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8537" w14:textId="58BEACFB" w:rsidR="003B3E07" w:rsidRDefault="000D7EC7" w:rsidP="00E55BF4">
      <w:pPr>
        <w:pStyle w:val="Corpotesto"/>
        <w:ind w:left="0"/>
        <w:jc w:val="center"/>
        <w:rPr>
          <w:rFonts w:ascii="Arial"/>
          <w:i/>
          <w:sz w:val="20"/>
        </w:rPr>
      </w:pPr>
      <w:r>
        <w:rPr>
          <w:noProof/>
        </w:rPr>
        <w:drawing>
          <wp:inline distT="0" distB="0" distL="0" distR="0" wp14:anchorId="25FF0169" wp14:editId="3DE01E46">
            <wp:extent cx="2117090" cy="862965"/>
            <wp:effectExtent l="0" t="0" r="0" b="0"/>
            <wp:docPr id="1599845221" name="Immagine 6" descr="Immagine che contiene testo, Carattere, bian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45221" name="Immagine 6" descr="Immagine che contiene testo, Carattere, bianco, Elementi grafici&#10;&#10;Il contenuto generato dall'IA potrebbe non essere corretto."/>
                    <pic:cNvPicPr>
                      <a:picLocks noChangeAspect="1" noChangeArrowheads="1"/>
                    </pic:cNvPicPr>
                  </pic:nvPicPr>
                  <pic:blipFill>
                    <a:blip r:embed="rId7"/>
                    <a:stretch>
                      <a:fillRect/>
                    </a:stretch>
                  </pic:blipFill>
                  <pic:spPr bwMode="auto">
                    <a:xfrm>
                      <a:off x="0" y="0"/>
                      <a:ext cx="2117090" cy="862965"/>
                    </a:xfrm>
                    <a:prstGeom prst="rect">
                      <a:avLst/>
                    </a:prstGeom>
                  </pic:spPr>
                </pic:pic>
              </a:graphicData>
            </a:graphic>
          </wp:inline>
        </w:drawing>
      </w:r>
    </w:p>
    <w:p w14:paraId="256964C6" w14:textId="77777777" w:rsidR="003B3E07" w:rsidRDefault="003B3E07">
      <w:pPr>
        <w:pStyle w:val="Corpotesto"/>
        <w:ind w:left="0"/>
        <w:rPr>
          <w:rFonts w:ascii="Arial"/>
          <w:i/>
          <w:sz w:val="20"/>
        </w:rPr>
      </w:pPr>
    </w:p>
    <w:p w14:paraId="59D495B7" w14:textId="01270D30" w:rsidR="00FB6B93" w:rsidRPr="007C4A7C" w:rsidRDefault="00FB6B93" w:rsidP="007C4A7C">
      <w:pPr>
        <w:pStyle w:val="HiddenTitle"/>
        <w:spacing w:before="0" w:after="120"/>
        <w:ind w:left="0"/>
        <w:rPr>
          <w:color w:val="000000" w:themeColor="text1"/>
          <w:sz w:val="22"/>
          <w:szCs w:val="22"/>
          <w:lang w:val="it-IT"/>
        </w:rPr>
      </w:pPr>
      <w:r w:rsidRPr="001F5B5E">
        <w:rPr>
          <w:color w:val="000000" w:themeColor="text1"/>
          <w:sz w:val="22"/>
          <w:szCs w:val="22"/>
          <w:lang w:val="it-IT"/>
        </w:rPr>
        <w:t>Aggiornamenti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5"/>
        <w:gridCol w:w="1599"/>
        <w:gridCol w:w="2137"/>
        <w:gridCol w:w="2137"/>
        <w:gridCol w:w="2354"/>
      </w:tblGrid>
      <w:tr w:rsidR="00FB6B93" w:rsidRPr="001F5B5E" w14:paraId="1AD7D3EC" w14:textId="77777777" w:rsidTr="00183164">
        <w:trPr>
          <w:trHeight w:val="416"/>
        </w:trPr>
        <w:tc>
          <w:tcPr>
            <w:tcW w:w="9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B806752" w14:textId="77777777" w:rsidR="00FB6B93" w:rsidRPr="001F5B5E" w:rsidRDefault="00FB6B93" w:rsidP="00183164">
            <w:pPr>
              <w:pStyle w:val="TableHeading"/>
              <w:spacing w:before="0" w:after="120"/>
              <w:jc w:val="left"/>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REVISIONE</w:t>
            </w:r>
          </w:p>
        </w:tc>
        <w:tc>
          <w:tcPr>
            <w:tcW w:w="79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8088677" w14:textId="77777777" w:rsidR="00FB6B93" w:rsidRPr="001F5B5E" w:rsidRDefault="00FB6B93" w:rsidP="00183164">
            <w:pPr>
              <w:pStyle w:val="TableHeading"/>
              <w:spacing w:before="0" w:after="120"/>
              <w:jc w:val="left"/>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DATA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A1B3642" w14:textId="77777777" w:rsidR="00FB6B93" w:rsidRPr="001F5B5E" w:rsidRDefault="00FB6B93" w:rsidP="00183164">
            <w:pPr>
              <w:pStyle w:val="TableHeading"/>
              <w:tabs>
                <w:tab w:val="left" w:pos="465"/>
                <w:tab w:val="center" w:pos="3261"/>
              </w:tabs>
              <w:spacing w:before="0" w:after="120"/>
              <w:jc w:val="left"/>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ELABORAZIONE</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0FD5034" w14:textId="77777777" w:rsidR="00FB6B93" w:rsidRPr="001F5B5E" w:rsidRDefault="00FB6B93" w:rsidP="00183164">
            <w:pPr>
              <w:pStyle w:val="TableHeading"/>
              <w:tabs>
                <w:tab w:val="left" w:pos="465"/>
                <w:tab w:val="center" w:pos="3261"/>
              </w:tabs>
              <w:spacing w:before="0" w:after="120"/>
              <w:jc w:val="left"/>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RIESAME</w:t>
            </w:r>
          </w:p>
        </w:tc>
        <w:tc>
          <w:tcPr>
            <w:tcW w:w="11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0FAA6A5" w14:textId="77777777" w:rsidR="00FB6B93" w:rsidRPr="001F5B5E" w:rsidRDefault="00FB6B93" w:rsidP="00183164">
            <w:pPr>
              <w:pStyle w:val="TableHeading"/>
              <w:tabs>
                <w:tab w:val="left" w:pos="465"/>
                <w:tab w:val="center" w:pos="3261"/>
              </w:tabs>
              <w:spacing w:before="0" w:after="120"/>
              <w:jc w:val="left"/>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APPROVAZIONE</w:t>
            </w:r>
          </w:p>
        </w:tc>
      </w:tr>
      <w:tr w:rsidR="0051133B" w:rsidRPr="001F5B5E" w14:paraId="5C6D47CC" w14:textId="77777777" w:rsidTr="00183164">
        <w:trPr>
          <w:trHeight w:val="416"/>
        </w:trPr>
        <w:tc>
          <w:tcPr>
            <w:tcW w:w="904" w:type="pct"/>
            <w:tcBorders>
              <w:top w:val="single" w:sz="6" w:space="0" w:color="000000" w:themeColor="text1"/>
              <w:left w:val="single" w:sz="4" w:space="0" w:color="auto"/>
              <w:bottom w:val="single" w:sz="6" w:space="0" w:color="000000" w:themeColor="text1"/>
              <w:right w:val="single" w:sz="4" w:space="0" w:color="auto"/>
            </w:tcBorders>
            <w:vAlign w:val="center"/>
          </w:tcPr>
          <w:p w14:paraId="7009BFC1" w14:textId="18A7E0DD" w:rsidR="0051133B" w:rsidRPr="001F5B5E" w:rsidRDefault="0081052E" w:rsidP="00183164">
            <w:pPr>
              <w:pStyle w:val="TableHeading"/>
              <w:spacing w:before="0" w:after="120"/>
              <w:jc w:val="left"/>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0</w:t>
            </w:r>
          </w:p>
        </w:tc>
        <w:tc>
          <w:tcPr>
            <w:tcW w:w="796" w:type="pct"/>
            <w:tcBorders>
              <w:top w:val="single" w:sz="6" w:space="0" w:color="000000" w:themeColor="text1"/>
              <w:left w:val="single" w:sz="4" w:space="0" w:color="auto"/>
              <w:bottom w:val="single" w:sz="6" w:space="0" w:color="000000" w:themeColor="text1"/>
              <w:right w:val="single" w:sz="4" w:space="0" w:color="auto"/>
            </w:tcBorders>
            <w:vAlign w:val="center"/>
          </w:tcPr>
          <w:p w14:paraId="410E45BA" w14:textId="284B1497" w:rsidR="0051133B" w:rsidRDefault="0051133B" w:rsidP="00183164">
            <w:pPr>
              <w:pStyle w:val="TableHeading"/>
              <w:spacing w:before="0" w:after="120"/>
              <w:jc w:val="left"/>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1</w:t>
            </w:r>
            <w:r w:rsidR="0081052E">
              <w:rPr>
                <w:rFonts w:ascii="Times New Roman" w:hAnsi="Times New Roman"/>
                <w:b w:val="0"/>
                <w:bCs/>
                <w:caps w:val="0"/>
                <w:color w:val="000000" w:themeColor="text1"/>
                <w:sz w:val="24"/>
                <w:szCs w:val="24"/>
                <w:lang w:val="it-IT"/>
              </w:rPr>
              <w:t>6</w:t>
            </w:r>
            <w:r>
              <w:rPr>
                <w:rFonts w:ascii="Times New Roman" w:hAnsi="Times New Roman"/>
                <w:b w:val="0"/>
                <w:bCs/>
                <w:caps w:val="0"/>
                <w:color w:val="000000" w:themeColor="text1"/>
                <w:sz w:val="24"/>
                <w:szCs w:val="24"/>
                <w:lang w:val="it-IT"/>
              </w:rPr>
              <w:t>/</w:t>
            </w:r>
            <w:r w:rsidR="00183164">
              <w:rPr>
                <w:rFonts w:ascii="Times New Roman" w:hAnsi="Times New Roman"/>
                <w:b w:val="0"/>
                <w:bCs/>
                <w:caps w:val="0"/>
                <w:color w:val="000000" w:themeColor="text1"/>
                <w:sz w:val="24"/>
                <w:szCs w:val="24"/>
                <w:lang w:val="it-IT"/>
              </w:rPr>
              <w:t>12/2025</w:t>
            </w:r>
          </w:p>
        </w:tc>
        <w:tc>
          <w:tcPr>
            <w:tcW w:w="1064" w:type="pct"/>
            <w:tcBorders>
              <w:top w:val="single" w:sz="6" w:space="0" w:color="000000" w:themeColor="text1"/>
              <w:left w:val="single" w:sz="4" w:space="0" w:color="auto"/>
              <w:bottom w:val="single" w:sz="6" w:space="0" w:color="000000" w:themeColor="text1"/>
              <w:right w:val="single" w:sz="4" w:space="0" w:color="auto"/>
            </w:tcBorders>
            <w:vAlign w:val="center"/>
          </w:tcPr>
          <w:p w14:paraId="5B95B8BA" w14:textId="3353F074" w:rsidR="0051133B" w:rsidRPr="001F5B5E" w:rsidRDefault="0051133B" w:rsidP="00183164">
            <w:pPr>
              <w:pStyle w:val="TableHeading"/>
              <w:spacing w:before="0" w:after="120"/>
              <w:jc w:val="left"/>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Area Amministrazione</w:t>
            </w:r>
          </w:p>
        </w:tc>
        <w:tc>
          <w:tcPr>
            <w:tcW w:w="1064" w:type="pct"/>
            <w:tcBorders>
              <w:top w:val="single" w:sz="6" w:space="0" w:color="000000" w:themeColor="text1"/>
              <w:left w:val="single" w:sz="4" w:space="0" w:color="auto"/>
              <w:bottom w:val="single" w:sz="6" w:space="0" w:color="000000" w:themeColor="text1"/>
              <w:right w:val="single" w:sz="4" w:space="0" w:color="auto"/>
            </w:tcBorders>
            <w:vAlign w:val="center"/>
          </w:tcPr>
          <w:p w14:paraId="19DC8E57" w14:textId="363C586D" w:rsidR="0051133B" w:rsidRPr="001F5B5E" w:rsidRDefault="0051133B" w:rsidP="00183164">
            <w:pPr>
              <w:pStyle w:val="TableHeading"/>
              <w:spacing w:before="0" w:after="120"/>
              <w:jc w:val="left"/>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Organismo di Vigilanza</w:t>
            </w:r>
          </w:p>
        </w:tc>
        <w:tc>
          <w:tcPr>
            <w:tcW w:w="1172" w:type="pct"/>
            <w:tcBorders>
              <w:top w:val="single" w:sz="6" w:space="0" w:color="000000" w:themeColor="text1"/>
              <w:left w:val="single" w:sz="4" w:space="0" w:color="auto"/>
              <w:bottom w:val="single" w:sz="6" w:space="0" w:color="000000" w:themeColor="text1"/>
              <w:right w:val="single" w:sz="4" w:space="0" w:color="auto"/>
            </w:tcBorders>
            <w:vAlign w:val="center"/>
          </w:tcPr>
          <w:p w14:paraId="3D4D601F" w14:textId="6D360CA0" w:rsidR="0051133B" w:rsidRDefault="0051133B" w:rsidP="00183164">
            <w:pPr>
              <w:pStyle w:val="TableHeading"/>
              <w:spacing w:before="0" w:after="120"/>
              <w:jc w:val="left"/>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 xml:space="preserve">Determina AU </w:t>
            </w:r>
            <w:r w:rsidR="00684D21">
              <w:rPr>
                <w:rFonts w:ascii="Times New Roman" w:hAnsi="Times New Roman"/>
                <w:b w:val="0"/>
                <w:bCs/>
                <w:caps w:val="0"/>
                <w:color w:val="000000" w:themeColor="text1"/>
                <w:sz w:val="24"/>
                <w:szCs w:val="24"/>
                <w:lang w:val="it-IT"/>
              </w:rPr>
              <w:t>n. 6/A del 30/12/2025</w:t>
            </w:r>
          </w:p>
        </w:tc>
      </w:tr>
    </w:tbl>
    <w:p w14:paraId="574BD8F2" w14:textId="77777777" w:rsidR="003B3E07" w:rsidRDefault="003B3E07">
      <w:pPr>
        <w:pStyle w:val="Corpotesto"/>
        <w:ind w:left="0"/>
        <w:rPr>
          <w:rFonts w:ascii="Arial"/>
          <w:i/>
          <w:sz w:val="20"/>
        </w:rPr>
      </w:pPr>
    </w:p>
    <w:p w14:paraId="13CE8DAA" w14:textId="77777777" w:rsidR="003B3E07" w:rsidRDefault="003B3E07">
      <w:pPr>
        <w:pStyle w:val="Corpotesto"/>
        <w:ind w:left="0"/>
        <w:rPr>
          <w:rFonts w:ascii="Arial"/>
          <w:i/>
          <w:sz w:val="20"/>
        </w:rPr>
      </w:pPr>
    </w:p>
    <w:p w14:paraId="34161A8C" w14:textId="77777777" w:rsidR="003B3E07" w:rsidRDefault="003B3E07">
      <w:pPr>
        <w:pStyle w:val="Corpotesto"/>
        <w:ind w:left="0"/>
        <w:rPr>
          <w:rFonts w:ascii="Arial"/>
          <w:i/>
          <w:sz w:val="20"/>
        </w:rPr>
      </w:pPr>
    </w:p>
    <w:p w14:paraId="4F053C48" w14:textId="1EC2E643" w:rsidR="003B3E07" w:rsidRDefault="00430288">
      <w:pPr>
        <w:pStyle w:val="Corpotesto"/>
        <w:ind w:left="0"/>
        <w:rPr>
          <w:rFonts w:ascii="Arial"/>
          <w:i/>
          <w:sz w:val="20"/>
        </w:rPr>
      </w:pPr>
      <w:r>
        <w:rPr>
          <w:noProof/>
        </w:rPr>
        <mc:AlternateContent>
          <mc:Choice Requires="wps">
            <w:drawing>
              <wp:anchor distT="0" distB="0" distL="0" distR="0" simplePos="0" relativeHeight="487587840" behindDoc="1" locked="0" layoutInCell="1" allowOverlap="1" wp14:anchorId="67F04B93" wp14:editId="266BC9A0">
                <wp:simplePos x="0" y="0"/>
                <wp:positionH relativeFrom="page">
                  <wp:posOffset>619760</wp:posOffset>
                </wp:positionH>
                <wp:positionV relativeFrom="paragraph">
                  <wp:posOffset>266700</wp:posOffset>
                </wp:positionV>
                <wp:extent cx="6452235" cy="2310765"/>
                <wp:effectExtent l="12700" t="12700" r="12065" b="1333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235" cy="2310765"/>
                        </a:xfrm>
                        <a:prstGeom prst="rect">
                          <a:avLst/>
                        </a:prstGeom>
                        <a:ln w="19050">
                          <a:solidFill>
                            <a:srgbClr val="000000"/>
                          </a:solidFill>
                          <a:prstDash val="solid"/>
                        </a:ln>
                      </wps:spPr>
                      <wps:txbx>
                        <w:txbxContent>
                          <w:p w14:paraId="40A61E8F" w14:textId="5D93DF59" w:rsidR="003B3E07" w:rsidRPr="00430288" w:rsidRDefault="00000000" w:rsidP="00430288">
                            <w:pPr>
                              <w:spacing w:before="69" w:line="406" w:lineRule="auto"/>
                              <w:ind w:left="1605" w:right="1610"/>
                              <w:jc w:val="center"/>
                              <w:rPr>
                                <w:i/>
                                <w:sz w:val="48"/>
                                <w:szCs w:val="48"/>
                              </w:rPr>
                            </w:pPr>
                            <w:r w:rsidRPr="00430288">
                              <w:rPr>
                                <w:i/>
                                <w:sz w:val="48"/>
                                <w:szCs w:val="48"/>
                              </w:rPr>
                              <w:t>Modello</w:t>
                            </w:r>
                            <w:r w:rsidRPr="00430288">
                              <w:rPr>
                                <w:i/>
                                <w:spacing w:val="-7"/>
                                <w:sz w:val="48"/>
                                <w:szCs w:val="48"/>
                              </w:rPr>
                              <w:t xml:space="preserve"> </w:t>
                            </w:r>
                            <w:r w:rsidRPr="00430288">
                              <w:rPr>
                                <w:i/>
                                <w:sz w:val="48"/>
                                <w:szCs w:val="48"/>
                              </w:rPr>
                              <w:t>di</w:t>
                            </w:r>
                            <w:r w:rsidRPr="00430288">
                              <w:rPr>
                                <w:i/>
                                <w:spacing w:val="-8"/>
                                <w:sz w:val="48"/>
                                <w:szCs w:val="48"/>
                              </w:rPr>
                              <w:t xml:space="preserve"> </w:t>
                            </w:r>
                            <w:r w:rsidR="0051133B">
                              <w:rPr>
                                <w:i/>
                                <w:sz w:val="48"/>
                                <w:szCs w:val="48"/>
                              </w:rPr>
                              <w:t>O</w:t>
                            </w:r>
                            <w:r w:rsidRPr="00430288">
                              <w:rPr>
                                <w:i/>
                                <w:sz w:val="48"/>
                                <w:szCs w:val="48"/>
                              </w:rPr>
                              <w:t>rganizzazione,</w:t>
                            </w:r>
                            <w:r w:rsidRPr="00430288">
                              <w:rPr>
                                <w:i/>
                                <w:spacing w:val="-9"/>
                                <w:sz w:val="48"/>
                                <w:szCs w:val="48"/>
                              </w:rPr>
                              <w:t xml:space="preserve"> </w:t>
                            </w:r>
                            <w:r w:rsidR="0051133B">
                              <w:rPr>
                                <w:i/>
                                <w:sz w:val="48"/>
                                <w:szCs w:val="48"/>
                              </w:rPr>
                              <w:t>G</w:t>
                            </w:r>
                            <w:r w:rsidR="0051133B" w:rsidRPr="00430288">
                              <w:rPr>
                                <w:i/>
                                <w:sz w:val="48"/>
                                <w:szCs w:val="48"/>
                              </w:rPr>
                              <w:t>estione</w:t>
                            </w:r>
                            <w:r w:rsidR="0051133B" w:rsidRPr="00430288">
                              <w:rPr>
                                <w:i/>
                                <w:spacing w:val="-8"/>
                                <w:sz w:val="48"/>
                                <w:szCs w:val="48"/>
                              </w:rPr>
                              <w:t xml:space="preserve"> </w:t>
                            </w:r>
                            <w:r w:rsidRPr="00430288">
                              <w:rPr>
                                <w:i/>
                                <w:sz w:val="48"/>
                                <w:szCs w:val="48"/>
                              </w:rPr>
                              <w:t>e</w:t>
                            </w:r>
                            <w:r w:rsidRPr="00430288">
                              <w:rPr>
                                <w:i/>
                                <w:spacing w:val="-9"/>
                                <w:sz w:val="48"/>
                                <w:szCs w:val="48"/>
                              </w:rPr>
                              <w:t xml:space="preserve"> </w:t>
                            </w:r>
                            <w:r w:rsidR="0051133B">
                              <w:rPr>
                                <w:i/>
                                <w:sz w:val="48"/>
                                <w:szCs w:val="48"/>
                              </w:rPr>
                              <w:t>C</w:t>
                            </w:r>
                            <w:r w:rsidR="0051133B" w:rsidRPr="00430288">
                              <w:rPr>
                                <w:i/>
                                <w:sz w:val="48"/>
                                <w:szCs w:val="48"/>
                              </w:rPr>
                              <w:t xml:space="preserve">ontrollo </w:t>
                            </w:r>
                            <w:r w:rsidRPr="00430288">
                              <w:rPr>
                                <w:i/>
                                <w:sz w:val="48"/>
                                <w:szCs w:val="48"/>
                              </w:rPr>
                              <w:t xml:space="preserve">ex </w:t>
                            </w:r>
                            <w:r w:rsidR="00430288" w:rsidRPr="00430288">
                              <w:rPr>
                                <w:i/>
                                <w:sz w:val="48"/>
                                <w:szCs w:val="48"/>
                              </w:rPr>
                              <w:t>D.lgs.</w:t>
                            </w:r>
                            <w:r w:rsidRPr="00430288">
                              <w:rPr>
                                <w:i/>
                                <w:sz w:val="48"/>
                                <w:szCs w:val="48"/>
                              </w:rPr>
                              <w:t xml:space="preserve"> n. 231/2001 e </w:t>
                            </w:r>
                            <w:proofErr w:type="spellStart"/>
                            <w:r w:rsidRPr="00430288">
                              <w:rPr>
                                <w:i/>
                                <w:sz w:val="48"/>
                                <w:szCs w:val="48"/>
                              </w:rPr>
                              <w:t>s.m.i.</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F04B93" id="_x0000_t202" coordsize="21600,21600" o:spt="202" path="m,l,21600r21600,l21600,xe">
                <v:stroke joinstyle="miter"/>
                <v:path gradientshapeok="t" o:connecttype="rect"/>
              </v:shapetype>
              <v:shape id="Textbox 1" o:spid="_x0000_s1026" type="#_x0000_t202" style="position:absolute;margin-left:48.8pt;margin-top:21pt;width:508.05pt;height:181.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" filled="f" strokeweight="1.5pt">
                <v:path arrowok="t"/>
                <v:textbox inset="0,0,0,0">
                  <w:txbxContent>
                    <w:p w14:paraId="40A61E8F" w14:textId="5D93DF59" w:rsidR="003B3E07" w:rsidRPr="00430288" w:rsidRDefault="00000000" w:rsidP="00430288">
                      <w:pPr>
                        <w:spacing w:before="69" w:line="406" w:lineRule="auto"/>
                        <w:ind w:left="1605" w:right="1610"/>
                        <w:jc w:val="center"/>
                        <w:rPr>
                          <w:i/>
                          <w:sz w:val="48"/>
                          <w:szCs w:val="48"/>
                        </w:rPr>
                      </w:pPr>
                      <w:r w:rsidRPr="00430288">
                        <w:rPr>
                          <w:i/>
                          <w:sz w:val="48"/>
                          <w:szCs w:val="48"/>
                        </w:rPr>
                        <w:t>Modello</w:t>
                      </w:r>
                      <w:r w:rsidRPr="00430288">
                        <w:rPr>
                          <w:i/>
                          <w:spacing w:val="-7"/>
                          <w:sz w:val="48"/>
                          <w:szCs w:val="48"/>
                        </w:rPr>
                        <w:t xml:space="preserve"> </w:t>
                      </w:r>
                      <w:r w:rsidRPr="00430288">
                        <w:rPr>
                          <w:i/>
                          <w:sz w:val="48"/>
                          <w:szCs w:val="48"/>
                        </w:rPr>
                        <w:t>di</w:t>
                      </w:r>
                      <w:r w:rsidRPr="00430288">
                        <w:rPr>
                          <w:i/>
                          <w:spacing w:val="-8"/>
                          <w:sz w:val="48"/>
                          <w:szCs w:val="48"/>
                        </w:rPr>
                        <w:t xml:space="preserve"> </w:t>
                      </w:r>
                      <w:r w:rsidR="0051133B">
                        <w:rPr>
                          <w:i/>
                          <w:sz w:val="48"/>
                          <w:szCs w:val="48"/>
                        </w:rPr>
                        <w:t>O</w:t>
                      </w:r>
                      <w:r w:rsidRPr="00430288">
                        <w:rPr>
                          <w:i/>
                          <w:sz w:val="48"/>
                          <w:szCs w:val="48"/>
                        </w:rPr>
                        <w:t>rganizzazione,</w:t>
                      </w:r>
                      <w:r w:rsidRPr="00430288">
                        <w:rPr>
                          <w:i/>
                          <w:spacing w:val="-9"/>
                          <w:sz w:val="48"/>
                          <w:szCs w:val="48"/>
                        </w:rPr>
                        <w:t xml:space="preserve"> </w:t>
                      </w:r>
                      <w:r w:rsidR="0051133B">
                        <w:rPr>
                          <w:i/>
                          <w:sz w:val="48"/>
                          <w:szCs w:val="48"/>
                        </w:rPr>
                        <w:t>G</w:t>
                      </w:r>
                      <w:r w:rsidR="0051133B" w:rsidRPr="00430288">
                        <w:rPr>
                          <w:i/>
                          <w:sz w:val="48"/>
                          <w:szCs w:val="48"/>
                        </w:rPr>
                        <w:t>estione</w:t>
                      </w:r>
                      <w:r w:rsidR="0051133B" w:rsidRPr="00430288">
                        <w:rPr>
                          <w:i/>
                          <w:spacing w:val="-8"/>
                          <w:sz w:val="48"/>
                          <w:szCs w:val="48"/>
                        </w:rPr>
                        <w:t xml:space="preserve"> </w:t>
                      </w:r>
                      <w:r w:rsidRPr="00430288">
                        <w:rPr>
                          <w:i/>
                          <w:sz w:val="48"/>
                          <w:szCs w:val="48"/>
                        </w:rPr>
                        <w:t>e</w:t>
                      </w:r>
                      <w:r w:rsidRPr="00430288">
                        <w:rPr>
                          <w:i/>
                          <w:spacing w:val="-9"/>
                          <w:sz w:val="48"/>
                          <w:szCs w:val="48"/>
                        </w:rPr>
                        <w:t xml:space="preserve"> </w:t>
                      </w:r>
                      <w:r w:rsidR="0051133B">
                        <w:rPr>
                          <w:i/>
                          <w:sz w:val="48"/>
                          <w:szCs w:val="48"/>
                        </w:rPr>
                        <w:t>C</w:t>
                      </w:r>
                      <w:r w:rsidR="0051133B" w:rsidRPr="00430288">
                        <w:rPr>
                          <w:i/>
                          <w:sz w:val="48"/>
                          <w:szCs w:val="48"/>
                        </w:rPr>
                        <w:t xml:space="preserve">ontrollo </w:t>
                      </w:r>
                      <w:r w:rsidRPr="00430288">
                        <w:rPr>
                          <w:i/>
                          <w:sz w:val="48"/>
                          <w:szCs w:val="48"/>
                        </w:rPr>
                        <w:t xml:space="preserve">ex </w:t>
                      </w:r>
                      <w:r w:rsidR="00430288" w:rsidRPr="00430288">
                        <w:rPr>
                          <w:i/>
                          <w:sz w:val="48"/>
                          <w:szCs w:val="48"/>
                        </w:rPr>
                        <w:t>D.lgs.</w:t>
                      </w:r>
                      <w:r w:rsidRPr="00430288">
                        <w:rPr>
                          <w:i/>
                          <w:sz w:val="48"/>
                          <w:szCs w:val="48"/>
                        </w:rPr>
                        <w:t xml:space="preserve"> n. 231/2001 e </w:t>
                      </w:r>
                      <w:proofErr w:type="spellStart"/>
                      <w:r w:rsidRPr="00430288">
                        <w:rPr>
                          <w:i/>
                          <w:sz w:val="48"/>
                          <w:szCs w:val="48"/>
                        </w:rPr>
                        <w:t>s.m.i.</w:t>
                      </w:r>
                      <w:proofErr w:type="spellEnd"/>
                    </w:p>
                  </w:txbxContent>
                </v:textbox>
                <w10:wrap type="topAndBottom" anchorx="page"/>
              </v:shape>
            </w:pict>
          </mc:Fallback>
        </mc:AlternateContent>
      </w:r>
    </w:p>
    <w:p w14:paraId="16E684AE" w14:textId="05D58705" w:rsidR="003B3E07" w:rsidRDefault="003B3E07">
      <w:pPr>
        <w:pStyle w:val="Corpotesto"/>
        <w:ind w:left="0"/>
        <w:rPr>
          <w:rFonts w:ascii="Arial"/>
          <w:i/>
          <w:sz w:val="20"/>
        </w:rPr>
      </w:pPr>
    </w:p>
    <w:p w14:paraId="247CB79E" w14:textId="67C8E2FE" w:rsidR="003B3E07" w:rsidRDefault="003B3E07">
      <w:pPr>
        <w:pStyle w:val="Corpotesto"/>
        <w:ind w:left="0"/>
        <w:rPr>
          <w:rFonts w:ascii="Arial"/>
          <w:i/>
          <w:sz w:val="20"/>
        </w:rPr>
      </w:pPr>
    </w:p>
    <w:p w14:paraId="5F9CE8E9" w14:textId="558C2C27" w:rsidR="003B3E07" w:rsidRDefault="003B3E07">
      <w:pPr>
        <w:pStyle w:val="Corpotesto"/>
        <w:ind w:left="0"/>
        <w:rPr>
          <w:rFonts w:ascii="Arial"/>
          <w:i/>
          <w:sz w:val="20"/>
        </w:rPr>
      </w:pPr>
    </w:p>
    <w:p w14:paraId="21A01B8C" w14:textId="5B952EC7" w:rsidR="003B3E07" w:rsidRDefault="003B3E07">
      <w:pPr>
        <w:pStyle w:val="Corpotesto"/>
        <w:ind w:left="0"/>
        <w:rPr>
          <w:rFonts w:ascii="Arial"/>
          <w:i/>
          <w:sz w:val="20"/>
        </w:rPr>
      </w:pPr>
    </w:p>
    <w:p w14:paraId="164D88BA" w14:textId="5DA9A15E" w:rsidR="003B3E07" w:rsidRDefault="003B3E07">
      <w:pPr>
        <w:pStyle w:val="Corpotesto"/>
        <w:ind w:left="0"/>
        <w:rPr>
          <w:rFonts w:ascii="Arial"/>
          <w:i/>
          <w:sz w:val="20"/>
        </w:rPr>
      </w:pPr>
    </w:p>
    <w:p w14:paraId="37830A42" w14:textId="69EF5CAA" w:rsidR="003B3E07" w:rsidRDefault="003B3E07">
      <w:pPr>
        <w:pStyle w:val="Corpotesto"/>
        <w:spacing w:before="164"/>
        <w:ind w:left="0"/>
        <w:rPr>
          <w:rFonts w:ascii="Arial"/>
          <w:i/>
          <w:sz w:val="20"/>
        </w:rPr>
      </w:pPr>
    </w:p>
    <w:p w14:paraId="392D52C7" w14:textId="77777777" w:rsidR="003B3E07" w:rsidRDefault="003B3E07">
      <w:pPr>
        <w:pStyle w:val="Corpotesto"/>
        <w:ind w:left="0"/>
        <w:rPr>
          <w:rFonts w:ascii="Arial"/>
          <w:i/>
        </w:rPr>
      </w:pPr>
    </w:p>
    <w:p w14:paraId="1ACD7D1A" w14:textId="77777777" w:rsidR="003B3E07" w:rsidRDefault="003B3E07">
      <w:pPr>
        <w:pStyle w:val="Corpotesto"/>
        <w:ind w:left="0"/>
        <w:rPr>
          <w:rFonts w:ascii="Arial"/>
          <w:i/>
        </w:rPr>
      </w:pPr>
    </w:p>
    <w:p w14:paraId="58451BFF" w14:textId="77777777" w:rsidR="003B3E07" w:rsidRDefault="003B3E07">
      <w:pPr>
        <w:pStyle w:val="Corpotesto"/>
        <w:spacing w:before="7"/>
        <w:ind w:left="0"/>
        <w:rPr>
          <w:rFonts w:ascii="Arial"/>
          <w:i/>
        </w:rPr>
      </w:pPr>
    </w:p>
    <w:p w14:paraId="6E4FDF66" w14:textId="77777777" w:rsidR="003B3E07" w:rsidRDefault="00000000">
      <w:pPr>
        <w:pStyle w:val="Titolo"/>
      </w:pPr>
      <w:r>
        <w:t>PARTE</w:t>
      </w:r>
      <w:r>
        <w:rPr>
          <w:spacing w:val="-4"/>
        </w:rPr>
        <w:t xml:space="preserve"> </w:t>
      </w:r>
      <w:r>
        <w:rPr>
          <w:spacing w:val="-2"/>
        </w:rPr>
        <w:t>GENERALE</w:t>
      </w:r>
    </w:p>
    <w:p w14:paraId="093A3D20" w14:textId="77777777" w:rsidR="003B3E07" w:rsidRDefault="003B3E07">
      <w:pPr>
        <w:pStyle w:val="Corpotesto"/>
        <w:ind w:left="0"/>
        <w:rPr>
          <w:b/>
          <w:sz w:val="32"/>
        </w:rPr>
      </w:pPr>
    </w:p>
    <w:p w14:paraId="1A47ABDA" w14:textId="77777777" w:rsidR="003B3E07" w:rsidRDefault="003B3E07">
      <w:pPr>
        <w:pStyle w:val="Corpotesto"/>
        <w:ind w:left="0"/>
        <w:rPr>
          <w:b/>
          <w:sz w:val="32"/>
        </w:rPr>
      </w:pPr>
    </w:p>
    <w:p w14:paraId="3F3D7E3F" w14:textId="77777777" w:rsidR="003B3E07" w:rsidRDefault="003B3E07">
      <w:pPr>
        <w:pStyle w:val="Corpotesto"/>
        <w:ind w:left="0"/>
        <w:rPr>
          <w:b/>
          <w:sz w:val="32"/>
        </w:rPr>
      </w:pPr>
    </w:p>
    <w:p w14:paraId="139ED23E" w14:textId="77777777" w:rsidR="00E55BF4" w:rsidRDefault="00E55BF4">
      <w:pPr>
        <w:pStyle w:val="Corpotesto"/>
        <w:ind w:left="0"/>
        <w:rPr>
          <w:b/>
          <w:sz w:val="32"/>
        </w:rPr>
      </w:pPr>
    </w:p>
    <w:p w14:paraId="2DEACC31" w14:textId="77777777" w:rsidR="00E55BF4" w:rsidRDefault="00E55BF4">
      <w:pPr>
        <w:pStyle w:val="Corpotesto"/>
        <w:ind w:left="0"/>
        <w:rPr>
          <w:b/>
          <w:sz w:val="32"/>
        </w:rPr>
      </w:pPr>
    </w:p>
    <w:p w14:paraId="4AE145D1" w14:textId="623A937D" w:rsidR="00E55BF4" w:rsidRPr="00E55BF4" w:rsidRDefault="00E55BF4" w:rsidP="00E55BF4">
      <w:pPr>
        <w:pStyle w:val="Titolo1"/>
        <w:spacing w:before="1"/>
        <w:ind w:left="0" w:right="440" w:firstLine="0"/>
        <w:jc w:val="center"/>
      </w:pPr>
      <w:r>
        <w:rPr>
          <w:b w:val="0"/>
          <w:spacing w:val="-2"/>
          <w:sz w:val="24"/>
        </w:rPr>
        <w:br w:type="page"/>
      </w:r>
    </w:p>
    <w:p w14:paraId="2FE54928" w14:textId="58CCFBB5" w:rsidR="003B3E07" w:rsidRDefault="00000000">
      <w:pPr>
        <w:ind w:right="49"/>
        <w:jc w:val="center"/>
        <w:rPr>
          <w:b/>
          <w:sz w:val="24"/>
        </w:rPr>
      </w:pPr>
      <w:r>
        <w:rPr>
          <w:b/>
          <w:spacing w:val="-2"/>
          <w:sz w:val="24"/>
        </w:rPr>
        <w:lastRenderedPageBreak/>
        <w:t>INDICE</w:t>
      </w:r>
    </w:p>
    <w:bookmarkStart w:id="0" w:name="_TOC_250029"/>
    <w:bookmarkEnd w:id="0"/>
    <w:p w14:paraId="481EEE1E" w14:textId="1AF10612" w:rsidR="0081052E" w:rsidRDefault="00F402CA">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r>
        <w:fldChar w:fldCharType="begin"/>
      </w:r>
      <w:r>
        <w:instrText xml:space="preserve"> TOC \o "1-3" \h \z \u </w:instrText>
      </w:r>
      <w:r>
        <w:fldChar w:fldCharType="separate"/>
      </w:r>
      <w:hyperlink w:anchor="_Toc216783608" w:history="1">
        <w:r w:rsidR="0081052E" w:rsidRPr="000E2FB8">
          <w:rPr>
            <w:rStyle w:val="Collegamentoipertestuale"/>
            <w:noProof/>
            <w:spacing w:val="-2"/>
          </w:rPr>
          <w:t>DEFINIZIONI</w:t>
        </w:r>
        <w:r w:rsidR="0081052E">
          <w:rPr>
            <w:noProof/>
            <w:webHidden/>
          </w:rPr>
          <w:tab/>
        </w:r>
        <w:r w:rsidR="0081052E">
          <w:rPr>
            <w:noProof/>
            <w:webHidden/>
          </w:rPr>
          <w:fldChar w:fldCharType="begin"/>
        </w:r>
        <w:r w:rsidR="0081052E">
          <w:rPr>
            <w:noProof/>
            <w:webHidden/>
          </w:rPr>
          <w:instrText xml:space="preserve"> PAGEREF _Toc216783608 \h </w:instrText>
        </w:r>
        <w:r w:rsidR="0081052E">
          <w:rPr>
            <w:noProof/>
            <w:webHidden/>
          </w:rPr>
        </w:r>
        <w:r w:rsidR="0081052E">
          <w:rPr>
            <w:noProof/>
            <w:webHidden/>
          </w:rPr>
          <w:fldChar w:fldCharType="separate"/>
        </w:r>
        <w:r w:rsidR="0081052E">
          <w:rPr>
            <w:noProof/>
            <w:webHidden/>
          </w:rPr>
          <w:t>3</w:t>
        </w:r>
        <w:r w:rsidR="0081052E">
          <w:rPr>
            <w:noProof/>
            <w:webHidden/>
          </w:rPr>
          <w:fldChar w:fldCharType="end"/>
        </w:r>
      </w:hyperlink>
    </w:p>
    <w:p w14:paraId="65A1D3D5" w14:textId="4F29C472" w:rsidR="0081052E" w:rsidRDefault="0081052E">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hyperlink w:anchor="_Toc216783609" w:history="1">
        <w:r w:rsidRPr="000E2FB8">
          <w:rPr>
            <w:rStyle w:val="Collegamentoipertestuale"/>
            <w:noProof/>
            <w:w w:val="99"/>
          </w:rPr>
          <w:t>1.</w:t>
        </w:r>
        <w:r>
          <w:rPr>
            <w:rFonts w:asciiTheme="minorHAnsi" w:eastAsiaTheme="minorEastAsia" w:hAnsiTheme="minorHAnsi" w:cstheme="minorBidi"/>
            <w:b w:val="0"/>
            <w:bCs w:val="0"/>
            <w:noProof/>
            <w:kern w:val="2"/>
            <w:lang w:eastAsia="it-IT"/>
            <w14:ligatures w14:val="standardContextual"/>
          </w:rPr>
          <w:tab/>
        </w:r>
        <w:r w:rsidRPr="000E2FB8">
          <w:rPr>
            <w:rStyle w:val="Collegamentoipertestuale"/>
            <w:noProof/>
          </w:rPr>
          <w:t>IL</w:t>
        </w:r>
        <w:r w:rsidRPr="000E2FB8">
          <w:rPr>
            <w:rStyle w:val="Collegamentoipertestuale"/>
            <w:noProof/>
            <w:spacing w:val="-10"/>
          </w:rPr>
          <w:t xml:space="preserve"> </w:t>
        </w:r>
        <w:r w:rsidRPr="000E2FB8">
          <w:rPr>
            <w:rStyle w:val="Collegamentoipertestuale"/>
            <w:noProof/>
          </w:rPr>
          <w:t>DECRETO</w:t>
        </w:r>
        <w:r w:rsidRPr="000E2FB8">
          <w:rPr>
            <w:rStyle w:val="Collegamentoipertestuale"/>
            <w:noProof/>
            <w:spacing w:val="-11"/>
          </w:rPr>
          <w:t xml:space="preserve"> </w:t>
        </w:r>
        <w:r w:rsidRPr="000E2FB8">
          <w:rPr>
            <w:rStyle w:val="Collegamentoipertestuale"/>
            <w:noProof/>
          </w:rPr>
          <w:t>LEGISLATIVO</w:t>
        </w:r>
        <w:r w:rsidRPr="000E2FB8">
          <w:rPr>
            <w:rStyle w:val="Collegamentoipertestuale"/>
            <w:noProof/>
            <w:spacing w:val="-12"/>
          </w:rPr>
          <w:t xml:space="preserve"> </w:t>
        </w:r>
        <w:r w:rsidRPr="000E2FB8">
          <w:rPr>
            <w:rStyle w:val="Collegamentoipertestuale"/>
            <w:noProof/>
          </w:rPr>
          <w:t>N.</w:t>
        </w:r>
        <w:r w:rsidRPr="000E2FB8">
          <w:rPr>
            <w:rStyle w:val="Collegamentoipertestuale"/>
            <w:noProof/>
            <w:spacing w:val="-8"/>
          </w:rPr>
          <w:t xml:space="preserve"> </w:t>
        </w:r>
        <w:r w:rsidRPr="000E2FB8">
          <w:rPr>
            <w:rStyle w:val="Collegamentoipertestuale"/>
            <w:noProof/>
            <w:spacing w:val="-2"/>
          </w:rPr>
          <w:t>231/2001</w:t>
        </w:r>
        <w:r>
          <w:rPr>
            <w:noProof/>
            <w:webHidden/>
          </w:rPr>
          <w:tab/>
        </w:r>
        <w:r>
          <w:rPr>
            <w:noProof/>
            <w:webHidden/>
          </w:rPr>
          <w:fldChar w:fldCharType="begin"/>
        </w:r>
        <w:r>
          <w:rPr>
            <w:noProof/>
            <w:webHidden/>
          </w:rPr>
          <w:instrText xml:space="preserve"> PAGEREF _Toc216783609 \h </w:instrText>
        </w:r>
        <w:r>
          <w:rPr>
            <w:noProof/>
            <w:webHidden/>
          </w:rPr>
        </w:r>
        <w:r>
          <w:rPr>
            <w:noProof/>
            <w:webHidden/>
          </w:rPr>
          <w:fldChar w:fldCharType="separate"/>
        </w:r>
        <w:r>
          <w:rPr>
            <w:noProof/>
            <w:webHidden/>
          </w:rPr>
          <w:t>4</w:t>
        </w:r>
        <w:r>
          <w:rPr>
            <w:noProof/>
            <w:webHidden/>
          </w:rPr>
          <w:fldChar w:fldCharType="end"/>
        </w:r>
      </w:hyperlink>
    </w:p>
    <w:p w14:paraId="0C48718B" w14:textId="2308A298" w:rsidR="0081052E" w:rsidRDefault="0081052E">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hyperlink w:anchor="_Toc216783610" w:history="1">
        <w:r w:rsidRPr="000E2FB8">
          <w:rPr>
            <w:rStyle w:val="Collegamentoipertestuale"/>
            <w:noProof/>
            <w:w w:val="99"/>
          </w:rPr>
          <w:t>2.</w:t>
        </w:r>
        <w:r>
          <w:rPr>
            <w:rFonts w:asciiTheme="minorHAnsi" w:eastAsiaTheme="minorEastAsia" w:hAnsiTheme="minorHAnsi" w:cstheme="minorBidi"/>
            <w:b w:val="0"/>
            <w:bCs w:val="0"/>
            <w:noProof/>
            <w:kern w:val="2"/>
            <w:lang w:eastAsia="it-IT"/>
            <w14:ligatures w14:val="standardContextual"/>
          </w:rPr>
          <w:tab/>
        </w:r>
        <w:r w:rsidRPr="000E2FB8">
          <w:rPr>
            <w:rStyle w:val="Collegamentoipertestuale"/>
            <w:noProof/>
          </w:rPr>
          <w:t>FARMACIE COMUNALI PISA S.P.A.</w:t>
        </w:r>
        <w:r>
          <w:rPr>
            <w:noProof/>
            <w:webHidden/>
          </w:rPr>
          <w:tab/>
        </w:r>
        <w:r>
          <w:rPr>
            <w:noProof/>
            <w:webHidden/>
          </w:rPr>
          <w:fldChar w:fldCharType="begin"/>
        </w:r>
        <w:r>
          <w:rPr>
            <w:noProof/>
            <w:webHidden/>
          </w:rPr>
          <w:instrText xml:space="preserve"> PAGEREF _Toc216783610 \h </w:instrText>
        </w:r>
        <w:r>
          <w:rPr>
            <w:noProof/>
            <w:webHidden/>
          </w:rPr>
        </w:r>
        <w:r>
          <w:rPr>
            <w:noProof/>
            <w:webHidden/>
          </w:rPr>
          <w:fldChar w:fldCharType="separate"/>
        </w:r>
        <w:r>
          <w:rPr>
            <w:noProof/>
            <w:webHidden/>
          </w:rPr>
          <w:t>16</w:t>
        </w:r>
        <w:r>
          <w:rPr>
            <w:noProof/>
            <w:webHidden/>
          </w:rPr>
          <w:fldChar w:fldCharType="end"/>
        </w:r>
      </w:hyperlink>
    </w:p>
    <w:p w14:paraId="523888D5" w14:textId="7C7C2BD4"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11" w:history="1">
        <w:r w:rsidRPr="000E2FB8">
          <w:rPr>
            <w:rStyle w:val="Collegamentoipertestuale"/>
            <w:noProof/>
            <w:w w:val="99"/>
          </w:rPr>
          <w:t>2.1</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Il profilo della società</w:t>
        </w:r>
        <w:r>
          <w:rPr>
            <w:noProof/>
            <w:webHidden/>
          </w:rPr>
          <w:tab/>
        </w:r>
        <w:r>
          <w:rPr>
            <w:noProof/>
            <w:webHidden/>
          </w:rPr>
          <w:fldChar w:fldCharType="begin"/>
        </w:r>
        <w:r>
          <w:rPr>
            <w:noProof/>
            <w:webHidden/>
          </w:rPr>
          <w:instrText xml:space="preserve"> PAGEREF _Toc216783611 \h </w:instrText>
        </w:r>
        <w:r>
          <w:rPr>
            <w:noProof/>
            <w:webHidden/>
          </w:rPr>
        </w:r>
        <w:r>
          <w:rPr>
            <w:noProof/>
            <w:webHidden/>
          </w:rPr>
          <w:fldChar w:fldCharType="separate"/>
        </w:r>
        <w:r>
          <w:rPr>
            <w:noProof/>
            <w:webHidden/>
          </w:rPr>
          <w:t>16</w:t>
        </w:r>
        <w:r>
          <w:rPr>
            <w:noProof/>
            <w:webHidden/>
          </w:rPr>
          <w:fldChar w:fldCharType="end"/>
        </w:r>
      </w:hyperlink>
    </w:p>
    <w:p w14:paraId="5DE63B14" w14:textId="1F88766F" w:rsidR="0081052E" w:rsidRDefault="0081052E">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hyperlink w:anchor="_Toc216783612" w:history="1">
        <w:r w:rsidRPr="000E2FB8">
          <w:rPr>
            <w:rStyle w:val="Collegamentoipertestuale"/>
            <w:smallCaps/>
            <w:noProof/>
            <w:w w:val="99"/>
          </w:rPr>
          <w:t>3.</w:t>
        </w:r>
        <w:r>
          <w:rPr>
            <w:rFonts w:asciiTheme="minorHAnsi" w:eastAsiaTheme="minorEastAsia" w:hAnsiTheme="minorHAnsi" w:cstheme="minorBidi"/>
            <w:b w:val="0"/>
            <w:bCs w:val="0"/>
            <w:noProof/>
            <w:kern w:val="2"/>
            <w:lang w:eastAsia="it-IT"/>
            <w14:ligatures w14:val="standardContextual"/>
          </w:rPr>
          <w:tab/>
        </w:r>
        <w:r w:rsidRPr="000E2FB8">
          <w:rPr>
            <w:rStyle w:val="Collegamentoipertestuale"/>
            <w:smallCaps/>
            <w:noProof/>
          </w:rPr>
          <w:t>IL</w:t>
        </w:r>
        <w:r w:rsidRPr="000E2FB8">
          <w:rPr>
            <w:rStyle w:val="Collegamentoipertestuale"/>
            <w:smallCaps/>
            <w:noProof/>
            <w:spacing w:val="-10"/>
          </w:rPr>
          <w:t xml:space="preserve"> </w:t>
        </w:r>
        <w:r w:rsidRPr="000E2FB8">
          <w:rPr>
            <w:rStyle w:val="Collegamentoipertestuale"/>
            <w:smallCaps/>
            <w:noProof/>
          </w:rPr>
          <w:t>MOG</w:t>
        </w:r>
        <w:r w:rsidRPr="000E2FB8">
          <w:rPr>
            <w:rStyle w:val="Collegamentoipertestuale"/>
            <w:smallCaps/>
            <w:noProof/>
            <w:spacing w:val="-11"/>
          </w:rPr>
          <w:t xml:space="preserve"> </w:t>
        </w:r>
        <w:r w:rsidRPr="000E2FB8">
          <w:rPr>
            <w:rStyle w:val="Collegamentoipertestuale"/>
            <w:smallCaps/>
            <w:noProof/>
          </w:rPr>
          <w:t>231</w:t>
        </w:r>
        <w:r w:rsidRPr="000E2FB8">
          <w:rPr>
            <w:rStyle w:val="Collegamentoipertestuale"/>
            <w:smallCaps/>
            <w:noProof/>
            <w:spacing w:val="-10"/>
          </w:rPr>
          <w:t xml:space="preserve"> </w:t>
        </w:r>
        <w:r w:rsidRPr="000E2FB8">
          <w:rPr>
            <w:rStyle w:val="Collegamentoipertestuale"/>
            <w:smallCaps/>
            <w:noProof/>
          </w:rPr>
          <w:t>ADOTTATO</w:t>
        </w:r>
        <w:r w:rsidRPr="000E2FB8">
          <w:rPr>
            <w:rStyle w:val="Collegamentoipertestuale"/>
            <w:smallCaps/>
            <w:noProof/>
            <w:spacing w:val="-10"/>
          </w:rPr>
          <w:t xml:space="preserve"> </w:t>
        </w:r>
        <w:r w:rsidRPr="000E2FB8">
          <w:rPr>
            <w:rStyle w:val="Collegamentoipertestuale"/>
            <w:smallCaps/>
            <w:noProof/>
          </w:rPr>
          <w:t>DA</w:t>
        </w:r>
        <w:r w:rsidRPr="000E2FB8">
          <w:rPr>
            <w:rStyle w:val="Collegamentoipertestuale"/>
            <w:smallCaps/>
            <w:noProof/>
            <w:spacing w:val="-10"/>
          </w:rPr>
          <w:t xml:space="preserve"> </w:t>
        </w:r>
        <w:r w:rsidRPr="000E2FB8">
          <w:rPr>
            <w:rStyle w:val="Collegamentoipertestuale"/>
            <w:smallCaps/>
            <w:noProof/>
          </w:rPr>
          <w:t>FARMACIE COMUNALI PISA</w:t>
        </w:r>
        <w:r>
          <w:rPr>
            <w:noProof/>
            <w:webHidden/>
          </w:rPr>
          <w:tab/>
        </w:r>
        <w:r>
          <w:rPr>
            <w:noProof/>
            <w:webHidden/>
          </w:rPr>
          <w:fldChar w:fldCharType="begin"/>
        </w:r>
        <w:r>
          <w:rPr>
            <w:noProof/>
            <w:webHidden/>
          </w:rPr>
          <w:instrText xml:space="preserve"> PAGEREF _Toc216783612 \h </w:instrText>
        </w:r>
        <w:r>
          <w:rPr>
            <w:noProof/>
            <w:webHidden/>
          </w:rPr>
        </w:r>
        <w:r>
          <w:rPr>
            <w:noProof/>
            <w:webHidden/>
          </w:rPr>
          <w:fldChar w:fldCharType="separate"/>
        </w:r>
        <w:r>
          <w:rPr>
            <w:noProof/>
            <w:webHidden/>
          </w:rPr>
          <w:t>18</w:t>
        </w:r>
        <w:r>
          <w:rPr>
            <w:noProof/>
            <w:webHidden/>
          </w:rPr>
          <w:fldChar w:fldCharType="end"/>
        </w:r>
      </w:hyperlink>
    </w:p>
    <w:p w14:paraId="64755717" w14:textId="5F8AF967"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13" w:history="1">
        <w:r w:rsidRPr="000E2FB8">
          <w:rPr>
            <w:rStyle w:val="Collegamentoipertestuale"/>
            <w:noProof/>
            <w:w w:val="99"/>
          </w:rPr>
          <w:t>3.1</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Finalità</w:t>
        </w:r>
        <w:r w:rsidRPr="000E2FB8">
          <w:rPr>
            <w:rStyle w:val="Collegamentoipertestuale"/>
            <w:noProof/>
            <w:spacing w:val="-7"/>
          </w:rPr>
          <w:t xml:space="preserve"> </w:t>
        </w:r>
        <w:r w:rsidRPr="000E2FB8">
          <w:rPr>
            <w:rStyle w:val="Collegamentoipertestuale"/>
            <w:noProof/>
          </w:rPr>
          <w:t>del</w:t>
        </w:r>
        <w:r w:rsidRPr="000E2FB8">
          <w:rPr>
            <w:rStyle w:val="Collegamentoipertestuale"/>
            <w:noProof/>
            <w:spacing w:val="-7"/>
          </w:rPr>
          <w:t xml:space="preserve"> </w:t>
        </w:r>
        <w:r w:rsidRPr="000E2FB8">
          <w:rPr>
            <w:rStyle w:val="Collegamentoipertestuale"/>
            <w:noProof/>
          </w:rPr>
          <w:t>Modello</w:t>
        </w:r>
        <w:r w:rsidRPr="000E2FB8">
          <w:rPr>
            <w:rStyle w:val="Collegamentoipertestuale"/>
            <w:noProof/>
            <w:spacing w:val="-6"/>
          </w:rPr>
          <w:t xml:space="preserve"> </w:t>
        </w:r>
        <w:r w:rsidRPr="000E2FB8">
          <w:rPr>
            <w:rStyle w:val="Collegamentoipertestuale"/>
            <w:noProof/>
            <w:spacing w:val="-5"/>
          </w:rPr>
          <w:t>231</w:t>
        </w:r>
        <w:r>
          <w:rPr>
            <w:noProof/>
            <w:webHidden/>
          </w:rPr>
          <w:tab/>
        </w:r>
        <w:r>
          <w:rPr>
            <w:noProof/>
            <w:webHidden/>
          </w:rPr>
          <w:fldChar w:fldCharType="begin"/>
        </w:r>
        <w:r>
          <w:rPr>
            <w:noProof/>
            <w:webHidden/>
          </w:rPr>
          <w:instrText xml:space="preserve"> PAGEREF _Toc216783613 \h </w:instrText>
        </w:r>
        <w:r>
          <w:rPr>
            <w:noProof/>
            <w:webHidden/>
          </w:rPr>
        </w:r>
        <w:r>
          <w:rPr>
            <w:noProof/>
            <w:webHidden/>
          </w:rPr>
          <w:fldChar w:fldCharType="separate"/>
        </w:r>
        <w:r>
          <w:rPr>
            <w:noProof/>
            <w:webHidden/>
          </w:rPr>
          <w:t>18</w:t>
        </w:r>
        <w:r>
          <w:rPr>
            <w:noProof/>
            <w:webHidden/>
          </w:rPr>
          <w:fldChar w:fldCharType="end"/>
        </w:r>
      </w:hyperlink>
    </w:p>
    <w:p w14:paraId="049AEB9F" w14:textId="101C6E00"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14" w:history="1">
        <w:r w:rsidRPr="000E2FB8">
          <w:rPr>
            <w:rStyle w:val="Collegamentoipertestuale"/>
            <w:noProof/>
            <w:w w:val="99"/>
          </w:rPr>
          <w:t>3.2</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Sistema</w:t>
        </w:r>
        <w:r w:rsidRPr="000E2FB8">
          <w:rPr>
            <w:rStyle w:val="Collegamentoipertestuale"/>
            <w:noProof/>
            <w:spacing w:val="-7"/>
          </w:rPr>
          <w:t xml:space="preserve"> </w:t>
        </w:r>
        <w:r w:rsidRPr="000E2FB8">
          <w:rPr>
            <w:rStyle w:val="Collegamentoipertestuale"/>
            <w:noProof/>
          </w:rPr>
          <w:t>di</w:t>
        </w:r>
        <w:r w:rsidRPr="000E2FB8">
          <w:rPr>
            <w:rStyle w:val="Collegamentoipertestuale"/>
            <w:noProof/>
            <w:spacing w:val="-7"/>
          </w:rPr>
          <w:t xml:space="preserve"> </w:t>
        </w:r>
        <w:r w:rsidRPr="000E2FB8">
          <w:rPr>
            <w:rStyle w:val="Collegamentoipertestuale"/>
            <w:noProof/>
          </w:rPr>
          <w:t>Governo</w:t>
        </w:r>
        <w:r w:rsidRPr="000E2FB8">
          <w:rPr>
            <w:rStyle w:val="Collegamentoipertestuale"/>
            <w:noProof/>
            <w:spacing w:val="-7"/>
          </w:rPr>
          <w:t xml:space="preserve"> </w:t>
        </w:r>
        <w:r w:rsidRPr="000E2FB8">
          <w:rPr>
            <w:rStyle w:val="Collegamentoipertestuale"/>
            <w:noProof/>
          </w:rPr>
          <w:t>Societario</w:t>
        </w:r>
        <w:r w:rsidRPr="000E2FB8">
          <w:rPr>
            <w:rStyle w:val="Collegamentoipertestuale"/>
            <w:noProof/>
            <w:spacing w:val="-7"/>
          </w:rPr>
          <w:t xml:space="preserve"> </w:t>
        </w:r>
        <w:r w:rsidRPr="000E2FB8">
          <w:rPr>
            <w:rStyle w:val="Collegamentoipertestuale"/>
            <w:noProof/>
          </w:rPr>
          <w:t>e</w:t>
        </w:r>
        <w:r w:rsidRPr="000E2FB8">
          <w:rPr>
            <w:rStyle w:val="Collegamentoipertestuale"/>
            <w:noProof/>
            <w:spacing w:val="-4"/>
          </w:rPr>
          <w:t xml:space="preserve"> </w:t>
        </w:r>
        <w:r w:rsidRPr="000E2FB8">
          <w:rPr>
            <w:rStyle w:val="Collegamentoipertestuale"/>
            <w:noProof/>
          </w:rPr>
          <w:t>Assetto</w:t>
        </w:r>
        <w:r w:rsidRPr="000E2FB8">
          <w:rPr>
            <w:rStyle w:val="Collegamentoipertestuale"/>
            <w:noProof/>
            <w:spacing w:val="-4"/>
          </w:rPr>
          <w:t xml:space="preserve"> </w:t>
        </w:r>
        <w:r w:rsidRPr="000E2FB8">
          <w:rPr>
            <w:rStyle w:val="Collegamentoipertestuale"/>
            <w:noProof/>
            <w:spacing w:val="-2"/>
          </w:rPr>
          <w:t>Organizzativo</w:t>
        </w:r>
        <w:r>
          <w:rPr>
            <w:noProof/>
            <w:webHidden/>
          </w:rPr>
          <w:tab/>
        </w:r>
        <w:r>
          <w:rPr>
            <w:noProof/>
            <w:webHidden/>
          </w:rPr>
          <w:fldChar w:fldCharType="begin"/>
        </w:r>
        <w:r>
          <w:rPr>
            <w:noProof/>
            <w:webHidden/>
          </w:rPr>
          <w:instrText xml:space="preserve"> PAGEREF _Toc216783614 \h </w:instrText>
        </w:r>
        <w:r>
          <w:rPr>
            <w:noProof/>
            <w:webHidden/>
          </w:rPr>
        </w:r>
        <w:r>
          <w:rPr>
            <w:noProof/>
            <w:webHidden/>
          </w:rPr>
          <w:fldChar w:fldCharType="separate"/>
        </w:r>
        <w:r>
          <w:rPr>
            <w:noProof/>
            <w:webHidden/>
          </w:rPr>
          <w:t>18</w:t>
        </w:r>
        <w:r>
          <w:rPr>
            <w:noProof/>
            <w:webHidden/>
          </w:rPr>
          <w:fldChar w:fldCharType="end"/>
        </w:r>
      </w:hyperlink>
    </w:p>
    <w:p w14:paraId="464DD335" w14:textId="073DFA57"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15" w:history="1">
        <w:r w:rsidRPr="000E2FB8">
          <w:rPr>
            <w:rStyle w:val="Collegamentoipertestuale"/>
            <w:rFonts w:eastAsia="Carlito"/>
            <w:noProof/>
            <w:spacing w:val="-1"/>
          </w:rPr>
          <w:t>3.2.1</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Il</w:t>
        </w:r>
        <w:r w:rsidRPr="000E2FB8">
          <w:rPr>
            <w:rStyle w:val="Collegamentoipertestuale"/>
            <w:noProof/>
            <w:spacing w:val="-3"/>
          </w:rPr>
          <w:t xml:space="preserve"> </w:t>
        </w:r>
        <w:r w:rsidRPr="000E2FB8">
          <w:rPr>
            <w:rStyle w:val="Collegamentoipertestuale"/>
            <w:noProof/>
          </w:rPr>
          <w:t>Sistema</w:t>
        </w:r>
        <w:r w:rsidRPr="000E2FB8">
          <w:rPr>
            <w:rStyle w:val="Collegamentoipertestuale"/>
            <w:noProof/>
            <w:spacing w:val="-3"/>
          </w:rPr>
          <w:t xml:space="preserve"> </w:t>
        </w:r>
        <w:r w:rsidRPr="000E2FB8">
          <w:rPr>
            <w:rStyle w:val="Collegamentoipertestuale"/>
            <w:noProof/>
          </w:rPr>
          <w:t>di</w:t>
        </w:r>
        <w:r w:rsidRPr="000E2FB8">
          <w:rPr>
            <w:rStyle w:val="Collegamentoipertestuale"/>
            <w:noProof/>
            <w:spacing w:val="-1"/>
          </w:rPr>
          <w:t xml:space="preserve"> </w:t>
        </w:r>
        <w:r w:rsidRPr="000E2FB8">
          <w:rPr>
            <w:rStyle w:val="Collegamentoipertestuale"/>
            <w:noProof/>
          </w:rPr>
          <w:t>Controllo</w:t>
        </w:r>
        <w:r w:rsidRPr="000E2FB8">
          <w:rPr>
            <w:rStyle w:val="Collegamentoipertestuale"/>
            <w:noProof/>
            <w:spacing w:val="-2"/>
          </w:rPr>
          <w:t xml:space="preserve"> </w:t>
        </w:r>
        <w:r w:rsidRPr="000E2FB8">
          <w:rPr>
            <w:rStyle w:val="Collegamentoipertestuale"/>
            <w:noProof/>
          </w:rPr>
          <w:t>Interno</w:t>
        </w:r>
        <w:r w:rsidRPr="000E2FB8">
          <w:rPr>
            <w:rStyle w:val="Collegamentoipertestuale"/>
            <w:noProof/>
            <w:spacing w:val="-1"/>
          </w:rPr>
          <w:t xml:space="preserve"> (SCI) </w:t>
        </w:r>
        <w:r w:rsidRPr="000E2FB8">
          <w:rPr>
            <w:rStyle w:val="Collegamentoipertestuale"/>
            <w:noProof/>
          </w:rPr>
          <w:t>e</w:t>
        </w:r>
        <w:r w:rsidRPr="000E2FB8">
          <w:rPr>
            <w:rStyle w:val="Collegamentoipertestuale"/>
            <w:noProof/>
            <w:spacing w:val="-5"/>
          </w:rPr>
          <w:t xml:space="preserve"> i Sistemi </w:t>
        </w:r>
        <w:r w:rsidRPr="000E2FB8">
          <w:rPr>
            <w:rStyle w:val="Collegamentoipertestuale"/>
            <w:noProof/>
          </w:rPr>
          <w:t>di</w:t>
        </w:r>
        <w:r w:rsidRPr="000E2FB8">
          <w:rPr>
            <w:rStyle w:val="Collegamentoipertestuale"/>
            <w:noProof/>
            <w:spacing w:val="-2"/>
          </w:rPr>
          <w:t xml:space="preserve"> </w:t>
        </w:r>
        <w:r w:rsidRPr="000E2FB8">
          <w:rPr>
            <w:rStyle w:val="Collegamentoipertestuale"/>
            <w:noProof/>
          </w:rPr>
          <w:t>Gestione</w:t>
        </w:r>
        <w:r w:rsidRPr="000E2FB8">
          <w:rPr>
            <w:rStyle w:val="Collegamentoipertestuale"/>
            <w:noProof/>
            <w:spacing w:val="-3"/>
          </w:rPr>
          <w:t xml:space="preserve"> Aziendale </w:t>
        </w:r>
        <w:r w:rsidRPr="000E2FB8">
          <w:rPr>
            <w:rStyle w:val="Collegamentoipertestuale"/>
            <w:noProof/>
            <w:spacing w:val="-2"/>
          </w:rPr>
          <w:t>(SGA)</w:t>
        </w:r>
        <w:r>
          <w:rPr>
            <w:noProof/>
            <w:webHidden/>
          </w:rPr>
          <w:tab/>
        </w:r>
        <w:r>
          <w:rPr>
            <w:noProof/>
            <w:webHidden/>
          </w:rPr>
          <w:fldChar w:fldCharType="begin"/>
        </w:r>
        <w:r>
          <w:rPr>
            <w:noProof/>
            <w:webHidden/>
          </w:rPr>
          <w:instrText xml:space="preserve"> PAGEREF _Toc216783615 \h </w:instrText>
        </w:r>
        <w:r>
          <w:rPr>
            <w:noProof/>
            <w:webHidden/>
          </w:rPr>
        </w:r>
        <w:r>
          <w:rPr>
            <w:noProof/>
            <w:webHidden/>
          </w:rPr>
          <w:fldChar w:fldCharType="separate"/>
        </w:r>
        <w:r>
          <w:rPr>
            <w:noProof/>
            <w:webHidden/>
          </w:rPr>
          <w:t>19</w:t>
        </w:r>
        <w:r>
          <w:rPr>
            <w:noProof/>
            <w:webHidden/>
          </w:rPr>
          <w:fldChar w:fldCharType="end"/>
        </w:r>
      </w:hyperlink>
    </w:p>
    <w:p w14:paraId="32AC64AF" w14:textId="3D652248"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16" w:history="1">
        <w:r w:rsidRPr="000E2FB8">
          <w:rPr>
            <w:rStyle w:val="Collegamentoipertestuale"/>
            <w:rFonts w:eastAsia="Carlito"/>
            <w:noProof/>
            <w:spacing w:val="-1"/>
          </w:rPr>
          <w:t>3.2.2</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Gli</w:t>
        </w:r>
        <w:r w:rsidRPr="000E2FB8">
          <w:rPr>
            <w:rStyle w:val="Collegamentoipertestuale"/>
            <w:noProof/>
            <w:spacing w:val="-4"/>
          </w:rPr>
          <w:t xml:space="preserve"> </w:t>
        </w:r>
        <w:r w:rsidRPr="000E2FB8">
          <w:rPr>
            <w:rStyle w:val="Collegamentoipertestuale"/>
            <w:noProof/>
          </w:rPr>
          <w:t>Organi</w:t>
        </w:r>
        <w:r w:rsidRPr="000E2FB8">
          <w:rPr>
            <w:rStyle w:val="Collegamentoipertestuale"/>
            <w:noProof/>
            <w:spacing w:val="-1"/>
          </w:rPr>
          <w:t xml:space="preserve"> </w:t>
        </w:r>
        <w:r w:rsidRPr="000E2FB8">
          <w:rPr>
            <w:rStyle w:val="Collegamentoipertestuale"/>
            <w:noProof/>
          </w:rPr>
          <w:t>che</w:t>
        </w:r>
        <w:r w:rsidRPr="000E2FB8">
          <w:rPr>
            <w:rStyle w:val="Collegamentoipertestuale"/>
            <w:noProof/>
            <w:spacing w:val="-3"/>
          </w:rPr>
          <w:t xml:space="preserve"> </w:t>
        </w:r>
        <w:r w:rsidRPr="000E2FB8">
          <w:rPr>
            <w:rStyle w:val="Collegamentoipertestuale"/>
            <w:noProof/>
          </w:rPr>
          <w:t>compongono</w:t>
        </w:r>
        <w:r w:rsidRPr="000E2FB8">
          <w:rPr>
            <w:rStyle w:val="Collegamentoipertestuale"/>
            <w:noProof/>
            <w:spacing w:val="-3"/>
          </w:rPr>
          <w:t xml:space="preserve"> </w:t>
        </w:r>
        <w:r w:rsidRPr="000E2FB8">
          <w:rPr>
            <w:rStyle w:val="Collegamentoipertestuale"/>
            <w:noProof/>
          </w:rPr>
          <w:t>la</w:t>
        </w:r>
        <w:r w:rsidRPr="000E2FB8">
          <w:rPr>
            <w:rStyle w:val="Collegamentoipertestuale"/>
            <w:noProof/>
            <w:spacing w:val="-3"/>
          </w:rPr>
          <w:t xml:space="preserve"> </w:t>
        </w:r>
        <w:r w:rsidRPr="000E2FB8">
          <w:rPr>
            <w:rStyle w:val="Collegamentoipertestuale"/>
            <w:noProof/>
          </w:rPr>
          <w:t>governance</w:t>
        </w:r>
        <w:r w:rsidRPr="000E2FB8">
          <w:rPr>
            <w:rStyle w:val="Collegamentoipertestuale"/>
            <w:noProof/>
            <w:spacing w:val="-2"/>
          </w:rPr>
          <w:t xml:space="preserve"> aziendale</w:t>
        </w:r>
        <w:r>
          <w:rPr>
            <w:noProof/>
            <w:webHidden/>
          </w:rPr>
          <w:tab/>
        </w:r>
        <w:r>
          <w:rPr>
            <w:noProof/>
            <w:webHidden/>
          </w:rPr>
          <w:fldChar w:fldCharType="begin"/>
        </w:r>
        <w:r>
          <w:rPr>
            <w:noProof/>
            <w:webHidden/>
          </w:rPr>
          <w:instrText xml:space="preserve"> PAGEREF _Toc216783616 \h </w:instrText>
        </w:r>
        <w:r>
          <w:rPr>
            <w:noProof/>
            <w:webHidden/>
          </w:rPr>
        </w:r>
        <w:r>
          <w:rPr>
            <w:noProof/>
            <w:webHidden/>
          </w:rPr>
          <w:fldChar w:fldCharType="separate"/>
        </w:r>
        <w:r>
          <w:rPr>
            <w:noProof/>
            <w:webHidden/>
          </w:rPr>
          <w:t>21</w:t>
        </w:r>
        <w:r>
          <w:rPr>
            <w:noProof/>
            <w:webHidden/>
          </w:rPr>
          <w:fldChar w:fldCharType="end"/>
        </w:r>
      </w:hyperlink>
    </w:p>
    <w:p w14:paraId="1A9F4B8B" w14:textId="335FDB95"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17" w:history="1">
        <w:r w:rsidRPr="000E2FB8">
          <w:rPr>
            <w:rStyle w:val="Collegamentoipertestuale"/>
            <w:noProof/>
            <w:w w:val="99"/>
          </w:rPr>
          <w:t>3.3</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La struttura</w:t>
        </w:r>
        <w:r w:rsidRPr="000E2FB8">
          <w:rPr>
            <w:rStyle w:val="Collegamentoipertestuale"/>
            <w:noProof/>
            <w:spacing w:val="-7"/>
          </w:rPr>
          <w:t xml:space="preserve"> </w:t>
        </w:r>
        <w:r w:rsidRPr="000E2FB8">
          <w:rPr>
            <w:rStyle w:val="Collegamentoipertestuale"/>
            <w:noProof/>
          </w:rPr>
          <w:t>del</w:t>
        </w:r>
        <w:r w:rsidRPr="000E2FB8">
          <w:rPr>
            <w:rStyle w:val="Collegamentoipertestuale"/>
            <w:noProof/>
            <w:spacing w:val="-7"/>
          </w:rPr>
          <w:t xml:space="preserve"> </w:t>
        </w:r>
        <w:r w:rsidRPr="000E2FB8">
          <w:rPr>
            <w:rStyle w:val="Collegamentoipertestuale"/>
            <w:noProof/>
          </w:rPr>
          <w:t>Modello</w:t>
        </w:r>
        <w:r w:rsidRPr="000E2FB8">
          <w:rPr>
            <w:rStyle w:val="Collegamentoipertestuale"/>
            <w:noProof/>
            <w:spacing w:val="-6"/>
          </w:rPr>
          <w:t xml:space="preserve"> </w:t>
        </w:r>
        <w:r w:rsidRPr="000E2FB8">
          <w:rPr>
            <w:rStyle w:val="Collegamentoipertestuale"/>
            <w:noProof/>
            <w:spacing w:val="-5"/>
          </w:rPr>
          <w:t>231</w:t>
        </w:r>
        <w:r>
          <w:rPr>
            <w:noProof/>
            <w:webHidden/>
          </w:rPr>
          <w:tab/>
        </w:r>
        <w:r>
          <w:rPr>
            <w:noProof/>
            <w:webHidden/>
          </w:rPr>
          <w:fldChar w:fldCharType="begin"/>
        </w:r>
        <w:r>
          <w:rPr>
            <w:noProof/>
            <w:webHidden/>
          </w:rPr>
          <w:instrText xml:space="preserve"> PAGEREF _Toc216783617 \h </w:instrText>
        </w:r>
        <w:r>
          <w:rPr>
            <w:noProof/>
            <w:webHidden/>
          </w:rPr>
        </w:r>
        <w:r>
          <w:rPr>
            <w:noProof/>
            <w:webHidden/>
          </w:rPr>
          <w:fldChar w:fldCharType="separate"/>
        </w:r>
        <w:r>
          <w:rPr>
            <w:noProof/>
            <w:webHidden/>
          </w:rPr>
          <w:t>23</w:t>
        </w:r>
        <w:r>
          <w:rPr>
            <w:noProof/>
            <w:webHidden/>
          </w:rPr>
          <w:fldChar w:fldCharType="end"/>
        </w:r>
      </w:hyperlink>
    </w:p>
    <w:p w14:paraId="6C21CF49" w14:textId="2F430BA6"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18" w:history="1">
        <w:r w:rsidRPr="000E2FB8">
          <w:rPr>
            <w:rStyle w:val="Collegamentoipertestuale"/>
            <w:noProof/>
            <w:w w:val="99"/>
          </w:rPr>
          <w:t>3.4</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Destinatari</w:t>
        </w:r>
        <w:r w:rsidRPr="000E2FB8">
          <w:rPr>
            <w:rStyle w:val="Collegamentoipertestuale"/>
            <w:noProof/>
            <w:spacing w:val="-9"/>
          </w:rPr>
          <w:t xml:space="preserve"> </w:t>
        </w:r>
        <w:r w:rsidRPr="000E2FB8">
          <w:rPr>
            <w:rStyle w:val="Collegamentoipertestuale"/>
            <w:noProof/>
          </w:rPr>
          <w:t>del</w:t>
        </w:r>
        <w:r w:rsidRPr="000E2FB8">
          <w:rPr>
            <w:rStyle w:val="Collegamentoipertestuale"/>
            <w:noProof/>
            <w:spacing w:val="-8"/>
          </w:rPr>
          <w:t xml:space="preserve"> </w:t>
        </w:r>
        <w:r w:rsidRPr="000E2FB8">
          <w:rPr>
            <w:rStyle w:val="Collegamentoipertestuale"/>
            <w:noProof/>
            <w:spacing w:val="-2"/>
          </w:rPr>
          <w:t>Modello</w:t>
        </w:r>
        <w:r>
          <w:rPr>
            <w:noProof/>
            <w:webHidden/>
          </w:rPr>
          <w:tab/>
        </w:r>
        <w:r>
          <w:rPr>
            <w:noProof/>
            <w:webHidden/>
          </w:rPr>
          <w:fldChar w:fldCharType="begin"/>
        </w:r>
        <w:r>
          <w:rPr>
            <w:noProof/>
            <w:webHidden/>
          </w:rPr>
          <w:instrText xml:space="preserve"> PAGEREF _Toc216783618 \h </w:instrText>
        </w:r>
        <w:r>
          <w:rPr>
            <w:noProof/>
            <w:webHidden/>
          </w:rPr>
        </w:r>
        <w:r>
          <w:rPr>
            <w:noProof/>
            <w:webHidden/>
          </w:rPr>
          <w:fldChar w:fldCharType="separate"/>
        </w:r>
        <w:r>
          <w:rPr>
            <w:noProof/>
            <w:webHidden/>
          </w:rPr>
          <w:t>25</w:t>
        </w:r>
        <w:r>
          <w:rPr>
            <w:noProof/>
            <w:webHidden/>
          </w:rPr>
          <w:fldChar w:fldCharType="end"/>
        </w:r>
      </w:hyperlink>
    </w:p>
    <w:p w14:paraId="681A21C6" w14:textId="5C9C465C"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19" w:history="1">
        <w:r w:rsidRPr="000E2FB8">
          <w:rPr>
            <w:rStyle w:val="Collegamentoipertestuale"/>
            <w:noProof/>
            <w:w w:val="99"/>
          </w:rPr>
          <w:t>3.5</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Approvazione,</w:t>
        </w:r>
        <w:r w:rsidRPr="000E2FB8">
          <w:rPr>
            <w:rStyle w:val="Collegamentoipertestuale"/>
            <w:noProof/>
            <w:spacing w:val="-10"/>
          </w:rPr>
          <w:t xml:space="preserve"> </w:t>
        </w:r>
        <w:r w:rsidRPr="000E2FB8">
          <w:rPr>
            <w:rStyle w:val="Collegamentoipertestuale"/>
            <w:noProof/>
          </w:rPr>
          <w:t>modifica</w:t>
        </w:r>
        <w:r w:rsidRPr="000E2FB8">
          <w:rPr>
            <w:rStyle w:val="Collegamentoipertestuale"/>
            <w:noProof/>
            <w:spacing w:val="-9"/>
          </w:rPr>
          <w:t xml:space="preserve"> </w:t>
        </w:r>
        <w:r w:rsidRPr="000E2FB8">
          <w:rPr>
            <w:rStyle w:val="Collegamentoipertestuale"/>
            <w:noProof/>
          </w:rPr>
          <w:t>e</w:t>
        </w:r>
        <w:r w:rsidRPr="000E2FB8">
          <w:rPr>
            <w:rStyle w:val="Collegamentoipertestuale"/>
            <w:noProof/>
            <w:spacing w:val="-9"/>
          </w:rPr>
          <w:t xml:space="preserve"> </w:t>
        </w:r>
        <w:r w:rsidRPr="000E2FB8">
          <w:rPr>
            <w:rStyle w:val="Collegamentoipertestuale"/>
            <w:noProof/>
          </w:rPr>
          <w:t>integrazione</w:t>
        </w:r>
        <w:r w:rsidRPr="000E2FB8">
          <w:rPr>
            <w:rStyle w:val="Collegamentoipertestuale"/>
            <w:noProof/>
            <w:spacing w:val="-8"/>
          </w:rPr>
          <w:t xml:space="preserve"> </w:t>
        </w:r>
        <w:r w:rsidRPr="000E2FB8">
          <w:rPr>
            <w:rStyle w:val="Collegamentoipertestuale"/>
            <w:noProof/>
          </w:rPr>
          <w:t>del</w:t>
        </w:r>
        <w:r w:rsidRPr="000E2FB8">
          <w:rPr>
            <w:rStyle w:val="Collegamentoipertestuale"/>
            <w:noProof/>
            <w:spacing w:val="-7"/>
          </w:rPr>
          <w:t xml:space="preserve"> </w:t>
        </w:r>
        <w:r w:rsidRPr="000E2FB8">
          <w:rPr>
            <w:rStyle w:val="Collegamentoipertestuale"/>
            <w:noProof/>
            <w:spacing w:val="-2"/>
          </w:rPr>
          <w:t>Modello</w:t>
        </w:r>
        <w:r>
          <w:rPr>
            <w:noProof/>
            <w:webHidden/>
          </w:rPr>
          <w:tab/>
        </w:r>
        <w:r>
          <w:rPr>
            <w:noProof/>
            <w:webHidden/>
          </w:rPr>
          <w:fldChar w:fldCharType="begin"/>
        </w:r>
        <w:r>
          <w:rPr>
            <w:noProof/>
            <w:webHidden/>
          </w:rPr>
          <w:instrText xml:space="preserve"> PAGEREF _Toc216783619 \h </w:instrText>
        </w:r>
        <w:r>
          <w:rPr>
            <w:noProof/>
            <w:webHidden/>
          </w:rPr>
        </w:r>
        <w:r>
          <w:rPr>
            <w:noProof/>
            <w:webHidden/>
          </w:rPr>
          <w:fldChar w:fldCharType="separate"/>
        </w:r>
        <w:r>
          <w:rPr>
            <w:noProof/>
            <w:webHidden/>
          </w:rPr>
          <w:t>26</w:t>
        </w:r>
        <w:r>
          <w:rPr>
            <w:noProof/>
            <w:webHidden/>
          </w:rPr>
          <w:fldChar w:fldCharType="end"/>
        </w:r>
      </w:hyperlink>
    </w:p>
    <w:p w14:paraId="4D8E8551" w14:textId="3A902F68"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20" w:history="1">
        <w:r w:rsidRPr="000E2FB8">
          <w:rPr>
            <w:rStyle w:val="Collegamentoipertestuale"/>
            <w:noProof/>
            <w:w w:val="99"/>
          </w:rPr>
          <w:t>3.6</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spacing w:val="-2"/>
          </w:rPr>
          <w:t>Aggiornamento</w:t>
        </w:r>
        <w:r>
          <w:rPr>
            <w:noProof/>
            <w:webHidden/>
          </w:rPr>
          <w:tab/>
        </w:r>
        <w:r>
          <w:rPr>
            <w:noProof/>
            <w:webHidden/>
          </w:rPr>
          <w:fldChar w:fldCharType="begin"/>
        </w:r>
        <w:r>
          <w:rPr>
            <w:noProof/>
            <w:webHidden/>
          </w:rPr>
          <w:instrText xml:space="preserve"> PAGEREF _Toc216783620 \h </w:instrText>
        </w:r>
        <w:r>
          <w:rPr>
            <w:noProof/>
            <w:webHidden/>
          </w:rPr>
        </w:r>
        <w:r>
          <w:rPr>
            <w:noProof/>
            <w:webHidden/>
          </w:rPr>
          <w:fldChar w:fldCharType="separate"/>
        </w:r>
        <w:r>
          <w:rPr>
            <w:noProof/>
            <w:webHidden/>
          </w:rPr>
          <w:t>26</w:t>
        </w:r>
        <w:r>
          <w:rPr>
            <w:noProof/>
            <w:webHidden/>
          </w:rPr>
          <w:fldChar w:fldCharType="end"/>
        </w:r>
      </w:hyperlink>
    </w:p>
    <w:p w14:paraId="6F9D4CD7" w14:textId="2A3CF20F"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21" w:history="1">
        <w:r w:rsidRPr="000E2FB8">
          <w:rPr>
            <w:rStyle w:val="Collegamentoipertestuale"/>
            <w:noProof/>
            <w:w w:val="99"/>
          </w:rPr>
          <w:t>3.7</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La tutela della salute e della sicurezza</w:t>
        </w:r>
        <w:r>
          <w:rPr>
            <w:noProof/>
            <w:webHidden/>
          </w:rPr>
          <w:tab/>
        </w:r>
        <w:r>
          <w:rPr>
            <w:noProof/>
            <w:webHidden/>
          </w:rPr>
          <w:fldChar w:fldCharType="begin"/>
        </w:r>
        <w:r>
          <w:rPr>
            <w:noProof/>
            <w:webHidden/>
          </w:rPr>
          <w:instrText xml:space="preserve"> PAGEREF _Toc216783621 \h </w:instrText>
        </w:r>
        <w:r>
          <w:rPr>
            <w:noProof/>
            <w:webHidden/>
          </w:rPr>
        </w:r>
        <w:r>
          <w:rPr>
            <w:noProof/>
            <w:webHidden/>
          </w:rPr>
          <w:fldChar w:fldCharType="separate"/>
        </w:r>
        <w:r>
          <w:rPr>
            <w:noProof/>
            <w:webHidden/>
          </w:rPr>
          <w:t>26</w:t>
        </w:r>
        <w:r>
          <w:rPr>
            <w:noProof/>
            <w:webHidden/>
          </w:rPr>
          <w:fldChar w:fldCharType="end"/>
        </w:r>
      </w:hyperlink>
    </w:p>
    <w:p w14:paraId="0099BAD6" w14:textId="60AEE381"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22" w:history="1">
        <w:r w:rsidRPr="000E2FB8">
          <w:rPr>
            <w:rStyle w:val="Collegamentoipertestuale"/>
            <w:noProof/>
            <w:w w:val="99"/>
          </w:rPr>
          <w:t>3.8</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Adempimenti in materia ambientale</w:t>
        </w:r>
        <w:r>
          <w:rPr>
            <w:noProof/>
            <w:webHidden/>
          </w:rPr>
          <w:tab/>
        </w:r>
        <w:r>
          <w:rPr>
            <w:noProof/>
            <w:webHidden/>
          </w:rPr>
          <w:fldChar w:fldCharType="begin"/>
        </w:r>
        <w:r>
          <w:rPr>
            <w:noProof/>
            <w:webHidden/>
          </w:rPr>
          <w:instrText xml:space="preserve"> PAGEREF _Toc216783622 \h </w:instrText>
        </w:r>
        <w:r>
          <w:rPr>
            <w:noProof/>
            <w:webHidden/>
          </w:rPr>
        </w:r>
        <w:r>
          <w:rPr>
            <w:noProof/>
            <w:webHidden/>
          </w:rPr>
          <w:fldChar w:fldCharType="separate"/>
        </w:r>
        <w:r>
          <w:rPr>
            <w:noProof/>
            <w:webHidden/>
          </w:rPr>
          <w:t>29</w:t>
        </w:r>
        <w:r>
          <w:rPr>
            <w:noProof/>
            <w:webHidden/>
          </w:rPr>
          <w:fldChar w:fldCharType="end"/>
        </w:r>
      </w:hyperlink>
    </w:p>
    <w:p w14:paraId="24A1586B" w14:textId="257903AE"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23" w:history="1">
        <w:r w:rsidRPr="000E2FB8">
          <w:rPr>
            <w:rStyle w:val="Collegamentoipertestuale"/>
            <w:noProof/>
            <w:w w:val="99"/>
          </w:rPr>
          <w:t>3.9</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I</w:t>
        </w:r>
        <w:r w:rsidRPr="000E2FB8">
          <w:rPr>
            <w:rStyle w:val="Collegamentoipertestuale"/>
            <w:noProof/>
            <w:spacing w:val="-6"/>
          </w:rPr>
          <w:t xml:space="preserve"> </w:t>
        </w:r>
        <w:r w:rsidRPr="000E2FB8">
          <w:rPr>
            <w:rStyle w:val="Collegamentoipertestuale"/>
            <w:noProof/>
          </w:rPr>
          <w:t>reati</w:t>
        </w:r>
        <w:r w:rsidRPr="000E2FB8">
          <w:rPr>
            <w:rStyle w:val="Collegamentoipertestuale"/>
            <w:noProof/>
            <w:spacing w:val="-5"/>
          </w:rPr>
          <w:t xml:space="preserve"> </w:t>
        </w:r>
        <w:r w:rsidRPr="000E2FB8">
          <w:rPr>
            <w:rStyle w:val="Collegamentoipertestuale"/>
            <w:noProof/>
          </w:rPr>
          <w:t>231</w:t>
        </w:r>
        <w:r w:rsidRPr="000E2FB8">
          <w:rPr>
            <w:rStyle w:val="Collegamentoipertestuale"/>
            <w:noProof/>
            <w:spacing w:val="-3"/>
          </w:rPr>
          <w:t xml:space="preserve"> </w:t>
        </w:r>
        <w:r w:rsidRPr="000E2FB8">
          <w:rPr>
            <w:rStyle w:val="Collegamentoipertestuale"/>
            <w:noProof/>
          </w:rPr>
          <w:t>rilevanti</w:t>
        </w:r>
        <w:r w:rsidRPr="000E2FB8">
          <w:rPr>
            <w:rStyle w:val="Collegamentoipertestuale"/>
            <w:noProof/>
            <w:spacing w:val="-6"/>
          </w:rPr>
          <w:t xml:space="preserve"> </w:t>
        </w:r>
        <w:r w:rsidRPr="000E2FB8">
          <w:rPr>
            <w:rStyle w:val="Collegamentoipertestuale"/>
            <w:noProof/>
          </w:rPr>
          <w:t>per</w:t>
        </w:r>
        <w:r w:rsidRPr="000E2FB8">
          <w:rPr>
            <w:rStyle w:val="Collegamentoipertestuale"/>
            <w:noProof/>
            <w:spacing w:val="-5"/>
          </w:rPr>
          <w:t xml:space="preserve"> </w:t>
        </w:r>
        <w:r w:rsidRPr="000E2FB8">
          <w:rPr>
            <w:rStyle w:val="Collegamentoipertestuale"/>
            <w:noProof/>
            <w:spacing w:val="-2"/>
          </w:rPr>
          <w:t>Farmacie Comunali Pisa</w:t>
        </w:r>
        <w:r>
          <w:rPr>
            <w:noProof/>
            <w:webHidden/>
          </w:rPr>
          <w:tab/>
        </w:r>
        <w:r>
          <w:rPr>
            <w:noProof/>
            <w:webHidden/>
          </w:rPr>
          <w:fldChar w:fldCharType="begin"/>
        </w:r>
        <w:r>
          <w:rPr>
            <w:noProof/>
            <w:webHidden/>
          </w:rPr>
          <w:instrText xml:space="preserve"> PAGEREF _Toc216783623 \h </w:instrText>
        </w:r>
        <w:r>
          <w:rPr>
            <w:noProof/>
            <w:webHidden/>
          </w:rPr>
        </w:r>
        <w:r>
          <w:rPr>
            <w:noProof/>
            <w:webHidden/>
          </w:rPr>
          <w:fldChar w:fldCharType="separate"/>
        </w:r>
        <w:r>
          <w:rPr>
            <w:noProof/>
            <w:webHidden/>
          </w:rPr>
          <w:t>29</w:t>
        </w:r>
        <w:r>
          <w:rPr>
            <w:noProof/>
            <w:webHidden/>
          </w:rPr>
          <w:fldChar w:fldCharType="end"/>
        </w:r>
      </w:hyperlink>
    </w:p>
    <w:p w14:paraId="5CC9CEF2" w14:textId="3ABBB086" w:rsidR="0081052E" w:rsidRDefault="0081052E">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hyperlink w:anchor="_Toc216783624" w:history="1">
        <w:r w:rsidRPr="000E2FB8">
          <w:rPr>
            <w:rStyle w:val="Collegamentoipertestuale"/>
            <w:noProof/>
            <w:w w:val="99"/>
          </w:rPr>
          <w:t>4.</w:t>
        </w:r>
        <w:r>
          <w:rPr>
            <w:rFonts w:asciiTheme="minorHAnsi" w:eastAsiaTheme="minorEastAsia" w:hAnsiTheme="minorHAnsi" w:cstheme="minorBidi"/>
            <w:b w:val="0"/>
            <w:bCs w:val="0"/>
            <w:noProof/>
            <w:kern w:val="2"/>
            <w:lang w:eastAsia="it-IT"/>
            <w14:ligatures w14:val="standardContextual"/>
          </w:rPr>
          <w:tab/>
        </w:r>
        <w:r w:rsidRPr="000E2FB8">
          <w:rPr>
            <w:rStyle w:val="Collegamentoipertestuale"/>
            <w:noProof/>
          </w:rPr>
          <w:t>LE MISURE DI CARATTERE GENERALE</w:t>
        </w:r>
        <w:r>
          <w:rPr>
            <w:noProof/>
            <w:webHidden/>
          </w:rPr>
          <w:tab/>
        </w:r>
        <w:r>
          <w:rPr>
            <w:noProof/>
            <w:webHidden/>
          </w:rPr>
          <w:fldChar w:fldCharType="begin"/>
        </w:r>
        <w:r>
          <w:rPr>
            <w:noProof/>
            <w:webHidden/>
          </w:rPr>
          <w:instrText xml:space="preserve"> PAGEREF _Toc216783624 \h </w:instrText>
        </w:r>
        <w:r>
          <w:rPr>
            <w:noProof/>
            <w:webHidden/>
          </w:rPr>
        </w:r>
        <w:r>
          <w:rPr>
            <w:noProof/>
            <w:webHidden/>
          </w:rPr>
          <w:fldChar w:fldCharType="separate"/>
        </w:r>
        <w:r>
          <w:rPr>
            <w:noProof/>
            <w:webHidden/>
          </w:rPr>
          <w:t>33</w:t>
        </w:r>
        <w:r>
          <w:rPr>
            <w:noProof/>
            <w:webHidden/>
          </w:rPr>
          <w:fldChar w:fldCharType="end"/>
        </w:r>
      </w:hyperlink>
    </w:p>
    <w:p w14:paraId="45150998" w14:textId="55797FDA"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25" w:history="1">
        <w:r w:rsidRPr="000E2FB8">
          <w:rPr>
            <w:rStyle w:val="Collegamentoipertestuale"/>
            <w:noProof/>
          </w:rPr>
          <w:t>4.1</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Premessa</w:t>
        </w:r>
        <w:r>
          <w:rPr>
            <w:noProof/>
            <w:webHidden/>
          </w:rPr>
          <w:tab/>
        </w:r>
        <w:r>
          <w:rPr>
            <w:noProof/>
            <w:webHidden/>
          </w:rPr>
          <w:fldChar w:fldCharType="begin"/>
        </w:r>
        <w:r>
          <w:rPr>
            <w:noProof/>
            <w:webHidden/>
          </w:rPr>
          <w:instrText xml:space="preserve"> PAGEREF _Toc216783625 \h </w:instrText>
        </w:r>
        <w:r>
          <w:rPr>
            <w:noProof/>
            <w:webHidden/>
          </w:rPr>
        </w:r>
        <w:r>
          <w:rPr>
            <w:noProof/>
            <w:webHidden/>
          </w:rPr>
          <w:fldChar w:fldCharType="separate"/>
        </w:r>
        <w:r>
          <w:rPr>
            <w:noProof/>
            <w:webHidden/>
          </w:rPr>
          <w:t>33</w:t>
        </w:r>
        <w:r>
          <w:rPr>
            <w:noProof/>
            <w:webHidden/>
          </w:rPr>
          <w:fldChar w:fldCharType="end"/>
        </w:r>
      </w:hyperlink>
    </w:p>
    <w:p w14:paraId="531DEF20" w14:textId="4F34D3A5"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26" w:history="1">
        <w:r w:rsidRPr="000E2FB8">
          <w:rPr>
            <w:rStyle w:val="Collegamentoipertestuale"/>
            <w:noProof/>
          </w:rPr>
          <w:t>4.2</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 xml:space="preserve"> Codice Etico e Codice di comportamento</w:t>
        </w:r>
        <w:r>
          <w:rPr>
            <w:noProof/>
            <w:webHidden/>
          </w:rPr>
          <w:tab/>
        </w:r>
        <w:r>
          <w:rPr>
            <w:noProof/>
            <w:webHidden/>
          </w:rPr>
          <w:fldChar w:fldCharType="begin"/>
        </w:r>
        <w:r>
          <w:rPr>
            <w:noProof/>
            <w:webHidden/>
          </w:rPr>
          <w:instrText xml:space="preserve"> PAGEREF _Toc216783626 \h </w:instrText>
        </w:r>
        <w:r>
          <w:rPr>
            <w:noProof/>
            <w:webHidden/>
          </w:rPr>
        </w:r>
        <w:r>
          <w:rPr>
            <w:noProof/>
            <w:webHidden/>
          </w:rPr>
          <w:fldChar w:fldCharType="separate"/>
        </w:r>
        <w:r>
          <w:rPr>
            <w:noProof/>
            <w:webHidden/>
          </w:rPr>
          <w:t>34</w:t>
        </w:r>
        <w:r>
          <w:rPr>
            <w:noProof/>
            <w:webHidden/>
          </w:rPr>
          <w:fldChar w:fldCharType="end"/>
        </w:r>
      </w:hyperlink>
    </w:p>
    <w:p w14:paraId="3E6B6F79" w14:textId="28D85CD9"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27" w:history="1">
        <w:r w:rsidRPr="000E2FB8">
          <w:rPr>
            <w:rStyle w:val="Collegamentoipertestuale"/>
            <w:noProof/>
          </w:rPr>
          <w:t>4.3</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 xml:space="preserve"> Le misure per la gestione dei conflitti d’interesse</w:t>
        </w:r>
        <w:r>
          <w:rPr>
            <w:noProof/>
            <w:webHidden/>
          </w:rPr>
          <w:tab/>
        </w:r>
        <w:r>
          <w:rPr>
            <w:noProof/>
            <w:webHidden/>
          </w:rPr>
          <w:fldChar w:fldCharType="begin"/>
        </w:r>
        <w:r>
          <w:rPr>
            <w:noProof/>
            <w:webHidden/>
          </w:rPr>
          <w:instrText xml:space="preserve"> PAGEREF _Toc216783627 \h </w:instrText>
        </w:r>
        <w:r>
          <w:rPr>
            <w:noProof/>
            <w:webHidden/>
          </w:rPr>
        </w:r>
        <w:r>
          <w:rPr>
            <w:noProof/>
            <w:webHidden/>
          </w:rPr>
          <w:fldChar w:fldCharType="separate"/>
        </w:r>
        <w:r>
          <w:rPr>
            <w:noProof/>
            <w:webHidden/>
          </w:rPr>
          <w:t>35</w:t>
        </w:r>
        <w:r>
          <w:rPr>
            <w:noProof/>
            <w:webHidden/>
          </w:rPr>
          <w:fldChar w:fldCharType="end"/>
        </w:r>
      </w:hyperlink>
    </w:p>
    <w:p w14:paraId="3AA04E6C" w14:textId="250960B3"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28" w:history="1">
        <w:r w:rsidRPr="000E2FB8">
          <w:rPr>
            <w:rStyle w:val="Collegamentoipertestuale"/>
            <w:noProof/>
          </w:rPr>
          <w:t>4.4</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 xml:space="preserve"> Sistema disciplinare</w:t>
        </w:r>
        <w:r>
          <w:rPr>
            <w:noProof/>
            <w:webHidden/>
          </w:rPr>
          <w:tab/>
        </w:r>
        <w:r>
          <w:rPr>
            <w:noProof/>
            <w:webHidden/>
          </w:rPr>
          <w:fldChar w:fldCharType="begin"/>
        </w:r>
        <w:r>
          <w:rPr>
            <w:noProof/>
            <w:webHidden/>
          </w:rPr>
          <w:instrText xml:space="preserve"> PAGEREF _Toc216783628 \h </w:instrText>
        </w:r>
        <w:r>
          <w:rPr>
            <w:noProof/>
            <w:webHidden/>
          </w:rPr>
        </w:r>
        <w:r>
          <w:rPr>
            <w:noProof/>
            <w:webHidden/>
          </w:rPr>
          <w:fldChar w:fldCharType="separate"/>
        </w:r>
        <w:r>
          <w:rPr>
            <w:noProof/>
            <w:webHidden/>
          </w:rPr>
          <w:t>40</w:t>
        </w:r>
        <w:r>
          <w:rPr>
            <w:noProof/>
            <w:webHidden/>
          </w:rPr>
          <w:fldChar w:fldCharType="end"/>
        </w:r>
      </w:hyperlink>
    </w:p>
    <w:p w14:paraId="32ED5A6E" w14:textId="769C3488"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29" w:history="1">
        <w:r w:rsidRPr="000E2FB8">
          <w:rPr>
            <w:rStyle w:val="Collegamentoipertestuale"/>
            <w:noProof/>
          </w:rPr>
          <w:t>4.5</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 xml:space="preserve"> La procedura di whistleblowing</w:t>
        </w:r>
        <w:r>
          <w:rPr>
            <w:noProof/>
            <w:webHidden/>
          </w:rPr>
          <w:tab/>
        </w:r>
        <w:r>
          <w:rPr>
            <w:noProof/>
            <w:webHidden/>
          </w:rPr>
          <w:fldChar w:fldCharType="begin"/>
        </w:r>
        <w:r>
          <w:rPr>
            <w:noProof/>
            <w:webHidden/>
          </w:rPr>
          <w:instrText xml:space="preserve"> PAGEREF _Toc216783629 \h </w:instrText>
        </w:r>
        <w:r>
          <w:rPr>
            <w:noProof/>
            <w:webHidden/>
          </w:rPr>
        </w:r>
        <w:r>
          <w:rPr>
            <w:noProof/>
            <w:webHidden/>
          </w:rPr>
          <w:fldChar w:fldCharType="separate"/>
        </w:r>
        <w:r>
          <w:rPr>
            <w:noProof/>
            <w:webHidden/>
          </w:rPr>
          <w:t>43</w:t>
        </w:r>
        <w:r>
          <w:rPr>
            <w:noProof/>
            <w:webHidden/>
          </w:rPr>
          <w:fldChar w:fldCharType="end"/>
        </w:r>
      </w:hyperlink>
    </w:p>
    <w:p w14:paraId="56B2F597" w14:textId="29A20432"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30" w:history="1">
        <w:r w:rsidRPr="000E2FB8">
          <w:rPr>
            <w:rStyle w:val="Collegamentoipertestuale"/>
            <w:noProof/>
          </w:rPr>
          <w:t>4.6</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 xml:space="preserve"> Formazione e informazione</w:t>
        </w:r>
        <w:r>
          <w:rPr>
            <w:noProof/>
            <w:webHidden/>
          </w:rPr>
          <w:tab/>
        </w:r>
        <w:r>
          <w:rPr>
            <w:noProof/>
            <w:webHidden/>
          </w:rPr>
          <w:fldChar w:fldCharType="begin"/>
        </w:r>
        <w:r>
          <w:rPr>
            <w:noProof/>
            <w:webHidden/>
          </w:rPr>
          <w:instrText xml:space="preserve"> PAGEREF _Toc216783630 \h </w:instrText>
        </w:r>
        <w:r>
          <w:rPr>
            <w:noProof/>
            <w:webHidden/>
          </w:rPr>
        </w:r>
        <w:r>
          <w:rPr>
            <w:noProof/>
            <w:webHidden/>
          </w:rPr>
          <w:fldChar w:fldCharType="separate"/>
        </w:r>
        <w:r>
          <w:rPr>
            <w:noProof/>
            <w:webHidden/>
          </w:rPr>
          <w:t>46</w:t>
        </w:r>
        <w:r>
          <w:rPr>
            <w:noProof/>
            <w:webHidden/>
          </w:rPr>
          <w:fldChar w:fldCharType="end"/>
        </w:r>
      </w:hyperlink>
    </w:p>
    <w:p w14:paraId="2A849493" w14:textId="3E990052" w:rsidR="0081052E" w:rsidRDefault="0081052E">
      <w:pPr>
        <w:pStyle w:val="Sommario3"/>
        <w:tabs>
          <w:tab w:val="right" w:leader="dot" w:pos="10048"/>
        </w:tabs>
        <w:rPr>
          <w:rFonts w:asciiTheme="minorHAnsi" w:eastAsiaTheme="minorEastAsia" w:hAnsiTheme="minorHAnsi" w:cstheme="minorBidi"/>
          <w:i w:val="0"/>
          <w:iCs w:val="0"/>
          <w:noProof/>
          <w:kern w:val="2"/>
          <w:sz w:val="24"/>
          <w:szCs w:val="24"/>
          <w:lang w:eastAsia="it-IT"/>
          <w14:ligatures w14:val="standardContextual"/>
        </w:rPr>
      </w:pPr>
      <w:hyperlink w:anchor="_Toc216783631" w:history="1">
        <w:r w:rsidRPr="000E2FB8">
          <w:rPr>
            <w:rStyle w:val="Collegamentoipertestuale"/>
            <w:noProof/>
          </w:rPr>
          <w:t>4.6</w:t>
        </w:r>
        <w:r>
          <w:rPr>
            <w:rFonts w:asciiTheme="minorHAnsi" w:eastAsiaTheme="minorEastAsia" w:hAnsiTheme="minorHAnsi" w:cstheme="minorBidi"/>
            <w:i w:val="0"/>
            <w:iCs w:val="0"/>
            <w:noProof/>
            <w:kern w:val="2"/>
            <w:sz w:val="24"/>
            <w:szCs w:val="24"/>
            <w:lang w:eastAsia="it-IT"/>
            <w14:ligatures w14:val="standardContextual"/>
          </w:rPr>
          <w:tab/>
        </w:r>
        <w:r w:rsidRPr="000E2FB8">
          <w:rPr>
            <w:rStyle w:val="Collegamentoipertestuale"/>
            <w:noProof/>
          </w:rPr>
          <w:t xml:space="preserve"> La rotazione del personale</w:t>
        </w:r>
        <w:r>
          <w:rPr>
            <w:noProof/>
            <w:webHidden/>
          </w:rPr>
          <w:tab/>
        </w:r>
        <w:r>
          <w:rPr>
            <w:noProof/>
            <w:webHidden/>
          </w:rPr>
          <w:fldChar w:fldCharType="begin"/>
        </w:r>
        <w:r>
          <w:rPr>
            <w:noProof/>
            <w:webHidden/>
          </w:rPr>
          <w:instrText xml:space="preserve"> PAGEREF _Toc216783631 \h </w:instrText>
        </w:r>
        <w:r>
          <w:rPr>
            <w:noProof/>
            <w:webHidden/>
          </w:rPr>
        </w:r>
        <w:r>
          <w:rPr>
            <w:noProof/>
            <w:webHidden/>
          </w:rPr>
          <w:fldChar w:fldCharType="separate"/>
        </w:r>
        <w:r>
          <w:rPr>
            <w:noProof/>
            <w:webHidden/>
          </w:rPr>
          <w:t>49</w:t>
        </w:r>
        <w:r>
          <w:rPr>
            <w:noProof/>
            <w:webHidden/>
          </w:rPr>
          <w:fldChar w:fldCharType="end"/>
        </w:r>
      </w:hyperlink>
    </w:p>
    <w:p w14:paraId="3B448266" w14:textId="4AB63C5B" w:rsidR="0081052E" w:rsidRDefault="0081052E">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hyperlink w:anchor="_Toc216783632" w:history="1">
        <w:r w:rsidRPr="000E2FB8">
          <w:rPr>
            <w:rStyle w:val="Collegamentoipertestuale"/>
            <w:noProof/>
          </w:rPr>
          <w:t>5.</w:t>
        </w:r>
        <w:r>
          <w:rPr>
            <w:rFonts w:asciiTheme="minorHAnsi" w:eastAsiaTheme="minorEastAsia" w:hAnsiTheme="minorHAnsi" w:cstheme="minorBidi"/>
            <w:b w:val="0"/>
            <w:bCs w:val="0"/>
            <w:noProof/>
            <w:kern w:val="2"/>
            <w:lang w:eastAsia="it-IT"/>
            <w14:ligatures w14:val="standardContextual"/>
          </w:rPr>
          <w:tab/>
        </w:r>
        <w:r w:rsidRPr="000E2FB8">
          <w:rPr>
            <w:rStyle w:val="Collegamentoipertestuale"/>
            <w:noProof/>
          </w:rPr>
          <w:t>LA</w:t>
        </w:r>
        <w:r w:rsidRPr="000E2FB8">
          <w:rPr>
            <w:rStyle w:val="Collegamentoipertestuale"/>
            <w:noProof/>
            <w:spacing w:val="-7"/>
          </w:rPr>
          <w:t xml:space="preserve"> </w:t>
        </w:r>
        <w:r w:rsidRPr="000E2FB8">
          <w:rPr>
            <w:rStyle w:val="Collegamentoipertestuale"/>
            <w:noProof/>
          </w:rPr>
          <w:t>VIGILANZA</w:t>
        </w:r>
        <w:r w:rsidRPr="000E2FB8">
          <w:rPr>
            <w:rStyle w:val="Collegamentoipertestuale"/>
            <w:noProof/>
            <w:spacing w:val="-6"/>
          </w:rPr>
          <w:t xml:space="preserve"> </w:t>
        </w:r>
        <w:r w:rsidRPr="000E2FB8">
          <w:rPr>
            <w:rStyle w:val="Collegamentoipertestuale"/>
            <w:noProof/>
          </w:rPr>
          <w:t>E</w:t>
        </w:r>
        <w:r w:rsidRPr="000E2FB8">
          <w:rPr>
            <w:rStyle w:val="Collegamentoipertestuale"/>
            <w:noProof/>
            <w:spacing w:val="-7"/>
          </w:rPr>
          <w:t xml:space="preserve"> </w:t>
        </w:r>
        <w:r w:rsidRPr="000E2FB8">
          <w:rPr>
            <w:rStyle w:val="Collegamentoipertestuale"/>
            <w:noProof/>
          </w:rPr>
          <w:t>IL</w:t>
        </w:r>
        <w:r w:rsidRPr="000E2FB8">
          <w:rPr>
            <w:rStyle w:val="Collegamentoipertestuale"/>
            <w:noProof/>
            <w:spacing w:val="-7"/>
          </w:rPr>
          <w:t xml:space="preserve"> </w:t>
        </w:r>
        <w:r w:rsidRPr="000E2FB8">
          <w:rPr>
            <w:rStyle w:val="Collegamentoipertestuale"/>
            <w:noProof/>
          </w:rPr>
          <w:t>CONTROLLO</w:t>
        </w:r>
        <w:r w:rsidRPr="000E2FB8">
          <w:rPr>
            <w:rStyle w:val="Collegamentoipertestuale"/>
            <w:noProof/>
            <w:spacing w:val="-8"/>
          </w:rPr>
          <w:t xml:space="preserve"> </w:t>
        </w:r>
        <w:r w:rsidRPr="000E2FB8">
          <w:rPr>
            <w:rStyle w:val="Collegamentoipertestuale"/>
            <w:noProof/>
          </w:rPr>
          <w:t>SUL</w:t>
        </w:r>
        <w:r w:rsidRPr="000E2FB8">
          <w:rPr>
            <w:rStyle w:val="Collegamentoipertestuale"/>
            <w:noProof/>
            <w:spacing w:val="-5"/>
          </w:rPr>
          <w:t xml:space="preserve"> </w:t>
        </w:r>
        <w:r w:rsidRPr="000E2FB8">
          <w:rPr>
            <w:rStyle w:val="Collegamentoipertestuale"/>
            <w:noProof/>
          </w:rPr>
          <w:t>MODELLO</w:t>
        </w:r>
        <w:r w:rsidRPr="000E2FB8">
          <w:rPr>
            <w:rStyle w:val="Collegamentoipertestuale"/>
            <w:noProof/>
            <w:spacing w:val="-3"/>
          </w:rPr>
          <w:t xml:space="preserve"> </w:t>
        </w:r>
        <w:r w:rsidRPr="000E2FB8">
          <w:rPr>
            <w:rStyle w:val="Collegamentoipertestuale"/>
            <w:noProof/>
          </w:rPr>
          <w:t>– L’ORGANISMO DI VIGILANZA</w:t>
        </w:r>
        <w:r>
          <w:rPr>
            <w:noProof/>
            <w:webHidden/>
          </w:rPr>
          <w:tab/>
        </w:r>
        <w:r>
          <w:rPr>
            <w:noProof/>
            <w:webHidden/>
          </w:rPr>
          <w:fldChar w:fldCharType="begin"/>
        </w:r>
        <w:r>
          <w:rPr>
            <w:noProof/>
            <w:webHidden/>
          </w:rPr>
          <w:instrText xml:space="preserve"> PAGEREF _Toc216783632 \h </w:instrText>
        </w:r>
        <w:r>
          <w:rPr>
            <w:noProof/>
            <w:webHidden/>
          </w:rPr>
        </w:r>
        <w:r>
          <w:rPr>
            <w:noProof/>
            <w:webHidden/>
          </w:rPr>
          <w:fldChar w:fldCharType="separate"/>
        </w:r>
        <w:r>
          <w:rPr>
            <w:noProof/>
            <w:webHidden/>
          </w:rPr>
          <w:t>51</w:t>
        </w:r>
        <w:r>
          <w:rPr>
            <w:noProof/>
            <w:webHidden/>
          </w:rPr>
          <w:fldChar w:fldCharType="end"/>
        </w:r>
      </w:hyperlink>
    </w:p>
    <w:p w14:paraId="4E4B6955" w14:textId="5B9FB9D1"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3" w:history="1">
        <w:r w:rsidRPr="000E2FB8">
          <w:rPr>
            <w:rStyle w:val="Collegamentoipertestuale"/>
            <w:noProof/>
          </w:rPr>
          <w:t>5.1.</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Identificazione</w:t>
        </w:r>
        <w:r w:rsidRPr="000E2FB8">
          <w:rPr>
            <w:rStyle w:val="Collegamentoipertestuale"/>
            <w:noProof/>
            <w:spacing w:val="-6"/>
          </w:rPr>
          <w:t xml:space="preserve"> </w:t>
        </w:r>
        <w:r w:rsidRPr="000E2FB8">
          <w:rPr>
            <w:rStyle w:val="Collegamentoipertestuale"/>
            <w:noProof/>
          </w:rPr>
          <w:t>dell’OdV,</w:t>
        </w:r>
        <w:r w:rsidRPr="000E2FB8">
          <w:rPr>
            <w:rStyle w:val="Collegamentoipertestuale"/>
            <w:noProof/>
            <w:spacing w:val="-7"/>
          </w:rPr>
          <w:t xml:space="preserve"> </w:t>
        </w:r>
        <w:r w:rsidRPr="000E2FB8">
          <w:rPr>
            <w:rStyle w:val="Collegamentoipertestuale"/>
            <w:noProof/>
          </w:rPr>
          <w:t>requisiti</w:t>
        </w:r>
        <w:r w:rsidRPr="000E2FB8">
          <w:rPr>
            <w:rStyle w:val="Collegamentoipertestuale"/>
            <w:noProof/>
            <w:spacing w:val="-7"/>
          </w:rPr>
          <w:t xml:space="preserve"> </w:t>
        </w:r>
        <w:r w:rsidRPr="000E2FB8">
          <w:rPr>
            <w:rStyle w:val="Collegamentoipertestuale"/>
            <w:noProof/>
          </w:rPr>
          <w:t>di</w:t>
        </w:r>
        <w:r w:rsidRPr="000E2FB8">
          <w:rPr>
            <w:rStyle w:val="Collegamentoipertestuale"/>
            <w:noProof/>
            <w:spacing w:val="-5"/>
          </w:rPr>
          <w:t xml:space="preserve"> </w:t>
        </w:r>
        <w:r w:rsidRPr="000E2FB8">
          <w:rPr>
            <w:rStyle w:val="Collegamentoipertestuale"/>
            <w:noProof/>
          </w:rPr>
          <w:t>professionalità,</w:t>
        </w:r>
        <w:r w:rsidRPr="000E2FB8">
          <w:rPr>
            <w:rStyle w:val="Collegamentoipertestuale"/>
            <w:noProof/>
            <w:spacing w:val="-5"/>
          </w:rPr>
          <w:t xml:space="preserve"> </w:t>
        </w:r>
        <w:r w:rsidRPr="000E2FB8">
          <w:rPr>
            <w:rStyle w:val="Collegamentoipertestuale"/>
            <w:noProof/>
          </w:rPr>
          <w:t>onorabilità,</w:t>
        </w:r>
        <w:r w:rsidRPr="000E2FB8">
          <w:rPr>
            <w:rStyle w:val="Collegamentoipertestuale"/>
            <w:noProof/>
            <w:spacing w:val="-3"/>
          </w:rPr>
          <w:t xml:space="preserve"> </w:t>
        </w:r>
        <w:r w:rsidRPr="000E2FB8">
          <w:rPr>
            <w:rStyle w:val="Collegamentoipertestuale"/>
            <w:noProof/>
          </w:rPr>
          <w:t>autonomia</w:t>
        </w:r>
        <w:r w:rsidRPr="000E2FB8">
          <w:rPr>
            <w:rStyle w:val="Collegamentoipertestuale"/>
            <w:noProof/>
            <w:spacing w:val="-7"/>
          </w:rPr>
          <w:t xml:space="preserve"> </w:t>
        </w:r>
        <w:r w:rsidRPr="000E2FB8">
          <w:rPr>
            <w:rStyle w:val="Collegamentoipertestuale"/>
            <w:noProof/>
          </w:rPr>
          <w:t>e indipendenza, continuità d’azione</w:t>
        </w:r>
        <w:r>
          <w:rPr>
            <w:noProof/>
            <w:webHidden/>
          </w:rPr>
          <w:tab/>
        </w:r>
        <w:r>
          <w:rPr>
            <w:noProof/>
            <w:webHidden/>
          </w:rPr>
          <w:fldChar w:fldCharType="begin"/>
        </w:r>
        <w:r>
          <w:rPr>
            <w:noProof/>
            <w:webHidden/>
          </w:rPr>
          <w:instrText xml:space="preserve"> PAGEREF _Toc216783633 \h </w:instrText>
        </w:r>
        <w:r>
          <w:rPr>
            <w:noProof/>
            <w:webHidden/>
          </w:rPr>
        </w:r>
        <w:r>
          <w:rPr>
            <w:noProof/>
            <w:webHidden/>
          </w:rPr>
          <w:fldChar w:fldCharType="separate"/>
        </w:r>
        <w:r>
          <w:rPr>
            <w:noProof/>
            <w:webHidden/>
          </w:rPr>
          <w:t>51</w:t>
        </w:r>
        <w:r>
          <w:rPr>
            <w:noProof/>
            <w:webHidden/>
          </w:rPr>
          <w:fldChar w:fldCharType="end"/>
        </w:r>
      </w:hyperlink>
    </w:p>
    <w:p w14:paraId="3E14B965" w14:textId="6EB70CCA"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4" w:history="1">
        <w:r w:rsidRPr="000E2FB8">
          <w:rPr>
            <w:rStyle w:val="Collegamentoipertestuale"/>
            <w:noProof/>
          </w:rPr>
          <w:t>5.2</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Cessazione</w:t>
        </w:r>
        <w:r w:rsidRPr="000E2FB8">
          <w:rPr>
            <w:rStyle w:val="Collegamentoipertestuale"/>
            <w:noProof/>
            <w:spacing w:val="-8"/>
          </w:rPr>
          <w:t xml:space="preserve"> </w:t>
        </w:r>
        <w:r w:rsidRPr="000E2FB8">
          <w:rPr>
            <w:rStyle w:val="Collegamentoipertestuale"/>
            <w:noProof/>
          </w:rPr>
          <w:t>dell’incarico</w:t>
        </w:r>
        <w:r w:rsidRPr="000E2FB8">
          <w:rPr>
            <w:rStyle w:val="Collegamentoipertestuale"/>
            <w:noProof/>
            <w:spacing w:val="-7"/>
          </w:rPr>
          <w:t xml:space="preserve"> </w:t>
        </w:r>
        <w:r w:rsidRPr="000E2FB8">
          <w:rPr>
            <w:rStyle w:val="Collegamentoipertestuale"/>
            <w:noProof/>
          </w:rPr>
          <w:t>e</w:t>
        </w:r>
        <w:r w:rsidRPr="000E2FB8">
          <w:rPr>
            <w:rStyle w:val="Collegamentoipertestuale"/>
            <w:noProof/>
            <w:spacing w:val="-8"/>
          </w:rPr>
          <w:t xml:space="preserve"> </w:t>
        </w:r>
        <w:r w:rsidRPr="000E2FB8">
          <w:rPr>
            <w:rStyle w:val="Collegamentoipertestuale"/>
            <w:noProof/>
          </w:rPr>
          <w:t>cause</w:t>
        </w:r>
        <w:r w:rsidRPr="000E2FB8">
          <w:rPr>
            <w:rStyle w:val="Collegamentoipertestuale"/>
            <w:noProof/>
            <w:spacing w:val="-5"/>
          </w:rPr>
          <w:t xml:space="preserve"> </w:t>
        </w:r>
        <w:r w:rsidRPr="000E2FB8">
          <w:rPr>
            <w:rStyle w:val="Collegamentoipertestuale"/>
            <w:noProof/>
          </w:rPr>
          <w:t>di</w:t>
        </w:r>
        <w:r w:rsidRPr="000E2FB8">
          <w:rPr>
            <w:rStyle w:val="Collegamentoipertestuale"/>
            <w:noProof/>
            <w:spacing w:val="-8"/>
          </w:rPr>
          <w:t xml:space="preserve"> </w:t>
        </w:r>
        <w:r w:rsidRPr="000E2FB8">
          <w:rPr>
            <w:rStyle w:val="Collegamentoipertestuale"/>
            <w:noProof/>
            <w:spacing w:val="-2"/>
          </w:rPr>
          <w:t>decadenza</w:t>
        </w:r>
        <w:r>
          <w:rPr>
            <w:noProof/>
            <w:webHidden/>
          </w:rPr>
          <w:tab/>
        </w:r>
        <w:r>
          <w:rPr>
            <w:noProof/>
            <w:webHidden/>
          </w:rPr>
          <w:fldChar w:fldCharType="begin"/>
        </w:r>
        <w:r>
          <w:rPr>
            <w:noProof/>
            <w:webHidden/>
          </w:rPr>
          <w:instrText xml:space="preserve"> PAGEREF _Toc216783634 \h </w:instrText>
        </w:r>
        <w:r>
          <w:rPr>
            <w:noProof/>
            <w:webHidden/>
          </w:rPr>
        </w:r>
        <w:r>
          <w:rPr>
            <w:noProof/>
            <w:webHidden/>
          </w:rPr>
          <w:fldChar w:fldCharType="separate"/>
        </w:r>
        <w:r>
          <w:rPr>
            <w:noProof/>
            <w:webHidden/>
          </w:rPr>
          <w:t>54</w:t>
        </w:r>
        <w:r>
          <w:rPr>
            <w:noProof/>
            <w:webHidden/>
          </w:rPr>
          <w:fldChar w:fldCharType="end"/>
        </w:r>
      </w:hyperlink>
    </w:p>
    <w:p w14:paraId="3C193786" w14:textId="6BC7A7FF"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5" w:history="1">
        <w:r w:rsidRPr="000E2FB8">
          <w:rPr>
            <w:rStyle w:val="Collegamentoipertestuale"/>
            <w:noProof/>
          </w:rPr>
          <w:t>5.3</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Il</w:t>
        </w:r>
        <w:r w:rsidRPr="000E2FB8">
          <w:rPr>
            <w:rStyle w:val="Collegamentoipertestuale"/>
            <w:noProof/>
            <w:spacing w:val="-4"/>
          </w:rPr>
          <w:t xml:space="preserve"> </w:t>
        </w:r>
        <w:r w:rsidRPr="000E2FB8">
          <w:rPr>
            <w:rStyle w:val="Collegamentoipertestuale"/>
            <w:noProof/>
          </w:rPr>
          <w:t>possesso</w:t>
        </w:r>
        <w:r w:rsidRPr="000E2FB8">
          <w:rPr>
            <w:rStyle w:val="Collegamentoipertestuale"/>
            <w:noProof/>
            <w:spacing w:val="-4"/>
          </w:rPr>
          <w:t xml:space="preserve"> </w:t>
        </w:r>
        <w:r w:rsidRPr="000E2FB8">
          <w:rPr>
            <w:rStyle w:val="Collegamentoipertestuale"/>
            <w:noProof/>
          </w:rPr>
          <w:t>e</w:t>
        </w:r>
        <w:r w:rsidRPr="000E2FB8">
          <w:rPr>
            <w:rStyle w:val="Collegamentoipertestuale"/>
            <w:noProof/>
            <w:spacing w:val="-4"/>
          </w:rPr>
          <w:t xml:space="preserve"> </w:t>
        </w:r>
        <w:r w:rsidRPr="000E2FB8">
          <w:rPr>
            <w:rStyle w:val="Collegamentoipertestuale"/>
            <w:noProof/>
          </w:rPr>
          <w:t>l’esercizio</w:t>
        </w:r>
        <w:r w:rsidRPr="000E2FB8">
          <w:rPr>
            <w:rStyle w:val="Collegamentoipertestuale"/>
            <w:noProof/>
            <w:spacing w:val="-3"/>
          </w:rPr>
          <w:t xml:space="preserve"> </w:t>
        </w:r>
        <w:r w:rsidRPr="000E2FB8">
          <w:rPr>
            <w:rStyle w:val="Collegamentoipertestuale"/>
            <w:noProof/>
          </w:rPr>
          <w:t>di</w:t>
        </w:r>
        <w:r w:rsidRPr="000E2FB8">
          <w:rPr>
            <w:rStyle w:val="Collegamentoipertestuale"/>
            <w:noProof/>
            <w:spacing w:val="-4"/>
          </w:rPr>
          <w:t xml:space="preserve"> </w:t>
        </w:r>
        <w:r w:rsidRPr="000E2FB8">
          <w:rPr>
            <w:rStyle w:val="Collegamentoipertestuale"/>
            <w:noProof/>
          </w:rPr>
          <w:t>autonomi</w:t>
        </w:r>
        <w:r w:rsidRPr="000E2FB8">
          <w:rPr>
            <w:rStyle w:val="Collegamentoipertestuale"/>
            <w:noProof/>
            <w:spacing w:val="-4"/>
          </w:rPr>
          <w:t xml:space="preserve"> </w:t>
        </w:r>
        <w:r w:rsidRPr="000E2FB8">
          <w:rPr>
            <w:rStyle w:val="Collegamentoipertestuale"/>
            <w:noProof/>
          </w:rPr>
          <w:t>poteri</w:t>
        </w:r>
        <w:r w:rsidRPr="000E2FB8">
          <w:rPr>
            <w:rStyle w:val="Collegamentoipertestuale"/>
            <w:noProof/>
            <w:spacing w:val="-1"/>
          </w:rPr>
          <w:t xml:space="preserve"> </w:t>
        </w:r>
        <w:r w:rsidRPr="000E2FB8">
          <w:rPr>
            <w:rStyle w:val="Collegamentoipertestuale"/>
            <w:noProof/>
          </w:rPr>
          <w:t>di</w:t>
        </w:r>
        <w:r w:rsidRPr="000E2FB8">
          <w:rPr>
            <w:rStyle w:val="Collegamentoipertestuale"/>
            <w:noProof/>
            <w:spacing w:val="-4"/>
          </w:rPr>
          <w:t xml:space="preserve"> </w:t>
        </w:r>
        <w:r w:rsidRPr="000E2FB8">
          <w:rPr>
            <w:rStyle w:val="Collegamentoipertestuale"/>
            <w:noProof/>
          </w:rPr>
          <w:t>iniziativa</w:t>
        </w:r>
        <w:r w:rsidRPr="000E2FB8">
          <w:rPr>
            <w:rStyle w:val="Collegamentoipertestuale"/>
            <w:noProof/>
            <w:spacing w:val="-4"/>
          </w:rPr>
          <w:t xml:space="preserve"> </w:t>
        </w:r>
        <w:r w:rsidRPr="000E2FB8">
          <w:rPr>
            <w:rStyle w:val="Collegamentoipertestuale"/>
            <w:noProof/>
          </w:rPr>
          <w:t>e</w:t>
        </w:r>
        <w:r w:rsidRPr="000E2FB8">
          <w:rPr>
            <w:rStyle w:val="Collegamentoipertestuale"/>
            <w:noProof/>
            <w:spacing w:val="-4"/>
          </w:rPr>
          <w:t xml:space="preserve"> </w:t>
        </w:r>
        <w:r w:rsidRPr="000E2FB8">
          <w:rPr>
            <w:rStyle w:val="Collegamentoipertestuale"/>
            <w:noProof/>
          </w:rPr>
          <w:t>controllo</w:t>
        </w:r>
        <w:r w:rsidRPr="000E2FB8">
          <w:rPr>
            <w:rStyle w:val="Collegamentoipertestuale"/>
            <w:noProof/>
            <w:spacing w:val="-4"/>
          </w:rPr>
          <w:t xml:space="preserve"> </w:t>
        </w:r>
        <w:r w:rsidRPr="000E2FB8">
          <w:rPr>
            <w:rStyle w:val="Collegamentoipertestuale"/>
            <w:noProof/>
          </w:rPr>
          <w:t>da</w:t>
        </w:r>
        <w:r w:rsidRPr="000E2FB8">
          <w:rPr>
            <w:rStyle w:val="Collegamentoipertestuale"/>
            <w:noProof/>
            <w:spacing w:val="-4"/>
          </w:rPr>
          <w:t xml:space="preserve"> </w:t>
        </w:r>
        <w:r w:rsidRPr="000E2FB8">
          <w:rPr>
            <w:rStyle w:val="Collegamentoipertestuale"/>
            <w:noProof/>
          </w:rPr>
          <w:t xml:space="preserve">parte </w:t>
        </w:r>
        <w:r w:rsidRPr="000E2FB8">
          <w:rPr>
            <w:rStyle w:val="Collegamentoipertestuale"/>
            <w:noProof/>
            <w:spacing w:val="-2"/>
          </w:rPr>
          <w:t>dell’OdV</w:t>
        </w:r>
        <w:r>
          <w:rPr>
            <w:noProof/>
            <w:webHidden/>
          </w:rPr>
          <w:tab/>
        </w:r>
        <w:r>
          <w:rPr>
            <w:noProof/>
            <w:webHidden/>
          </w:rPr>
          <w:fldChar w:fldCharType="begin"/>
        </w:r>
        <w:r>
          <w:rPr>
            <w:noProof/>
            <w:webHidden/>
          </w:rPr>
          <w:instrText xml:space="preserve"> PAGEREF _Toc216783635 \h </w:instrText>
        </w:r>
        <w:r>
          <w:rPr>
            <w:noProof/>
            <w:webHidden/>
          </w:rPr>
        </w:r>
        <w:r>
          <w:rPr>
            <w:noProof/>
            <w:webHidden/>
          </w:rPr>
          <w:fldChar w:fldCharType="separate"/>
        </w:r>
        <w:r>
          <w:rPr>
            <w:noProof/>
            <w:webHidden/>
          </w:rPr>
          <w:t>55</w:t>
        </w:r>
        <w:r>
          <w:rPr>
            <w:noProof/>
            <w:webHidden/>
          </w:rPr>
          <w:fldChar w:fldCharType="end"/>
        </w:r>
      </w:hyperlink>
    </w:p>
    <w:p w14:paraId="2E73F5BC" w14:textId="35FB454D"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6" w:history="1">
        <w:r w:rsidRPr="000E2FB8">
          <w:rPr>
            <w:rStyle w:val="Collegamentoipertestuale"/>
            <w:noProof/>
          </w:rPr>
          <w:t>5.4</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Reporting</w:t>
        </w:r>
        <w:r w:rsidRPr="000E2FB8">
          <w:rPr>
            <w:rStyle w:val="Collegamentoipertestuale"/>
            <w:noProof/>
            <w:spacing w:val="-3"/>
          </w:rPr>
          <w:t xml:space="preserve"> </w:t>
        </w:r>
        <w:r w:rsidRPr="000E2FB8">
          <w:rPr>
            <w:rStyle w:val="Collegamentoipertestuale"/>
            <w:noProof/>
          </w:rPr>
          <w:t>dell’OdV</w:t>
        </w:r>
        <w:r w:rsidRPr="000E2FB8">
          <w:rPr>
            <w:rStyle w:val="Collegamentoipertestuale"/>
            <w:noProof/>
            <w:spacing w:val="-3"/>
          </w:rPr>
          <w:t xml:space="preserve"> </w:t>
        </w:r>
        <w:r w:rsidRPr="000E2FB8">
          <w:rPr>
            <w:rStyle w:val="Collegamentoipertestuale"/>
            <w:noProof/>
          </w:rPr>
          <w:t>nei</w:t>
        </w:r>
        <w:r w:rsidRPr="000E2FB8">
          <w:rPr>
            <w:rStyle w:val="Collegamentoipertestuale"/>
            <w:noProof/>
            <w:spacing w:val="-5"/>
          </w:rPr>
          <w:t xml:space="preserve"> </w:t>
        </w:r>
        <w:r w:rsidRPr="000E2FB8">
          <w:rPr>
            <w:rStyle w:val="Collegamentoipertestuale"/>
            <w:noProof/>
          </w:rPr>
          <w:t>confronti</w:t>
        </w:r>
        <w:r w:rsidRPr="000E2FB8">
          <w:rPr>
            <w:rStyle w:val="Collegamentoipertestuale"/>
            <w:noProof/>
            <w:spacing w:val="-5"/>
          </w:rPr>
          <w:t xml:space="preserve"> </w:t>
        </w:r>
        <w:r w:rsidRPr="000E2FB8">
          <w:rPr>
            <w:rStyle w:val="Collegamentoipertestuale"/>
            <w:noProof/>
          </w:rPr>
          <w:t>degli</w:t>
        </w:r>
        <w:r w:rsidRPr="000E2FB8">
          <w:rPr>
            <w:rStyle w:val="Collegamentoipertestuale"/>
            <w:noProof/>
            <w:spacing w:val="-5"/>
          </w:rPr>
          <w:t xml:space="preserve"> </w:t>
        </w:r>
        <w:r w:rsidRPr="000E2FB8">
          <w:rPr>
            <w:rStyle w:val="Collegamentoipertestuale"/>
            <w:noProof/>
          </w:rPr>
          <w:t>organi</w:t>
        </w:r>
        <w:r w:rsidRPr="000E2FB8">
          <w:rPr>
            <w:rStyle w:val="Collegamentoipertestuale"/>
            <w:noProof/>
            <w:spacing w:val="-5"/>
          </w:rPr>
          <w:t xml:space="preserve"> </w:t>
        </w:r>
        <w:r w:rsidRPr="000E2FB8">
          <w:rPr>
            <w:rStyle w:val="Collegamentoipertestuale"/>
            <w:noProof/>
          </w:rPr>
          <w:t>societari</w:t>
        </w:r>
        <w:r w:rsidRPr="000E2FB8">
          <w:rPr>
            <w:rStyle w:val="Collegamentoipertestuale"/>
            <w:noProof/>
            <w:spacing w:val="-5"/>
          </w:rPr>
          <w:t xml:space="preserve"> </w:t>
        </w:r>
        <w:r w:rsidRPr="000E2FB8">
          <w:rPr>
            <w:rStyle w:val="Collegamentoipertestuale"/>
            <w:noProof/>
          </w:rPr>
          <w:t>e</w:t>
        </w:r>
        <w:r w:rsidRPr="000E2FB8">
          <w:rPr>
            <w:rStyle w:val="Collegamentoipertestuale"/>
            <w:noProof/>
            <w:spacing w:val="-5"/>
          </w:rPr>
          <w:t xml:space="preserve"> </w:t>
        </w:r>
        <w:r w:rsidRPr="000E2FB8">
          <w:rPr>
            <w:rStyle w:val="Collegamentoipertestuale"/>
            <w:noProof/>
          </w:rPr>
          <w:t>del vertice aziendale</w:t>
        </w:r>
        <w:r>
          <w:rPr>
            <w:noProof/>
            <w:webHidden/>
          </w:rPr>
          <w:tab/>
        </w:r>
        <w:r>
          <w:rPr>
            <w:noProof/>
            <w:webHidden/>
          </w:rPr>
          <w:fldChar w:fldCharType="begin"/>
        </w:r>
        <w:r>
          <w:rPr>
            <w:noProof/>
            <w:webHidden/>
          </w:rPr>
          <w:instrText xml:space="preserve"> PAGEREF _Toc216783636 \h </w:instrText>
        </w:r>
        <w:r>
          <w:rPr>
            <w:noProof/>
            <w:webHidden/>
          </w:rPr>
        </w:r>
        <w:r>
          <w:rPr>
            <w:noProof/>
            <w:webHidden/>
          </w:rPr>
          <w:fldChar w:fldCharType="separate"/>
        </w:r>
        <w:r>
          <w:rPr>
            <w:noProof/>
            <w:webHidden/>
          </w:rPr>
          <w:t>56</w:t>
        </w:r>
        <w:r>
          <w:rPr>
            <w:noProof/>
            <w:webHidden/>
          </w:rPr>
          <w:fldChar w:fldCharType="end"/>
        </w:r>
      </w:hyperlink>
    </w:p>
    <w:p w14:paraId="31A6EFE9" w14:textId="7044C91F"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7" w:history="1">
        <w:r w:rsidRPr="000E2FB8">
          <w:rPr>
            <w:rStyle w:val="Collegamentoipertestuale"/>
            <w:noProof/>
          </w:rPr>
          <w:t>5.5</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Il</w:t>
        </w:r>
        <w:r w:rsidRPr="000E2FB8">
          <w:rPr>
            <w:rStyle w:val="Collegamentoipertestuale"/>
            <w:noProof/>
            <w:spacing w:val="-8"/>
          </w:rPr>
          <w:t xml:space="preserve"> </w:t>
        </w:r>
        <w:r w:rsidRPr="000E2FB8">
          <w:rPr>
            <w:rStyle w:val="Collegamentoipertestuale"/>
            <w:noProof/>
          </w:rPr>
          <w:t>sistema</w:t>
        </w:r>
        <w:r w:rsidRPr="000E2FB8">
          <w:rPr>
            <w:rStyle w:val="Collegamentoipertestuale"/>
            <w:noProof/>
            <w:spacing w:val="-10"/>
          </w:rPr>
          <w:t xml:space="preserve"> </w:t>
        </w:r>
        <w:r w:rsidRPr="000E2FB8">
          <w:rPr>
            <w:rStyle w:val="Collegamentoipertestuale"/>
            <w:noProof/>
          </w:rPr>
          <w:t>dei</w:t>
        </w:r>
        <w:r w:rsidRPr="000E2FB8">
          <w:rPr>
            <w:rStyle w:val="Collegamentoipertestuale"/>
            <w:noProof/>
            <w:spacing w:val="-8"/>
          </w:rPr>
          <w:t xml:space="preserve"> </w:t>
        </w:r>
        <w:r w:rsidRPr="000E2FB8">
          <w:rPr>
            <w:rStyle w:val="Collegamentoipertestuale"/>
            <w:noProof/>
          </w:rPr>
          <w:t>flussi</w:t>
        </w:r>
        <w:r w:rsidRPr="000E2FB8">
          <w:rPr>
            <w:rStyle w:val="Collegamentoipertestuale"/>
            <w:noProof/>
            <w:spacing w:val="-6"/>
          </w:rPr>
          <w:t xml:space="preserve"> </w:t>
        </w:r>
        <w:r w:rsidRPr="000E2FB8">
          <w:rPr>
            <w:rStyle w:val="Collegamentoipertestuale"/>
            <w:noProof/>
          </w:rPr>
          <w:t>informativi</w:t>
        </w:r>
        <w:r w:rsidRPr="000E2FB8">
          <w:rPr>
            <w:rStyle w:val="Collegamentoipertestuale"/>
            <w:noProof/>
            <w:spacing w:val="-9"/>
          </w:rPr>
          <w:t xml:space="preserve"> </w:t>
        </w:r>
        <w:r w:rsidRPr="000E2FB8">
          <w:rPr>
            <w:rStyle w:val="Collegamentoipertestuale"/>
            <w:noProof/>
          </w:rPr>
          <w:t>nei</w:t>
        </w:r>
        <w:r w:rsidRPr="000E2FB8">
          <w:rPr>
            <w:rStyle w:val="Collegamentoipertestuale"/>
            <w:noProof/>
            <w:spacing w:val="-9"/>
          </w:rPr>
          <w:t xml:space="preserve"> </w:t>
        </w:r>
        <w:r w:rsidRPr="000E2FB8">
          <w:rPr>
            <w:rStyle w:val="Collegamentoipertestuale"/>
            <w:noProof/>
          </w:rPr>
          <w:t>confronti</w:t>
        </w:r>
        <w:r w:rsidRPr="000E2FB8">
          <w:rPr>
            <w:rStyle w:val="Collegamentoipertestuale"/>
            <w:noProof/>
            <w:spacing w:val="-7"/>
          </w:rPr>
          <w:t xml:space="preserve"> </w:t>
        </w:r>
        <w:r w:rsidRPr="000E2FB8">
          <w:rPr>
            <w:rStyle w:val="Collegamentoipertestuale"/>
            <w:noProof/>
          </w:rPr>
          <w:t>dell’Organismo</w:t>
        </w:r>
        <w:r w:rsidRPr="000E2FB8">
          <w:rPr>
            <w:rStyle w:val="Collegamentoipertestuale"/>
            <w:noProof/>
            <w:spacing w:val="-9"/>
          </w:rPr>
          <w:t xml:space="preserve"> </w:t>
        </w:r>
        <w:r w:rsidRPr="000E2FB8">
          <w:rPr>
            <w:rStyle w:val="Collegamentoipertestuale"/>
            <w:noProof/>
          </w:rPr>
          <w:t>di</w:t>
        </w:r>
        <w:r w:rsidRPr="000E2FB8">
          <w:rPr>
            <w:rStyle w:val="Collegamentoipertestuale"/>
            <w:noProof/>
            <w:spacing w:val="-7"/>
          </w:rPr>
          <w:t xml:space="preserve"> </w:t>
        </w:r>
        <w:r w:rsidRPr="000E2FB8">
          <w:rPr>
            <w:rStyle w:val="Collegamentoipertestuale"/>
            <w:noProof/>
            <w:spacing w:val="-2"/>
          </w:rPr>
          <w:t>Vigilanza</w:t>
        </w:r>
        <w:r>
          <w:rPr>
            <w:noProof/>
            <w:webHidden/>
          </w:rPr>
          <w:tab/>
        </w:r>
        <w:r>
          <w:rPr>
            <w:noProof/>
            <w:webHidden/>
          </w:rPr>
          <w:fldChar w:fldCharType="begin"/>
        </w:r>
        <w:r>
          <w:rPr>
            <w:noProof/>
            <w:webHidden/>
          </w:rPr>
          <w:instrText xml:space="preserve"> PAGEREF _Toc216783637 \h </w:instrText>
        </w:r>
        <w:r>
          <w:rPr>
            <w:noProof/>
            <w:webHidden/>
          </w:rPr>
        </w:r>
        <w:r>
          <w:rPr>
            <w:noProof/>
            <w:webHidden/>
          </w:rPr>
          <w:fldChar w:fldCharType="separate"/>
        </w:r>
        <w:r>
          <w:rPr>
            <w:noProof/>
            <w:webHidden/>
          </w:rPr>
          <w:t>57</w:t>
        </w:r>
        <w:r>
          <w:rPr>
            <w:noProof/>
            <w:webHidden/>
          </w:rPr>
          <w:fldChar w:fldCharType="end"/>
        </w:r>
      </w:hyperlink>
    </w:p>
    <w:p w14:paraId="6C4E837A" w14:textId="71C8E74B"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8" w:history="1">
        <w:r w:rsidRPr="000E2FB8">
          <w:rPr>
            <w:rStyle w:val="Collegamentoipertestuale"/>
            <w:noProof/>
          </w:rPr>
          <w:t>5.6</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rPr>
          <w:t>Regolamento</w:t>
        </w:r>
        <w:r w:rsidRPr="000E2FB8">
          <w:rPr>
            <w:rStyle w:val="Collegamentoipertestuale"/>
            <w:noProof/>
            <w:spacing w:val="-10"/>
          </w:rPr>
          <w:t xml:space="preserve"> </w:t>
        </w:r>
        <w:r w:rsidRPr="000E2FB8">
          <w:rPr>
            <w:rStyle w:val="Collegamentoipertestuale"/>
            <w:noProof/>
          </w:rPr>
          <w:t>dell’Organismo</w:t>
        </w:r>
        <w:r w:rsidRPr="000E2FB8">
          <w:rPr>
            <w:rStyle w:val="Collegamentoipertestuale"/>
            <w:noProof/>
            <w:spacing w:val="-10"/>
          </w:rPr>
          <w:t xml:space="preserve"> </w:t>
        </w:r>
        <w:r w:rsidRPr="000E2FB8">
          <w:rPr>
            <w:rStyle w:val="Collegamentoipertestuale"/>
            <w:noProof/>
          </w:rPr>
          <w:t>di</w:t>
        </w:r>
        <w:r w:rsidRPr="000E2FB8">
          <w:rPr>
            <w:rStyle w:val="Collegamentoipertestuale"/>
            <w:noProof/>
            <w:spacing w:val="-10"/>
          </w:rPr>
          <w:t xml:space="preserve"> </w:t>
        </w:r>
        <w:r w:rsidRPr="000E2FB8">
          <w:rPr>
            <w:rStyle w:val="Collegamentoipertestuale"/>
            <w:noProof/>
            <w:spacing w:val="-2"/>
          </w:rPr>
          <w:t>Vigilanza</w:t>
        </w:r>
        <w:r>
          <w:rPr>
            <w:noProof/>
            <w:webHidden/>
          </w:rPr>
          <w:tab/>
        </w:r>
        <w:r>
          <w:rPr>
            <w:noProof/>
            <w:webHidden/>
          </w:rPr>
          <w:fldChar w:fldCharType="begin"/>
        </w:r>
        <w:r>
          <w:rPr>
            <w:noProof/>
            <w:webHidden/>
          </w:rPr>
          <w:instrText xml:space="preserve"> PAGEREF _Toc216783638 \h </w:instrText>
        </w:r>
        <w:r>
          <w:rPr>
            <w:noProof/>
            <w:webHidden/>
          </w:rPr>
        </w:r>
        <w:r>
          <w:rPr>
            <w:noProof/>
            <w:webHidden/>
          </w:rPr>
          <w:fldChar w:fldCharType="separate"/>
        </w:r>
        <w:r>
          <w:rPr>
            <w:noProof/>
            <w:webHidden/>
          </w:rPr>
          <w:t>57</w:t>
        </w:r>
        <w:r>
          <w:rPr>
            <w:noProof/>
            <w:webHidden/>
          </w:rPr>
          <w:fldChar w:fldCharType="end"/>
        </w:r>
      </w:hyperlink>
    </w:p>
    <w:p w14:paraId="1B16C440" w14:textId="09D8E847" w:rsidR="0081052E" w:rsidRDefault="0081052E">
      <w:pPr>
        <w:pStyle w:val="Sommario2"/>
        <w:tabs>
          <w:tab w:val="right" w:leader="dot" w:pos="10048"/>
        </w:tabs>
        <w:rPr>
          <w:rFonts w:asciiTheme="minorHAnsi" w:eastAsiaTheme="minorEastAsia" w:hAnsiTheme="minorHAnsi" w:cstheme="minorBidi"/>
          <w:noProof/>
          <w:kern w:val="2"/>
          <w:sz w:val="24"/>
          <w:szCs w:val="24"/>
          <w:lang w:eastAsia="it-IT"/>
          <w14:ligatures w14:val="standardContextual"/>
        </w:rPr>
      </w:pPr>
      <w:hyperlink w:anchor="_Toc216783639" w:history="1">
        <w:r w:rsidRPr="000E2FB8">
          <w:rPr>
            <w:rStyle w:val="Collegamentoipertestuale"/>
            <w:noProof/>
            <w:spacing w:val="-2"/>
          </w:rPr>
          <w:t>5.7</w:t>
        </w:r>
        <w:r>
          <w:rPr>
            <w:rFonts w:asciiTheme="minorHAnsi" w:eastAsiaTheme="minorEastAsia" w:hAnsiTheme="minorHAnsi" w:cstheme="minorBidi"/>
            <w:noProof/>
            <w:kern w:val="2"/>
            <w:sz w:val="24"/>
            <w:szCs w:val="24"/>
            <w:lang w:eastAsia="it-IT"/>
            <w14:ligatures w14:val="standardContextual"/>
          </w:rPr>
          <w:tab/>
        </w:r>
        <w:r w:rsidRPr="000E2FB8">
          <w:rPr>
            <w:rStyle w:val="Collegamentoipertestuale"/>
            <w:noProof/>
            <w:spacing w:val="-2"/>
          </w:rPr>
          <w:t>Responsabilità</w:t>
        </w:r>
        <w:r>
          <w:rPr>
            <w:noProof/>
            <w:webHidden/>
          </w:rPr>
          <w:tab/>
        </w:r>
        <w:r>
          <w:rPr>
            <w:noProof/>
            <w:webHidden/>
          </w:rPr>
          <w:fldChar w:fldCharType="begin"/>
        </w:r>
        <w:r>
          <w:rPr>
            <w:noProof/>
            <w:webHidden/>
          </w:rPr>
          <w:instrText xml:space="preserve"> PAGEREF _Toc216783639 \h </w:instrText>
        </w:r>
        <w:r>
          <w:rPr>
            <w:noProof/>
            <w:webHidden/>
          </w:rPr>
        </w:r>
        <w:r>
          <w:rPr>
            <w:noProof/>
            <w:webHidden/>
          </w:rPr>
          <w:fldChar w:fldCharType="separate"/>
        </w:r>
        <w:r>
          <w:rPr>
            <w:noProof/>
            <w:webHidden/>
          </w:rPr>
          <w:t>57</w:t>
        </w:r>
        <w:r>
          <w:rPr>
            <w:noProof/>
            <w:webHidden/>
          </w:rPr>
          <w:fldChar w:fldCharType="end"/>
        </w:r>
      </w:hyperlink>
    </w:p>
    <w:p w14:paraId="53739880" w14:textId="613FBE28" w:rsidR="0081052E" w:rsidRDefault="0081052E">
      <w:pPr>
        <w:pStyle w:val="Sommario1"/>
        <w:tabs>
          <w:tab w:val="right" w:leader="dot" w:pos="10048"/>
        </w:tabs>
        <w:rPr>
          <w:rFonts w:asciiTheme="minorHAnsi" w:eastAsiaTheme="minorEastAsia" w:hAnsiTheme="minorHAnsi" w:cstheme="minorBidi"/>
          <w:b w:val="0"/>
          <w:bCs w:val="0"/>
          <w:noProof/>
          <w:kern w:val="2"/>
          <w:lang w:eastAsia="it-IT"/>
          <w14:ligatures w14:val="standardContextual"/>
        </w:rPr>
      </w:pPr>
      <w:hyperlink w:anchor="_Toc216783640" w:history="1">
        <w:r w:rsidRPr="000E2FB8">
          <w:rPr>
            <w:rStyle w:val="Collegamentoipertestuale"/>
            <w:noProof/>
            <w:spacing w:val="-2"/>
          </w:rPr>
          <w:t>ALLEGATI</w:t>
        </w:r>
        <w:r>
          <w:rPr>
            <w:noProof/>
            <w:webHidden/>
          </w:rPr>
          <w:tab/>
        </w:r>
        <w:r>
          <w:rPr>
            <w:noProof/>
            <w:webHidden/>
          </w:rPr>
          <w:fldChar w:fldCharType="begin"/>
        </w:r>
        <w:r>
          <w:rPr>
            <w:noProof/>
            <w:webHidden/>
          </w:rPr>
          <w:instrText xml:space="preserve"> PAGEREF _Toc216783640 \h </w:instrText>
        </w:r>
        <w:r>
          <w:rPr>
            <w:noProof/>
            <w:webHidden/>
          </w:rPr>
        </w:r>
        <w:r>
          <w:rPr>
            <w:noProof/>
            <w:webHidden/>
          </w:rPr>
          <w:fldChar w:fldCharType="separate"/>
        </w:r>
        <w:r>
          <w:rPr>
            <w:noProof/>
            <w:webHidden/>
          </w:rPr>
          <w:t>59</w:t>
        </w:r>
        <w:r>
          <w:rPr>
            <w:noProof/>
            <w:webHidden/>
          </w:rPr>
          <w:fldChar w:fldCharType="end"/>
        </w:r>
      </w:hyperlink>
    </w:p>
    <w:p w14:paraId="69D31CB1" w14:textId="14AE4AC2" w:rsidR="00F402CA" w:rsidRDefault="00F402CA" w:rsidP="00EB2415">
      <w:pPr>
        <w:pStyle w:val="Titolo1"/>
        <w:spacing w:before="253" w:after="120"/>
        <w:ind w:left="0" w:firstLine="0"/>
        <w:rPr>
          <w:sz w:val="24"/>
          <w:szCs w:val="24"/>
        </w:rPr>
      </w:pPr>
      <w:r>
        <w:rPr>
          <w:sz w:val="24"/>
          <w:szCs w:val="24"/>
        </w:rPr>
        <w:fldChar w:fldCharType="end"/>
      </w:r>
    </w:p>
    <w:p w14:paraId="2CC1510E" w14:textId="77777777" w:rsidR="00F402CA" w:rsidRDefault="00F402CA">
      <w:pPr>
        <w:rPr>
          <w:b/>
          <w:bCs/>
          <w:sz w:val="24"/>
          <w:szCs w:val="24"/>
        </w:rPr>
      </w:pPr>
      <w:r>
        <w:rPr>
          <w:sz w:val="24"/>
          <w:szCs w:val="24"/>
        </w:rPr>
        <w:br w:type="page"/>
      </w:r>
    </w:p>
    <w:p w14:paraId="03FAC0CE" w14:textId="6300B234" w:rsidR="003B3E07" w:rsidRDefault="00000000" w:rsidP="00EB2415">
      <w:pPr>
        <w:pStyle w:val="Titolo1"/>
        <w:spacing w:before="253" w:after="120"/>
        <w:ind w:left="0" w:firstLine="0"/>
      </w:pPr>
      <w:bookmarkStart w:id="1" w:name="_Toc216783608"/>
      <w:r>
        <w:rPr>
          <w:color w:val="345A89"/>
          <w:spacing w:val="-2"/>
        </w:rPr>
        <w:lastRenderedPageBreak/>
        <w:t>DEFINIZIONI</w:t>
      </w:r>
      <w:bookmarkEnd w:id="1"/>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9"/>
        <w:gridCol w:w="8199"/>
      </w:tblGrid>
      <w:tr w:rsidR="00C74A8A" w:rsidRPr="00B429A1" w14:paraId="21E7D4EA" w14:textId="77777777" w:rsidTr="00EB2415">
        <w:trPr>
          <w:trHeight w:val="931"/>
        </w:trPr>
        <w:tc>
          <w:tcPr>
            <w:tcW w:w="920" w:type="pct"/>
            <w:vAlign w:val="center"/>
          </w:tcPr>
          <w:p w14:paraId="45C3608C" w14:textId="77777777" w:rsidR="003B3E07" w:rsidRPr="00B429A1" w:rsidRDefault="00000000" w:rsidP="00EB2415">
            <w:pPr>
              <w:pStyle w:val="TableParagraph"/>
              <w:spacing w:line="360" w:lineRule="auto"/>
              <w:ind w:left="108"/>
              <w:rPr>
                <w:b/>
                <w:sz w:val="24"/>
                <w:szCs w:val="24"/>
              </w:rPr>
            </w:pPr>
            <w:r w:rsidRPr="00B429A1">
              <w:rPr>
                <w:b/>
                <w:sz w:val="24"/>
                <w:szCs w:val="24"/>
              </w:rPr>
              <w:t>Aree</w:t>
            </w:r>
            <w:r w:rsidRPr="00B429A1">
              <w:rPr>
                <w:b/>
                <w:spacing w:val="-3"/>
                <w:sz w:val="24"/>
                <w:szCs w:val="24"/>
              </w:rPr>
              <w:t xml:space="preserve"> </w:t>
            </w:r>
            <w:r w:rsidRPr="00B429A1">
              <w:rPr>
                <w:b/>
                <w:sz w:val="24"/>
                <w:szCs w:val="24"/>
              </w:rPr>
              <w:t>a</w:t>
            </w:r>
            <w:r w:rsidRPr="00B429A1">
              <w:rPr>
                <w:b/>
                <w:spacing w:val="1"/>
                <w:sz w:val="24"/>
                <w:szCs w:val="24"/>
              </w:rPr>
              <w:t xml:space="preserve"> </w:t>
            </w:r>
            <w:r w:rsidRPr="00B429A1">
              <w:rPr>
                <w:b/>
                <w:spacing w:val="-2"/>
                <w:sz w:val="24"/>
                <w:szCs w:val="24"/>
              </w:rPr>
              <w:t>rischio</w:t>
            </w:r>
          </w:p>
        </w:tc>
        <w:tc>
          <w:tcPr>
            <w:tcW w:w="4080" w:type="pct"/>
            <w:vAlign w:val="center"/>
          </w:tcPr>
          <w:p w14:paraId="735BC029" w14:textId="77777777" w:rsidR="003B3E07" w:rsidRPr="00B429A1" w:rsidRDefault="00000000" w:rsidP="00EB2415">
            <w:pPr>
              <w:pStyle w:val="TableParagraph"/>
              <w:spacing w:line="360" w:lineRule="auto"/>
              <w:ind w:left="108" w:right="93"/>
              <w:rPr>
                <w:sz w:val="24"/>
                <w:szCs w:val="24"/>
              </w:rPr>
            </w:pPr>
            <w:r w:rsidRPr="00B429A1">
              <w:rPr>
                <w:sz w:val="24"/>
                <w:szCs w:val="24"/>
              </w:rPr>
              <w:t>Le aree di attività aziendale nel cui ambito risulta profilarsi, in termini</w:t>
            </w:r>
            <w:r w:rsidRPr="00B429A1">
              <w:rPr>
                <w:spacing w:val="-11"/>
                <w:sz w:val="24"/>
                <w:szCs w:val="24"/>
              </w:rPr>
              <w:t xml:space="preserve"> </w:t>
            </w:r>
            <w:r w:rsidRPr="00B429A1">
              <w:rPr>
                <w:sz w:val="24"/>
                <w:szCs w:val="24"/>
              </w:rPr>
              <w:t>più</w:t>
            </w:r>
            <w:r w:rsidRPr="00B429A1">
              <w:rPr>
                <w:spacing w:val="-11"/>
                <w:sz w:val="24"/>
                <w:szCs w:val="24"/>
              </w:rPr>
              <w:t xml:space="preserve"> </w:t>
            </w:r>
            <w:r w:rsidRPr="00B429A1">
              <w:rPr>
                <w:sz w:val="24"/>
                <w:szCs w:val="24"/>
              </w:rPr>
              <w:t>concreti,</w:t>
            </w:r>
            <w:r w:rsidRPr="00B429A1">
              <w:rPr>
                <w:spacing w:val="-12"/>
                <w:sz w:val="24"/>
                <w:szCs w:val="24"/>
              </w:rPr>
              <w:t xml:space="preserve"> </w:t>
            </w:r>
            <w:r w:rsidRPr="00B429A1">
              <w:rPr>
                <w:sz w:val="24"/>
                <w:szCs w:val="24"/>
              </w:rPr>
              <w:t>il</w:t>
            </w:r>
            <w:r w:rsidRPr="00B429A1">
              <w:rPr>
                <w:spacing w:val="-11"/>
                <w:sz w:val="24"/>
                <w:szCs w:val="24"/>
              </w:rPr>
              <w:t xml:space="preserve"> </w:t>
            </w:r>
            <w:r w:rsidRPr="00B429A1">
              <w:rPr>
                <w:sz w:val="24"/>
                <w:szCs w:val="24"/>
              </w:rPr>
              <w:t>rischio</w:t>
            </w:r>
            <w:r w:rsidRPr="00B429A1">
              <w:rPr>
                <w:spacing w:val="-11"/>
                <w:sz w:val="24"/>
                <w:szCs w:val="24"/>
              </w:rPr>
              <w:t xml:space="preserve"> </w:t>
            </w:r>
            <w:r w:rsidRPr="00B429A1">
              <w:rPr>
                <w:sz w:val="24"/>
                <w:szCs w:val="24"/>
              </w:rPr>
              <w:t>di</w:t>
            </w:r>
            <w:r w:rsidRPr="00B429A1">
              <w:rPr>
                <w:spacing w:val="-11"/>
                <w:sz w:val="24"/>
                <w:szCs w:val="24"/>
              </w:rPr>
              <w:t xml:space="preserve"> </w:t>
            </w:r>
            <w:r w:rsidRPr="00B429A1">
              <w:rPr>
                <w:sz w:val="24"/>
                <w:szCs w:val="24"/>
              </w:rPr>
              <w:t>commissione</w:t>
            </w:r>
            <w:r w:rsidRPr="00B429A1">
              <w:rPr>
                <w:spacing w:val="-12"/>
                <w:sz w:val="24"/>
                <w:szCs w:val="24"/>
              </w:rPr>
              <w:t xml:space="preserve"> </w:t>
            </w:r>
            <w:r w:rsidRPr="00B429A1">
              <w:rPr>
                <w:sz w:val="24"/>
                <w:szCs w:val="24"/>
              </w:rPr>
              <w:t>dei</w:t>
            </w:r>
            <w:r w:rsidRPr="00B429A1">
              <w:rPr>
                <w:spacing w:val="-9"/>
                <w:sz w:val="24"/>
                <w:szCs w:val="24"/>
              </w:rPr>
              <w:t xml:space="preserve"> </w:t>
            </w:r>
            <w:r w:rsidRPr="00B429A1">
              <w:rPr>
                <w:sz w:val="24"/>
                <w:szCs w:val="24"/>
              </w:rPr>
              <w:t>Reati</w:t>
            </w:r>
            <w:r w:rsidRPr="00B429A1">
              <w:rPr>
                <w:spacing w:val="-11"/>
                <w:sz w:val="24"/>
                <w:szCs w:val="24"/>
              </w:rPr>
              <w:t xml:space="preserve"> </w:t>
            </w:r>
            <w:r w:rsidRPr="00B429A1">
              <w:rPr>
                <w:sz w:val="24"/>
                <w:szCs w:val="24"/>
              </w:rPr>
              <w:t xml:space="preserve">contemplati dal </w:t>
            </w:r>
            <w:proofErr w:type="spellStart"/>
            <w:r w:rsidRPr="00B429A1">
              <w:rPr>
                <w:sz w:val="24"/>
                <w:szCs w:val="24"/>
              </w:rPr>
              <w:t>D.Lgs.</w:t>
            </w:r>
            <w:proofErr w:type="spellEnd"/>
            <w:r w:rsidRPr="00B429A1">
              <w:rPr>
                <w:sz w:val="24"/>
                <w:szCs w:val="24"/>
              </w:rPr>
              <w:t xml:space="preserve"> 231/2001 e </w:t>
            </w:r>
            <w:proofErr w:type="spellStart"/>
            <w:r w:rsidRPr="00B429A1">
              <w:rPr>
                <w:sz w:val="24"/>
                <w:szCs w:val="24"/>
              </w:rPr>
              <w:t>s.m.i.</w:t>
            </w:r>
            <w:proofErr w:type="spellEnd"/>
            <w:r w:rsidRPr="00B429A1">
              <w:rPr>
                <w:sz w:val="24"/>
                <w:szCs w:val="24"/>
              </w:rPr>
              <w:t xml:space="preserve"> e rilevanti ai sensi della L.190/2012 e </w:t>
            </w:r>
            <w:proofErr w:type="spellStart"/>
            <w:r w:rsidRPr="00B429A1">
              <w:rPr>
                <w:spacing w:val="-2"/>
                <w:sz w:val="24"/>
                <w:szCs w:val="24"/>
              </w:rPr>
              <w:t>s.m.i.</w:t>
            </w:r>
            <w:proofErr w:type="spellEnd"/>
          </w:p>
        </w:tc>
      </w:tr>
      <w:tr w:rsidR="00C74A8A" w:rsidRPr="00B429A1" w14:paraId="0F09FF9C" w14:textId="77777777" w:rsidTr="00EB2415">
        <w:trPr>
          <w:trHeight w:val="689"/>
        </w:trPr>
        <w:tc>
          <w:tcPr>
            <w:tcW w:w="920" w:type="pct"/>
            <w:vAlign w:val="center"/>
          </w:tcPr>
          <w:p w14:paraId="084B69FE" w14:textId="77777777" w:rsidR="003B3E07" w:rsidRPr="00B429A1" w:rsidRDefault="00000000" w:rsidP="00EB2415">
            <w:pPr>
              <w:pStyle w:val="TableParagraph"/>
              <w:spacing w:line="360" w:lineRule="auto"/>
              <w:ind w:left="108"/>
              <w:rPr>
                <w:b/>
                <w:sz w:val="24"/>
                <w:szCs w:val="24"/>
              </w:rPr>
            </w:pPr>
            <w:r w:rsidRPr="00B429A1">
              <w:rPr>
                <w:b/>
                <w:sz w:val="24"/>
                <w:szCs w:val="24"/>
              </w:rPr>
              <w:t>Attività</w:t>
            </w:r>
            <w:r w:rsidRPr="00B429A1">
              <w:rPr>
                <w:b/>
                <w:spacing w:val="-2"/>
                <w:sz w:val="24"/>
                <w:szCs w:val="24"/>
              </w:rPr>
              <w:t xml:space="preserve"> sensibili</w:t>
            </w:r>
          </w:p>
        </w:tc>
        <w:tc>
          <w:tcPr>
            <w:tcW w:w="4080" w:type="pct"/>
            <w:vAlign w:val="center"/>
          </w:tcPr>
          <w:p w14:paraId="502DFB2E" w14:textId="77777777" w:rsidR="003B3E07" w:rsidRPr="00B429A1" w:rsidRDefault="00000000" w:rsidP="00EB2415">
            <w:pPr>
              <w:pStyle w:val="TableParagraph"/>
              <w:spacing w:line="360" w:lineRule="auto"/>
              <w:ind w:left="108"/>
              <w:rPr>
                <w:sz w:val="24"/>
                <w:szCs w:val="24"/>
              </w:rPr>
            </w:pPr>
            <w:r w:rsidRPr="00B429A1">
              <w:rPr>
                <w:sz w:val="24"/>
                <w:szCs w:val="24"/>
              </w:rPr>
              <w:t>Attività</w:t>
            </w:r>
            <w:r w:rsidRPr="00B429A1">
              <w:rPr>
                <w:spacing w:val="39"/>
                <w:sz w:val="24"/>
                <w:szCs w:val="24"/>
              </w:rPr>
              <w:t xml:space="preserve"> </w:t>
            </w:r>
            <w:r w:rsidRPr="00B429A1">
              <w:rPr>
                <w:sz w:val="24"/>
                <w:szCs w:val="24"/>
              </w:rPr>
              <w:t>aziendali</w:t>
            </w:r>
            <w:r w:rsidRPr="00B429A1">
              <w:rPr>
                <w:spacing w:val="40"/>
                <w:sz w:val="24"/>
                <w:szCs w:val="24"/>
              </w:rPr>
              <w:t xml:space="preserve"> </w:t>
            </w:r>
            <w:r w:rsidRPr="00B429A1">
              <w:rPr>
                <w:sz w:val="24"/>
                <w:szCs w:val="24"/>
              </w:rPr>
              <w:t>nel</w:t>
            </w:r>
            <w:r w:rsidRPr="00B429A1">
              <w:rPr>
                <w:spacing w:val="40"/>
                <w:sz w:val="24"/>
                <w:szCs w:val="24"/>
              </w:rPr>
              <w:t xml:space="preserve"> </w:t>
            </w:r>
            <w:r w:rsidRPr="00B429A1">
              <w:rPr>
                <w:sz w:val="24"/>
                <w:szCs w:val="24"/>
              </w:rPr>
              <w:t>cui</w:t>
            </w:r>
            <w:r w:rsidRPr="00B429A1">
              <w:rPr>
                <w:spacing w:val="40"/>
                <w:sz w:val="24"/>
                <w:szCs w:val="24"/>
              </w:rPr>
              <w:t xml:space="preserve"> </w:t>
            </w:r>
            <w:r w:rsidRPr="00B429A1">
              <w:rPr>
                <w:sz w:val="24"/>
                <w:szCs w:val="24"/>
              </w:rPr>
              <w:t>ambito</w:t>
            </w:r>
            <w:r w:rsidRPr="00B429A1">
              <w:rPr>
                <w:spacing w:val="40"/>
                <w:sz w:val="24"/>
                <w:szCs w:val="24"/>
              </w:rPr>
              <w:t xml:space="preserve"> </w:t>
            </w:r>
            <w:r w:rsidRPr="00B429A1">
              <w:rPr>
                <w:sz w:val="24"/>
                <w:szCs w:val="24"/>
              </w:rPr>
              <w:t>sussiste</w:t>
            </w:r>
            <w:r w:rsidRPr="00B429A1">
              <w:rPr>
                <w:spacing w:val="39"/>
                <w:sz w:val="24"/>
                <w:szCs w:val="24"/>
              </w:rPr>
              <w:t xml:space="preserve"> </w:t>
            </w:r>
            <w:r w:rsidRPr="00B429A1">
              <w:rPr>
                <w:sz w:val="24"/>
                <w:szCs w:val="24"/>
              </w:rPr>
              <w:t>il</w:t>
            </w:r>
            <w:r w:rsidRPr="00B429A1">
              <w:rPr>
                <w:spacing w:val="38"/>
                <w:sz w:val="24"/>
                <w:szCs w:val="24"/>
              </w:rPr>
              <w:t xml:space="preserve"> </w:t>
            </w:r>
            <w:r w:rsidRPr="00B429A1">
              <w:rPr>
                <w:sz w:val="24"/>
                <w:szCs w:val="24"/>
              </w:rPr>
              <w:t>rischio</w:t>
            </w:r>
            <w:r w:rsidRPr="00B429A1">
              <w:rPr>
                <w:spacing w:val="40"/>
                <w:sz w:val="24"/>
                <w:szCs w:val="24"/>
              </w:rPr>
              <w:t xml:space="preserve"> </w:t>
            </w:r>
            <w:r w:rsidRPr="00B429A1">
              <w:rPr>
                <w:sz w:val="24"/>
                <w:szCs w:val="24"/>
              </w:rPr>
              <w:t>potenziale</w:t>
            </w:r>
            <w:r w:rsidRPr="00B429A1">
              <w:rPr>
                <w:spacing w:val="39"/>
                <w:sz w:val="24"/>
                <w:szCs w:val="24"/>
              </w:rPr>
              <w:t xml:space="preserve"> </w:t>
            </w:r>
            <w:r w:rsidRPr="00B429A1">
              <w:rPr>
                <w:sz w:val="24"/>
                <w:szCs w:val="24"/>
              </w:rPr>
              <w:t>di commissione di Reati.</w:t>
            </w:r>
          </w:p>
        </w:tc>
      </w:tr>
      <w:tr w:rsidR="00C74A8A" w:rsidRPr="00B429A1" w14:paraId="7F1B68FD" w14:textId="77777777" w:rsidTr="00EB2415">
        <w:trPr>
          <w:trHeight w:val="556"/>
        </w:trPr>
        <w:tc>
          <w:tcPr>
            <w:tcW w:w="920" w:type="pct"/>
            <w:vAlign w:val="center"/>
          </w:tcPr>
          <w:p w14:paraId="467DD93B" w14:textId="77777777" w:rsidR="003B3E07" w:rsidRPr="00B429A1" w:rsidRDefault="00000000" w:rsidP="00EB2415">
            <w:pPr>
              <w:pStyle w:val="TableParagraph"/>
              <w:spacing w:line="360" w:lineRule="auto"/>
              <w:ind w:left="108"/>
              <w:rPr>
                <w:b/>
                <w:sz w:val="24"/>
                <w:szCs w:val="24"/>
              </w:rPr>
            </w:pPr>
            <w:r w:rsidRPr="00B429A1">
              <w:rPr>
                <w:b/>
                <w:spacing w:val="-4"/>
                <w:sz w:val="24"/>
                <w:szCs w:val="24"/>
              </w:rPr>
              <w:t>CCNL</w:t>
            </w:r>
          </w:p>
        </w:tc>
        <w:tc>
          <w:tcPr>
            <w:tcW w:w="4080" w:type="pct"/>
            <w:vAlign w:val="center"/>
          </w:tcPr>
          <w:p w14:paraId="538DB9BD" w14:textId="0327C82A" w:rsidR="003B3E07" w:rsidRPr="00B429A1" w:rsidRDefault="00000000" w:rsidP="00EB2415">
            <w:pPr>
              <w:pStyle w:val="TableParagraph"/>
              <w:spacing w:line="360" w:lineRule="auto"/>
              <w:ind w:left="108"/>
              <w:rPr>
                <w:sz w:val="24"/>
                <w:szCs w:val="24"/>
              </w:rPr>
            </w:pPr>
            <w:r w:rsidRPr="00B429A1">
              <w:rPr>
                <w:sz w:val="24"/>
                <w:szCs w:val="24"/>
              </w:rPr>
              <w:t>Contratto</w:t>
            </w:r>
            <w:r w:rsidRPr="00B429A1">
              <w:rPr>
                <w:spacing w:val="-4"/>
                <w:sz w:val="24"/>
                <w:szCs w:val="24"/>
              </w:rPr>
              <w:t xml:space="preserve"> </w:t>
            </w:r>
            <w:r w:rsidR="00CA76AA" w:rsidRPr="00B429A1">
              <w:rPr>
                <w:spacing w:val="-4"/>
                <w:sz w:val="24"/>
                <w:szCs w:val="24"/>
              </w:rPr>
              <w:t>C</w:t>
            </w:r>
            <w:r w:rsidRPr="00B429A1">
              <w:rPr>
                <w:sz w:val="24"/>
                <w:szCs w:val="24"/>
              </w:rPr>
              <w:t>ollettivo</w:t>
            </w:r>
            <w:r w:rsidRPr="00B429A1">
              <w:rPr>
                <w:spacing w:val="-1"/>
                <w:sz w:val="24"/>
                <w:szCs w:val="24"/>
              </w:rPr>
              <w:t xml:space="preserve"> </w:t>
            </w:r>
            <w:r w:rsidR="00CA76AA" w:rsidRPr="00B429A1">
              <w:rPr>
                <w:spacing w:val="-1"/>
                <w:sz w:val="24"/>
                <w:szCs w:val="24"/>
              </w:rPr>
              <w:t>N</w:t>
            </w:r>
            <w:r w:rsidRPr="00B429A1">
              <w:rPr>
                <w:sz w:val="24"/>
                <w:szCs w:val="24"/>
              </w:rPr>
              <w:t>azionale</w:t>
            </w:r>
            <w:r w:rsidRPr="00B429A1">
              <w:rPr>
                <w:spacing w:val="-2"/>
                <w:sz w:val="24"/>
                <w:szCs w:val="24"/>
              </w:rPr>
              <w:t xml:space="preserve"> </w:t>
            </w:r>
            <w:r w:rsidRPr="00B429A1">
              <w:rPr>
                <w:sz w:val="24"/>
                <w:szCs w:val="24"/>
              </w:rPr>
              <w:t>di</w:t>
            </w:r>
            <w:r w:rsidRPr="00B429A1">
              <w:rPr>
                <w:spacing w:val="-2"/>
                <w:sz w:val="24"/>
                <w:szCs w:val="24"/>
              </w:rPr>
              <w:t xml:space="preserve"> </w:t>
            </w:r>
            <w:r w:rsidR="00CA76AA" w:rsidRPr="00B429A1">
              <w:rPr>
                <w:spacing w:val="-2"/>
                <w:sz w:val="24"/>
                <w:szCs w:val="24"/>
              </w:rPr>
              <w:t>L</w:t>
            </w:r>
            <w:r w:rsidRPr="00B429A1">
              <w:rPr>
                <w:sz w:val="24"/>
                <w:szCs w:val="24"/>
              </w:rPr>
              <w:t>avoro</w:t>
            </w:r>
            <w:r w:rsidRPr="00B429A1">
              <w:rPr>
                <w:spacing w:val="-2"/>
                <w:sz w:val="24"/>
                <w:szCs w:val="24"/>
              </w:rPr>
              <w:t xml:space="preserve"> </w:t>
            </w:r>
            <w:r w:rsidRPr="00B429A1">
              <w:rPr>
                <w:sz w:val="24"/>
                <w:szCs w:val="24"/>
              </w:rPr>
              <w:t>applicabile ai</w:t>
            </w:r>
            <w:r w:rsidRPr="00B429A1">
              <w:rPr>
                <w:spacing w:val="3"/>
                <w:sz w:val="24"/>
                <w:szCs w:val="24"/>
              </w:rPr>
              <w:t xml:space="preserve"> </w:t>
            </w:r>
            <w:r w:rsidRPr="00B429A1">
              <w:rPr>
                <w:spacing w:val="-2"/>
                <w:sz w:val="24"/>
                <w:szCs w:val="24"/>
              </w:rPr>
              <w:t>dipendenti.</w:t>
            </w:r>
          </w:p>
        </w:tc>
      </w:tr>
      <w:tr w:rsidR="00C74A8A" w:rsidRPr="00B429A1" w14:paraId="32415B26" w14:textId="77777777" w:rsidTr="00EB2415">
        <w:trPr>
          <w:trHeight w:val="1274"/>
        </w:trPr>
        <w:tc>
          <w:tcPr>
            <w:tcW w:w="920" w:type="pct"/>
            <w:vAlign w:val="center"/>
          </w:tcPr>
          <w:p w14:paraId="5C317760" w14:textId="77777777" w:rsidR="003B3E07" w:rsidRPr="00B429A1" w:rsidRDefault="00000000" w:rsidP="00EB2415">
            <w:pPr>
              <w:pStyle w:val="TableParagraph"/>
              <w:spacing w:line="360" w:lineRule="auto"/>
              <w:ind w:left="108" w:right="230"/>
              <w:rPr>
                <w:b/>
                <w:sz w:val="24"/>
                <w:szCs w:val="24"/>
              </w:rPr>
            </w:pPr>
            <w:r w:rsidRPr="00B429A1">
              <w:rPr>
                <w:b/>
                <w:sz w:val="24"/>
                <w:szCs w:val="24"/>
              </w:rPr>
              <w:t>Codice</w:t>
            </w:r>
            <w:r w:rsidRPr="00B429A1">
              <w:rPr>
                <w:b/>
                <w:spacing w:val="-14"/>
                <w:sz w:val="24"/>
                <w:szCs w:val="24"/>
              </w:rPr>
              <w:t xml:space="preserve"> </w:t>
            </w:r>
            <w:r w:rsidRPr="00B429A1">
              <w:rPr>
                <w:b/>
                <w:sz w:val="24"/>
                <w:szCs w:val="24"/>
              </w:rPr>
              <w:t>Etico</w:t>
            </w:r>
            <w:r w:rsidRPr="00B429A1">
              <w:rPr>
                <w:b/>
                <w:spacing w:val="-13"/>
                <w:sz w:val="24"/>
                <w:szCs w:val="24"/>
              </w:rPr>
              <w:t xml:space="preserve"> </w:t>
            </w:r>
            <w:r w:rsidRPr="00B429A1">
              <w:rPr>
                <w:b/>
                <w:sz w:val="24"/>
                <w:szCs w:val="24"/>
              </w:rPr>
              <w:t>e</w:t>
            </w:r>
            <w:r w:rsidRPr="00B429A1">
              <w:rPr>
                <w:b/>
                <w:spacing w:val="-14"/>
                <w:sz w:val="24"/>
                <w:szCs w:val="24"/>
              </w:rPr>
              <w:t xml:space="preserve"> </w:t>
            </w:r>
            <w:r w:rsidRPr="00B429A1">
              <w:rPr>
                <w:b/>
                <w:sz w:val="24"/>
                <w:szCs w:val="24"/>
              </w:rPr>
              <w:t xml:space="preserve">di </w:t>
            </w:r>
            <w:r w:rsidRPr="00B429A1">
              <w:rPr>
                <w:b/>
                <w:spacing w:val="-2"/>
                <w:sz w:val="24"/>
                <w:szCs w:val="24"/>
              </w:rPr>
              <w:t>Condotta</w:t>
            </w:r>
          </w:p>
        </w:tc>
        <w:tc>
          <w:tcPr>
            <w:tcW w:w="4080" w:type="pct"/>
            <w:vAlign w:val="center"/>
          </w:tcPr>
          <w:p w14:paraId="70BD8918" w14:textId="0B043678" w:rsidR="003B3E07" w:rsidRPr="00B429A1" w:rsidRDefault="00000000" w:rsidP="00EB2415">
            <w:pPr>
              <w:pStyle w:val="TableParagraph"/>
              <w:spacing w:line="360" w:lineRule="auto"/>
              <w:ind w:left="108" w:right="98"/>
              <w:rPr>
                <w:sz w:val="24"/>
                <w:szCs w:val="24"/>
              </w:rPr>
            </w:pPr>
            <w:r w:rsidRPr="00B429A1">
              <w:rPr>
                <w:sz w:val="24"/>
                <w:szCs w:val="24"/>
              </w:rPr>
              <w:t>Codice</w:t>
            </w:r>
            <w:r w:rsidRPr="00B429A1">
              <w:rPr>
                <w:spacing w:val="-8"/>
                <w:sz w:val="24"/>
                <w:szCs w:val="24"/>
              </w:rPr>
              <w:t xml:space="preserve"> </w:t>
            </w:r>
            <w:r w:rsidRPr="00B429A1">
              <w:rPr>
                <w:sz w:val="24"/>
                <w:szCs w:val="24"/>
              </w:rPr>
              <w:t>comprendente</w:t>
            </w:r>
            <w:r w:rsidRPr="00B429A1">
              <w:rPr>
                <w:spacing w:val="-6"/>
                <w:sz w:val="24"/>
                <w:szCs w:val="24"/>
              </w:rPr>
              <w:t xml:space="preserve"> </w:t>
            </w:r>
            <w:r w:rsidRPr="00B429A1">
              <w:rPr>
                <w:sz w:val="24"/>
                <w:szCs w:val="24"/>
              </w:rPr>
              <w:t>il</w:t>
            </w:r>
            <w:r w:rsidRPr="00B429A1">
              <w:rPr>
                <w:spacing w:val="-6"/>
                <w:sz w:val="24"/>
                <w:szCs w:val="24"/>
              </w:rPr>
              <w:t xml:space="preserve"> </w:t>
            </w:r>
            <w:r w:rsidRPr="00B429A1">
              <w:rPr>
                <w:sz w:val="24"/>
                <w:szCs w:val="24"/>
              </w:rPr>
              <w:t>complesso</w:t>
            </w:r>
            <w:r w:rsidRPr="00B429A1">
              <w:rPr>
                <w:spacing w:val="-6"/>
                <w:sz w:val="24"/>
                <w:szCs w:val="24"/>
              </w:rPr>
              <w:t xml:space="preserve"> </w:t>
            </w:r>
            <w:r w:rsidRPr="00B429A1">
              <w:rPr>
                <w:sz w:val="24"/>
                <w:szCs w:val="24"/>
              </w:rPr>
              <w:t>di</w:t>
            </w:r>
            <w:r w:rsidRPr="00B429A1">
              <w:rPr>
                <w:spacing w:val="-6"/>
                <w:sz w:val="24"/>
                <w:szCs w:val="24"/>
              </w:rPr>
              <w:t xml:space="preserve"> </w:t>
            </w:r>
            <w:r w:rsidRPr="00B429A1">
              <w:rPr>
                <w:sz w:val="24"/>
                <w:szCs w:val="24"/>
              </w:rPr>
              <w:t>diritti,</w:t>
            </w:r>
            <w:r w:rsidRPr="00B429A1">
              <w:rPr>
                <w:spacing w:val="-6"/>
                <w:sz w:val="24"/>
                <w:szCs w:val="24"/>
              </w:rPr>
              <w:t xml:space="preserve"> </w:t>
            </w:r>
            <w:r w:rsidRPr="00B429A1">
              <w:rPr>
                <w:sz w:val="24"/>
                <w:szCs w:val="24"/>
              </w:rPr>
              <w:t>doveri</w:t>
            </w:r>
            <w:r w:rsidRPr="00B429A1">
              <w:rPr>
                <w:spacing w:val="-6"/>
                <w:sz w:val="24"/>
                <w:szCs w:val="24"/>
              </w:rPr>
              <w:t xml:space="preserve"> </w:t>
            </w:r>
            <w:r w:rsidRPr="00B429A1">
              <w:rPr>
                <w:sz w:val="24"/>
                <w:szCs w:val="24"/>
              </w:rPr>
              <w:t>e</w:t>
            </w:r>
            <w:r w:rsidRPr="00B429A1">
              <w:rPr>
                <w:spacing w:val="-8"/>
                <w:sz w:val="24"/>
                <w:szCs w:val="24"/>
              </w:rPr>
              <w:t xml:space="preserve"> </w:t>
            </w:r>
            <w:r w:rsidRPr="00B429A1">
              <w:rPr>
                <w:sz w:val="24"/>
                <w:szCs w:val="24"/>
              </w:rPr>
              <w:t xml:space="preserve">responsabilità che </w:t>
            </w:r>
            <w:r w:rsidR="000D7EC7">
              <w:rPr>
                <w:sz w:val="24"/>
                <w:szCs w:val="24"/>
              </w:rPr>
              <w:t xml:space="preserve">Farmacie Comunali </w:t>
            </w:r>
            <w:r w:rsidR="00CA76AA" w:rsidRPr="00B429A1">
              <w:rPr>
                <w:sz w:val="24"/>
                <w:szCs w:val="24"/>
              </w:rPr>
              <w:t>Pisa</w:t>
            </w:r>
            <w:r w:rsidRPr="00B429A1">
              <w:rPr>
                <w:sz w:val="24"/>
                <w:szCs w:val="24"/>
              </w:rPr>
              <w:t xml:space="preserve"> assume nei confronti dei propri interlocutori nello svolgimento della propria attività, approvato </w:t>
            </w:r>
            <w:r w:rsidR="000D7EC7">
              <w:rPr>
                <w:sz w:val="24"/>
                <w:szCs w:val="24"/>
              </w:rPr>
              <w:t>dall’Amministratore Unico</w:t>
            </w:r>
            <w:r w:rsidRPr="00B429A1">
              <w:rPr>
                <w:sz w:val="24"/>
                <w:szCs w:val="24"/>
              </w:rPr>
              <w:t xml:space="preserve"> e disponibile sul sito internet della Società.</w:t>
            </w:r>
          </w:p>
        </w:tc>
      </w:tr>
      <w:tr w:rsidR="00C74A8A" w:rsidRPr="00B429A1" w14:paraId="52BCCFB7" w14:textId="77777777" w:rsidTr="00EB2415">
        <w:trPr>
          <w:trHeight w:val="696"/>
        </w:trPr>
        <w:tc>
          <w:tcPr>
            <w:tcW w:w="920" w:type="pct"/>
            <w:vAlign w:val="center"/>
          </w:tcPr>
          <w:p w14:paraId="4C653937" w14:textId="77777777" w:rsidR="003B3E07" w:rsidRPr="00B429A1" w:rsidRDefault="00000000" w:rsidP="00EB2415">
            <w:pPr>
              <w:pStyle w:val="TableParagraph"/>
              <w:spacing w:line="360" w:lineRule="auto"/>
              <w:ind w:left="108"/>
              <w:rPr>
                <w:b/>
                <w:sz w:val="24"/>
                <w:szCs w:val="24"/>
              </w:rPr>
            </w:pPr>
            <w:r w:rsidRPr="00B429A1">
              <w:rPr>
                <w:b/>
                <w:spacing w:val="-2"/>
                <w:sz w:val="24"/>
                <w:szCs w:val="24"/>
              </w:rPr>
              <w:t>Collaboratori</w:t>
            </w:r>
          </w:p>
        </w:tc>
        <w:tc>
          <w:tcPr>
            <w:tcW w:w="4080" w:type="pct"/>
            <w:vAlign w:val="center"/>
          </w:tcPr>
          <w:p w14:paraId="6250D9B5" w14:textId="6366FA0E" w:rsidR="003B3E07" w:rsidRPr="00B429A1" w:rsidRDefault="00000000" w:rsidP="00EB2415">
            <w:pPr>
              <w:pStyle w:val="TableParagraph"/>
              <w:spacing w:line="360" w:lineRule="auto"/>
              <w:ind w:left="108"/>
              <w:rPr>
                <w:sz w:val="24"/>
                <w:szCs w:val="24"/>
              </w:rPr>
            </w:pPr>
            <w:r w:rsidRPr="00B429A1">
              <w:rPr>
                <w:sz w:val="24"/>
                <w:szCs w:val="24"/>
              </w:rPr>
              <w:t>Coloro</w:t>
            </w:r>
            <w:r w:rsidRPr="00B429A1">
              <w:rPr>
                <w:spacing w:val="37"/>
                <w:sz w:val="24"/>
                <w:szCs w:val="24"/>
              </w:rPr>
              <w:t xml:space="preserve"> </w:t>
            </w:r>
            <w:r w:rsidRPr="00B429A1">
              <w:rPr>
                <w:sz w:val="24"/>
                <w:szCs w:val="24"/>
              </w:rPr>
              <w:t>che</w:t>
            </w:r>
            <w:r w:rsidRPr="00B429A1">
              <w:rPr>
                <w:spacing w:val="39"/>
                <w:sz w:val="24"/>
                <w:szCs w:val="24"/>
              </w:rPr>
              <w:t xml:space="preserve"> </w:t>
            </w:r>
            <w:r w:rsidRPr="00B429A1">
              <w:rPr>
                <w:sz w:val="24"/>
                <w:szCs w:val="24"/>
              </w:rPr>
              <w:t>agiscono</w:t>
            </w:r>
            <w:r w:rsidRPr="00B429A1">
              <w:rPr>
                <w:spacing w:val="38"/>
                <w:sz w:val="24"/>
                <w:szCs w:val="24"/>
              </w:rPr>
              <w:t xml:space="preserve"> </w:t>
            </w:r>
            <w:r w:rsidRPr="00B429A1">
              <w:rPr>
                <w:sz w:val="24"/>
                <w:szCs w:val="24"/>
              </w:rPr>
              <w:t>in</w:t>
            </w:r>
            <w:r w:rsidRPr="00B429A1">
              <w:rPr>
                <w:spacing w:val="40"/>
                <w:sz w:val="24"/>
                <w:szCs w:val="24"/>
              </w:rPr>
              <w:t xml:space="preserve"> </w:t>
            </w:r>
            <w:r w:rsidRPr="00B429A1">
              <w:rPr>
                <w:sz w:val="24"/>
                <w:szCs w:val="24"/>
              </w:rPr>
              <w:t>nome</w:t>
            </w:r>
            <w:r w:rsidRPr="00B429A1">
              <w:rPr>
                <w:spacing w:val="37"/>
                <w:sz w:val="24"/>
                <w:szCs w:val="24"/>
              </w:rPr>
              <w:t xml:space="preserve"> </w:t>
            </w:r>
            <w:r w:rsidRPr="00B429A1">
              <w:rPr>
                <w:sz w:val="24"/>
                <w:szCs w:val="24"/>
              </w:rPr>
              <w:t>o</w:t>
            </w:r>
            <w:r w:rsidRPr="00B429A1">
              <w:rPr>
                <w:spacing w:val="40"/>
                <w:sz w:val="24"/>
                <w:szCs w:val="24"/>
              </w:rPr>
              <w:t xml:space="preserve"> </w:t>
            </w:r>
            <w:r w:rsidRPr="00B429A1">
              <w:rPr>
                <w:sz w:val="24"/>
                <w:szCs w:val="24"/>
              </w:rPr>
              <w:t>per</w:t>
            </w:r>
            <w:r w:rsidRPr="00B429A1">
              <w:rPr>
                <w:spacing w:val="39"/>
                <w:sz w:val="24"/>
                <w:szCs w:val="24"/>
              </w:rPr>
              <w:t xml:space="preserve"> </w:t>
            </w:r>
            <w:r w:rsidRPr="00B429A1">
              <w:rPr>
                <w:sz w:val="24"/>
                <w:szCs w:val="24"/>
              </w:rPr>
              <w:t>conto</w:t>
            </w:r>
            <w:r w:rsidRPr="00B429A1">
              <w:rPr>
                <w:spacing w:val="38"/>
                <w:sz w:val="24"/>
                <w:szCs w:val="24"/>
              </w:rPr>
              <w:t xml:space="preserve"> </w:t>
            </w:r>
            <w:r w:rsidRPr="00B429A1">
              <w:rPr>
                <w:sz w:val="24"/>
                <w:szCs w:val="24"/>
              </w:rPr>
              <w:t>di</w:t>
            </w:r>
            <w:r w:rsidRPr="00B429A1">
              <w:rPr>
                <w:spacing w:val="40"/>
                <w:sz w:val="24"/>
                <w:szCs w:val="24"/>
              </w:rPr>
              <w:t xml:space="preserve"> </w:t>
            </w:r>
            <w:r w:rsidR="000D7EC7">
              <w:rPr>
                <w:sz w:val="24"/>
                <w:szCs w:val="24"/>
              </w:rPr>
              <w:t>Farmacie Comunali Pisa</w:t>
            </w:r>
            <w:r w:rsidRPr="00B429A1">
              <w:rPr>
                <w:spacing w:val="40"/>
                <w:sz w:val="24"/>
                <w:szCs w:val="24"/>
              </w:rPr>
              <w:t xml:space="preserve"> </w:t>
            </w:r>
            <w:r w:rsidRPr="00B429A1">
              <w:rPr>
                <w:sz w:val="24"/>
                <w:szCs w:val="24"/>
              </w:rPr>
              <w:t>sulla</w:t>
            </w:r>
            <w:r w:rsidRPr="00B429A1">
              <w:rPr>
                <w:spacing w:val="37"/>
                <w:sz w:val="24"/>
                <w:szCs w:val="24"/>
              </w:rPr>
              <w:t xml:space="preserve"> </w:t>
            </w:r>
            <w:r w:rsidRPr="00B429A1">
              <w:rPr>
                <w:sz w:val="24"/>
                <w:szCs w:val="24"/>
              </w:rPr>
              <w:t>base di apposito mandato o di altro vincolo contrattuale.</w:t>
            </w:r>
          </w:p>
        </w:tc>
      </w:tr>
      <w:tr w:rsidR="00C74A8A" w:rsidRPr="00B429A1" w14:paraId="6D6268FC" w14:textId="77777777" w:rsidTr="00430288">
        <w:trPr>
          <w:trHeight w:val="2026"/>
        </w:trPr>
        <w:tc>
          <w:tcPr>
            <w:tcW w:w="920" w:type="pct"/>
            <w:vAlign w:val="center"/>
          </w:tcPr>
          <w:p w14:paraId="5F2CC352" w14:textId="77777777" w:rsidR="003B3E07" w:rsidRPr="00B429A1" w:rsidRDefault="00000000" w:rsidP="00EB2415">
            <w:pPr>
              <w:pStyle w:val="TableParagraph"/>
              <w:spacing w:line="360" w:lineRule="auto"/>
              <w:ind w:left="108"/>
              <w:rPr>
                <w:b/>
                <w:sz w:val="24"/>
                <w:szCs w:val="24"/>
              </w:rPr>
            </w:pPr>
            <w:r w:rsidRPr="00B429A1">
              <w:rPr>
                <w:b/>
                <w:spacing w:val="-2"/>
                <w:sz w:val="24"/>
                <w:szCs w:val="24"/>
              </w:rPr>
              <w:t>Destinatari</w:t>
            </w:r>
          </w:p>
        </w:tc>
        <w:tc>
          <w:tcPr>
            <w:tcW w:w="4080" w:type="pct"/>
            <w:vAlign w:val="center"/>
          </w:tcPr>
          <w:p w14:paraId="711929B8" w14:textId="6809B2C9" w:rsidR="003B3E07" w:rsidRPr="00B429A1" w:rsidRDefault="00000000" w:rsidP="00EB2415">
            <w:pPr>
              <w:pStyle w:val="TableParagraph"/>
              <w:spacing w:line="360" w:lineRule="auto"/>
              <w:ind w:left="108" w:right="95"/>
              <w:rPr>
                <w:sz w:val="24"/>
                <w:szCs w:val="24"/>
              </w:rPr>
            </w:pPr>
            <w:r w:rsidRPr="00B429A1">
              <w:rPr>
                <w:sz w:val="24"/>
                <w:szCs w:val="24"/>
              </w:rPr>
              <w:t>Componenti</w:t>
            </w:r>
            <w:r w:rsidRPr="00B429A1">
              <w:rPr>
                <w:spacing w:val="80"/>
                <w:w w:val="150"/>
                <w:sz w:val="24"/>
                <w:szCs w:val="24"/>
              </w:rPr>
              <w:t xml:space="preserve"> </w:t>
            </w:r>
            <w:r w:rsidRPr="00B429A1">
              <w:rPr>
                <w:sz w:val="24"/>
                <w:szCs w:val="24"/>
              </w:rPr>
              <w:t>degli</w:t>
            </w:r>
            <w:r w:rsidRPr="00B429A1">
              <w:rPr>
                <w:spacing w:val="80"/>
                <w:w w:val="150"/>
                <w:sz w:val="24"/>
                <w:szCs w:val="24"/>
              </w:rPr>
              <w:t xml:space="preserve"> </w:t>
            </w:r>
            <w:r w:rsidRPr="00B429A1">
              <w:rPr>
                <w:sz w:val="24"/>
                <w:szCs w:val="24"/>
              </w:rPr>
              <w:t>organi</w:t>
            </w:r>
            <w:r w:rsidRPr="00B429A1">
              <w:rPr>
                <w:spacing w:val="80"/>
                <w:w w:val="150"/>
                <w:sz w:val="24"/>
                <w:szCs w:val="24"/>
              </w:rPr>
              <w:t xml:space="preserve"> </w:t>
            </w:r>
            <w:r w:rsidRPr="00B429A1">
              <w:rPr>
                <w:sz w:val="24"/>
                <w:szCs w:val="24"/>
              </w:rPr>
              <w:t>sociali</w:t>
            </w:r>
            <w:r w:rsidRPr="00B429A1">
              <w:rPr>
                <w:spacing w:val="80"/>
                <w:w w:val="150"/>
                <w:sz w:val="24"/>
                <w:szCs w:val="24"/>
              </w:rPr>
              <w:t xml:space="preserve"> </w:t>
            </w:r>
            <w:r w:rsidRPr="00B429A1">
              <w:rPr>
                <w:sz w:val="24"/>
                <w:szCs w:val="24"/>
              </w:rPr>
              <w:t>e</w:t>
            </w:r>
            <w:r w:rsidRPr="00B429A1">
              <w:rPr>
                <w:spacing w:val="80"/>
                <w:w w:val="150"/>
                <w:sz w:val="24"/>
                <w:szCs w:val="24"/>
              </w:rPr>
              <w:t xml:space="preserve"> </w:t>
            </w:r>
            <w:r w:rsidRPr="00B429A1">
              <w:rPr>
                <w:sz w:val="24"/>
                <w:szCs w:val="24"/>
              </w:rPr>
              <w:t>degli</w:t>
            </w:r>
            <w:r w:rsidRPr="00B429A1">
              <w:rPr>
                <w:spacing w:val="80"/>
                <w:w w:val="150"/>
                <w:sz w:val="24"/>
                <w:szCs w:val="24"/>
              </w:rPr>
              <w:t xml:space="preserve"> </w:t>
            </w:r>
            <w:r w:rsidRPr="00B429A1">
              <w:rPr>
                <w:sz w:val="24"/>
                <w:szCs w:val="24"/>
              </w:rPr>
              <w:t>organismi</w:t>
            </w:r>
            <w:r w:rsidRPr="00B429A1">
              <w:rPr>
                <w:spacing w:val="80"/>
                <w:w w:val="150"/>
                <w:sz w:val="24"/>
                <w:szCs w:val="24"/>
              </w:rPr>
              <w:t xml:space="preserve"> </w:t>
            </w:r>
            <w:r w:rsidRPr="00B429A1">
              <w:rPr>
                <w:sz w:val="24"/>
                <w:szCs w:val="24"/>
              </w:rPr>
              <w:t>interni</w:t>
            </w:r>
            <w:r w:rsidRPr="00B429A1">
              <w:rPr>
                <w:spacing w:val="40"/>
                <w:sz w:val="24"/>
                <w:szCs w:val="24"/>
              </w:rPr>
              <w:t xml:space="preserve"> </w:t>
            </w:r>
            <w:r w:rsidRPr="00B429A1">
              <w:rPr>
                <w:sz w:val="24"/>
                <w:szCs w:val="24"/>
              </w:rPr>
              <w:t xml:space="preserve">di </w:t>
            </w:r>
            <w:r w:rsidR="00CA76AA" w:rsidRPr="00B429A1">
              <w:rPr>
                <w:sz w:val="24"/>
                <w:szCs w:val="24"/>
              </w:rPr>
              <w:t>g</w:t>
            </w:r>
            <w:r w:rsidRPr="00B429A1">
              <w:rPr>
                <w:sz w:val="24"/>
                <w:szCs w:val="24"/>
              </w:rPr>
              <w:t>overnance aziendale</w:t>
            </w:r>
            <w:r w:rsidR="00CA76AA" w:rsidRPr="00B429A1">
              <w:rPr>
                <w:sz w:val="24"/>
                <w:szCs w:val="24"/>
              </w:rPr>
              <w:t xml:space="preserve">, </w:t>
            </w:r>
            <w:r w:rsidRPr="00B429A1">
              <w:rPr>
                <w:sz w:val="24"/>
                <w:szCs w:val="24"/>
              </w:rPr>
              <w:t>dipendenti, collaboratori, a qualsiasi titolo, anche occasionali o soltanto temporanei e tutti coloro che intrattengono rapporti commerciali o finanziari di qualsiasi natura con la Società, ovvero agiscono per conto della stessa sulla base di specifici mandati (ad esempio: consulenti, fornitori, partner ecc.).</w:t>
            </w:r>
          </w:p>
        </w:tc>
      </w:tr>
      <w:tr w:rsidR="00C74A8A" w:rsidRPr="00B429A1" w14:paraId="6D855516" w14:textId="77777777" w:rsidTr="00B429A1">
        <w:trPr>
          <w:trHeight w:val="547"/>
        </w:trPr>
        <w:tc>
          <w:tcPr>
            <w:tcW w:w="920" w:type="pct"/>
            <w:vAlign w:val="center"/>
          </w:tcPr>
          <w:p w14:paraId="22708659" w14:textId="77777777" w:rsidR="003B3E07" w:rsidRPr="00B429A1" w:rsidRDefault="00000000" w:rsidP="00EB2415">
            <w:pPr>
              <w:pStyle w:val="TableParagraph"/>
              <w:spacing w:line="360" w:lineRule="auto"/>
              <w:ind w:left="108"/>
              <w:rPr>
                <w:b/>
                <w:sz w:val="24"/>
                <w:szCs w:val="24"/>
              </w:rPr>
            </w:pPr>
            <w:r w:rsidRPr="00B429A1">
              <w:rPr>
                <w:b/>
                <w:spacing w:val="-2"/>
                <w:sz w:val="24"/>
                <w:szCs w:val="24"/>
              </w:rPr>
              <w:t>Dipendenti</w:t>
            </w:r>
          </w:p>
        </w:tc>
        <w:tc>
          <w:tcPr>
            <w:tcW w:w="4080" w:type="pct"/>
            <w:vAlign w:val="center"/>
          </w:tcPr>
          <w:p w14:paraId="51DEDB06" w14:textId="433DE402" w:rsidR="003B3E07" w:rsidRPr="00B429A1" w:rsidRDefault="00000000" w:rsidP="00EB2415">
            <w:pPr>
              <w:pStyle w:val="TableParagraph"/>
              <w:spacing w:line="360" w:lineRule="auto"/>
              <w:ind w:left="108"/>
              <w:rPr>
                <w:sz w:val="24"/>
                <w:szCs w:val="24"/>
              </w:rPr>
            </w:pPr>
            <w:r w:rsidRPr="00B429A1">
              <w:rPr>
                <w:sz w:val="24"/>
                <w:szCs w:val="24"/>
              </w:rPr>
              <w:t>Tutti</w:t>
            </w:r>
            <w:r w:rsidRPr="00B429A1">
              <w:rPr>
                <w:spacing w:val="-1"/>
                <w:sz w:val="24"/>
                <w:szCs w:val="24"/>
              </w:rPr>
              <w:t xml:space="preserve"> </w:t>
            </w:r>
            <w:r w:rsidRPr="00B429A1">
              <w:rPr>
                <w:sz w:val="24"/>
                <w:szCs w:val="24"/>
              </w:rPr>
              <w:t>i</w:t>
            </w:r>
            <w:r w:rsidRPr="00B429A1">
              <w:rPr>
                <w:spacing w:val="-1"/>
                <w:sz w:val="24"/>
                <w:szCs w:val="24"/>
              </w:rPr>
              <w:t xml:space="preserve"> </w:t>
            </w:r>
            <w:r w:rsidRPr="00B429A1">
              <w:rPr>
                <w:sz w:val="24"/>
                <w:szCs w:val="24"/>
              </w:rPr>
              <w:t>lavoratori</w:t>
            </w:r>
            <w:r w:rsidRPr="00B429A1">
              <w:rPr>
                <w:spacing w:val="-1"/>
                <w:sz w:val="24"/>
                <w:szCs w:val="24"/>
              </w:rPr>
              <w:t xml:space="preserve"> </w:t>
            </w:r>
            <w:r w:rsidRPr="00B429A1">
              <w:rPr>
                <w:sz w:val="24"/>
                <w:szCs w:val="24"/>
              </w:rPr>
              <w:t>subordinati</w:t>
            </w:r>
            <w:r w:rsidRPr="00B429A1">
              <w:rPr>
                <w:spacing w:val="-1"/>
                <w:sz w:val="24"/>
                <w:szCs w:val="24"/>
              </w:rPr>
              <w:t xml:space="preserve"> </w:t>
            </w:r>
            <w:r w:rsidRPr="00B429A1">
              <w:rPr>
                <w:sz w:val="24"/>
                <w:szCs w:val="24"/>
              </w:rPr>
              <w:t>di</w:t>
            </w:r>
            <w:r w:rsidRPr="00B429A1">
              <w:rPr>
                <w:spacing w:val="-1"/>
                <w:sz w:val="24"/>
                <w:szCs w:val="24"/>
              </w:rPr>
              <w:t xml:space="preserve"> </w:t>
            </w:r>
            <w:r w:rsidR="000D7EC7">
              <w:rPr>
                <w:sz w:val="24"/>
                <w:szCs w:val="24"/>
              </w:rPr>
              <w:t>Farmacie Comunali Pisa</w:t>
            </w:r>
            <w:r w:rsidRPr="00B429A1">
              <w:rPr>
                <w:spacing w:val="-2"/>
                <w:sz w:val="24"/>
                <w:szCs w:val="24"/>
              </w:rPr>
              <w:t>.</w:t>
            </w:r>
          </w:p>
        </w:tc>
      </w:tr>
      <w:tr w:rsidR="00C74A8A" w:rsidRPr="00B429A1" w14:paraId="0F3F6390" w14:textId="77777777" w:rsidTr="00B429A1">
        <w:trPr>
          <w:trHeight w:val="513"/>
        </w:trPr>
        <w:tc>
          <w:tcPr>
            <w:tcW w:w="920" w:type="pct"/>
            <w:vAlign w:val="center"/>
          </w:tcPr>
          <w:p w14:paraId="30D8CA05" w14:textId="77777777" w:rsidR="003B3E07" w:rsidRPr="00B429A1" w:rsidRDefault="00000000" w:rsidP="00EB2415">
            <w:pPr>
              <w:pStyle w:val="TableParagraph"/>
              <w:spacing w:line="360" w:lineRule="auto"/>
              <w:ind w:left="108"/>
              <w:rPr>
                <w:b/>
                <w:sz w:val="24"/>
                <w:szCs w:val="24"/>
              </w:rPr>
            </w:pPr>
            <w:r w:rsidRPr="00B429A1">
              <w:rPr>
                <w:b/>
                <w:spacing w:val="-2"/>
                <w:sz w:val="24"/>
                <w:szCs w:val="24"/>
              </w:rPr>
              <w:t>Modello</w:t>
            </w:r>
          </w:p>
        </w:tc>
        <w:tc>
          <w:tcPr>
            <w:tcW w:w="4080" w:type="pct"/>
            <w:vAlign w:val="center"/>
          </w:tcPr>
          <w:p w14:paraId="07CAEEFF" w14:textId="03E92B15" w:rsidR="003B3E07" w:rsidRPr="00B429A1" w:rsidRDefault="00CA76AA" w:rsidP="00EB2415">
            <w:pPr>
              <w:pStyle w:val="TableParagraph"/>
              <w:spacing w:line="360" w:lineRule="auto"/>
              <w:ind w:left="108"/>
              <w:rPr>
                <w:sz w:val="24"/>
                <w:szCs w:val="24"/>
              </w:rPr>
            </w:pPr>
            <w:r w:rsidRPr="00B429A1">
              <w:rPr>
                <w:sz w:val="24"/>
                <w:szCs w:val="24"/>
              </w:rPr>
              <w:t>Il Modello</w:t>
            </w:r>
            <w:r w:rsidRPr="00B429A1">
              <w:rPr>
                <w:spacing w:val="80"/>
                <w:sz w:val="24"/>
                <w:szCs w:val="24"/>
              </w:rPr>
              <w:t xml:space="preserve"> </w:t>
            </w:r>
            <w:r w:rsidRPr="00B429A1">
              <w:rPr>
                <w:sz w:val="24"/>
                <w:szCs w:val="24"/>
              </w:rPr>
              <w:t>di</w:t>
            </w:r>
            <w:r w:rsidRPr="00B429A1">
              <w:rPr>
                <w:spacing w:val="80"/>
                <w:sz w:val="24"/>
                <w:szCs w:val="24"/>
              </w:rPr>
              <w:t xml:space="preserve"> </w:t>
            </w:r>
            <w:r w:rsidRPr="00B429A1">
              <w:rPr>
                <w:sz w:val="24"/>
                <w:szCs w:val="24"/>
              </w:rPr>
              <w:t>Organizzazione,</w:t>
            </w:r>
            <w:r w:rsidRPr="00B429A1">
              <w:rPr>
                <w:spacing w:val="80"/>
                <w:sz w:val="24"/>
                <w:szCs w:val="24"/>
              </w:rPr>
              <w:t xml:space="preserve"> </w:t>
            </w:r>
            <w:r w:rsidRPr="00B429A1">
              <w:rPr>
                <w:sz w:val="24"/>
                <w:szCs w:val="24"/>
              </w:rPr>
              <w:t>Gestione</w:t>
            </w:r>
            <w:r w:rsidRPr="00B429A1">
              <w:rPr>
                <w:spacing w:val="80"/>
                <w:sz w:val="24"/>
                <w:szCs w:val="24"/>
              </w:rPr>
              <w:t xml:space="preserve"> </w:t>
            </w:r>
            <w:r w:rsidRPr="00B429A1">
              <w:rPr>
                <w:sz w:val="24"/>
                <w:szCs w:val="24"/>
              </w:rPr>
              <w:t>e</w:t>
            </w:r>
            <w:r w:rsidRPr="00B429A1">
              <w:rPr>
                <w:spacing w:val="80"/>
                <w:sz w:val="24"/>
                <w:szCs w:val="24"/>
              </w:rPr>
              <w:t xml:space="preserve"> </w:t>
            </w:r>
            <w:r w:rsidRPr="00B429A1">
              <w:rPr>
                <w:sz w:val="24"/>
                <w:szCs w:val="24"/>
              </w:rPr>
              <w:t>Controllo</w:t>
            </w:r>
            <w:r w:rsidRPr="00B429A1">
              <w:rPr>
                <w:spacing w:val="80"/>
                <w:sz w:val="24"/>
                <w:szCs w:val="24"/>
              </w:rPr>
              <w:t xml:space="preserve"> </w:t>
            </w:r>
            <w:r w:rsidRPr="00B429A1">
              <w:rPr>
                <w:i/>
                <w:iCs/>
                <w:sz w:val="24"/>
                <w:szCs w:val="24"/>
              </w:rPr>
              <w:t>ex</w:t>
            </w:r>
            <w:r w:rsidRPr="00B429A1">
              <w:rPr>
                <w:spacing w:val="80"/>
                <w:sz w:val="24"/>
                <w:szCs w:val="24"/>
              </w:rPr>
              <w:t xml:space="preserve"> </w:t>
            </w:r>
            <w:proofErr w:type="spellStart"/>
            <w:r w:rsidRPr="00B429A1">
              <w:rPr>
                <w:sz w:val="24"/>
                <w:szCs w:val="24"/>
              </w:rPr>
              <w:t>D.Lgs.</w:t>
            </w:r>
            <w:proofErr w:type="spellEnd"/>
            <w:r w:rsidRPr="00B429A1">
              <w:rPr>
                <w:sz w:val="24"/>
                <w:szCs w:val="24"/>
              </w:rPr>
              <w:t xml:space="preserve"> 231/2001</w:t>
            </w:r>
          </w:p>
        </w:tc>
      </w:tr>
      <w:tr w:rsidR="00C74A8A" w:rsidRPr="00B429A1" w14:paraId="38B3418D" w14:textId="77777777" w:rsidTr="00B429A1">
        <w:trPr>
          <w:trHeight w:val="549"/>
        </w:trPr>
        <w:tc>
          <w:tcPr>
            <w:tcW w:w="920" w:type="pct"/>
            <w:vAlign w:val="center"/>
          </w:tcPr>
          <w:p w14:paraId="2FD6739D" w14:textId="77777777" w:rsidR="003B3E07" w:rsidRPr="00B429A1" w:rsidRDefault="00000000" w:rsidP="00EB2415">
            <w:pPr>
              <w:pStyle w:val="TableParagraph"/>
              <w:spacing w:line="360" w:lineRule="auto"/>
              <w:ind w:left="108"/>
              <w:rPr>
                <w:b/>
                <w:sz w:val="24"/>
                <w:szCs w:val="24"/>
              </w:rPr>
            </w:pPr>
            <w:r w:rsidRPr="00B429A1">
              <w:rPr>
                <w:b/>
                <w:sz w:val="24"/>
                <w:szCs w:val="24"/>
              </w:rPr>
              <w:t>Organi</w:t>
            </w:r>
            <w:r w:rsidRPr="00B429A1">
              <w:rPr>
                <w:b/>
                <w:spacing w:val="-2"/>
                <w:sz w:val="24"/>
                <w:szCs w:val="24"/>
              </w:rPr>
              <w:t xml:space="preserve"> Sociali</w:t>
            </w:r>
          </w:p>
        </w:tc>
        <w:tc>
          <w:tcPr>
            <w:tcW w:w="4080" w:type="pct"/>
            <w:vAlign w:val="center"/>
          </w:tcPr>
          <w:p w14:paraId="0DC4245A" w14:textId="0E4E5EEA" w:rsidR="003B3E07" w:rsidRPr="00B429A1" w:rsidRDefault="000D7EC7" w:rsidP="00EB2415">
            <w:pPr>
              <w:pStyle w:val="TableParagraph"/>
              <w:spacing w:line="360" w:lineRule="auto"/>
              <w:ind w:left="108"/>
              <w:rPr>
                <w:sz w:val="24"/>
                <w:szCs w:val="24"/>
              </w:rPr>
            </w:pPr>
            <w:r>
              <w:rPr>
                <w:sz w:val="24"/>
                <w:szCs w:val="24"/>
              </w:rPr>
              <w:t>L’Amministratore Unico</w:t>
            </w:r>
            <w:r w:rsidRPr="00B429A1">
              <w:rPr>
                <w:spacing w:val="-1"/>
                <w:sz w:val="24"/>
                <w:szCs w:val="24"/>
              </w:rPr>
              <w:t xml:space="preserve"> </w:t>
            </w:r>
            <w:r w:rsidRPr="00B429A1">
              <w:rPr>
                <w:sz w:val="24"/>
                <w:szCs w:val="24"/>
              </w:rPr>
              <w:t>e</w:t>
            </w:r>
            <w:r w:rsidRPr="00B429A1">
              <w:rPr>
                <w:spacing w:val="-2"/>
                <w:sz w:val="24"/>
                <w:szCs w:val="24"/>
              </w:rPr>
              <w:t xml:space="preserve"> </w:t>
            </w:r>
            <w:r w:rsidRPr="00B429A1">
              <w:rPr>
                <w:sz w:val="24"/>
                <w:szCs w:val="24"/>
              </w:rPr>
              <w:t>il</w:t>
            </w:r>
            <w:r w:rsidRPr="00B429A1">
              <w:rPr>
                <w:spacing w:val="-2"/>
                <w:sz w:val="24"/>
                <w:szCs w:val="24"/>
              </w:rPr>
              <w:t xml:space="preserve"> </w:t>
            </w:r>
            <w:r w:rsidRPr="00B429A1">
              <w:rPr>
                <w:sz w:val="24"/>
                <w:szCs w:val="24"/>
              </w:rPr>
              <w:t>Collegio</w:t>
            </w:r>
            <w:r w:rsidRPr="00B429A1">
              <w:rPr>
                <w:spacing w:val="-1"/>
                <w:sz w:val="24"/>
                <w:szCs w:val="24"/>
              </w:rPr>
              <w:t xml:space="preserve"> </w:t>
            </w:r>
            <w:r w:rsidRPr="00B429A1">
              <w:rPr>
                <w:sz w:val="24"/>
                <w:szCs w:val="24"/>
              </w:rPr>
              <w:t>Sindacale</w:t>
            </w:r>
            <w:r w:rsidRPr="00B429A1">
              <w:rPr>
                <w:spacing w:val="-2"/>
                <w:sz w:val="24"/>
                <w:szCs w:val="24"/>
              </w:rPr>
              <w:t xml:space="preserve"> </w:t>
            </w:r>
            <w:r w:rsidRPr="00B429A1">
              <w:rPr>
                <w:sz w:val="24"/>
                <w:szCs w:val="24"/>
              </w:rPr>
              <w:t>di</w:t>
            </w:r>
            <w:r w:rsidRPr="00B429A1">
              <w:rPr>
                <w:spacing w:val="-1"/>
                <w:sz w:val="24"/>
                <w:szCs w:val="24"/>
              </w:rPr>
              <w:t xml:space="preserve"> </w:t>
            </w:r>
            <w:r>
              <w:rPr>
                <w:spacing w:val="-2"/>
                <w:sz w:val="24"/>
                <w:szCs w:val="24"/>
              </w:rPr>
              <w:t>Farmacie Comunali Pisa</w:t>
            </w:r>
            <w:r w:rsidRPr="00B429A1">
              <w:rPr>
                <w:spacing w:val="-2"/>
                <w:sz w:val="24"/>
                <w:szCs w:val="24"/>
              </w:rPr>
              <w:t>.</w:t>
            </w:r>
          </w:p>
        </w:tc>
      </w:tr>
      <w:tr w:rsidR="00C74A8A" w:rsidRPr="00B429A1" w14:paraId="5E9F38B4" w14:textId="77777777" w:rsidTr="00EB2415">
        <w:trPr>
          <w:trHeight w:val="548"/>
        </w:trPr>
        <w:tc>
          <w:tcPr>
            <w:tcW w:w="920" w:type="pct"/>
            <w:vAlign w:val="center"/>
          </w:tcPr>
          <w:p w14:paraId="591D153F" w14:textId="77777777" w:rsidR="003B3E07" w:rsidRPr="00B429A1" w:rsidRDefault="00000000" w:rsidP="00EB2415">
            <w:pPr>
              <w:pStyle w:val="TableParagraph"/>
              <w:spacing w:line="360" w:lineRule="auto"/>
              <w:ind w:left="108"/>
              <w:rPr>
                <w:b/>
                <w:sz w:val="24"/>
                <w:szCs w:val="24"/>
              </w:rPr>
            </w:pPr>
            <w:proofErr w:type="spellStart"/>
            <w:r w:rsidRPr="00B429A1">
              <w:rPr>
                <w:b/>
                <w:spacing w:val="-5"/>
                <w:sz w:val="24"/>
                <w:szCs w:val="24"/>
              </w:rPr>
              <w:t>OdV</w:t>
            </w:r>
            <w:proofErr w:type="spellEnd"/>
          </w:p>
        </w:tc>
        <w:tc>
          <w:tcPr>
            <w:tcW w:w="4080" w:type="pct"/>
            <w:vAlign w:val="center"/>
          </w:tcPr>
          <w:p w14:paraId="4BC4F95D" w14:textId="2841397F" w:rsidR="003B3E07" w:rsidRPr="00B429A1" w:rsidRDefault="00CA76AA" w:rsidP="00EB2415">
            <w:pPr>
              <w:pStyle w:val="TableParagraph"/>
              <w:spacing w:line="360" w:lineRule="auto"/>
              <w:ind w:left="108"/>
              <w:rPr>
                <w:sz w:val="24"/>
                <w:szCs w:val="24"/>
              </w:rPr>
            </w:pPr>
            <w:r w:rsidRPr="00B429A1">
              <w:rPr>
                <w:sz w:val="24"/>
                <w:szCs w:val="24"/>
              </w:rPr>
              <w:t>L’Organismo</w:t>
            </w:r>
            <w:r w:rsidRPr="00B429A1">
              <w:rPr>
                <w:spacing w:val="-1"/>
                <w:sz w:val="24"/>
                <w:szCs w:val="24"/>
              </w:rPr>
              <w:t xml:space="preserve"> </w:t>
            </w:r>
            <w:r w:rsidRPr="00B429A1">
              <w:rPr>
                <w:sz w:val="24"/>
                <w:szCs w:val="24"/>
              </w:rPr>
              <w:t>di</w:t>
            </w:r>
            <w:r w:rsidRPr="00B429A1">
              <w:rPr>
                <w:spacing w:val="-1"/>
                <w:sz w:val="24"/>
                <w:szCs w:val="24"/>
              </w:rPr>
              <w:t xml:space="preserve"> </w:t>
            </w:r>
            <w:r w:rsidRPr="00B429A1">
              <w:rPr>
                <w:sz w:val="24"/>
                <w:szCs w:val="24"/>
              </w:rPr>
              <w:t xml:space="preserve">Vigilanza </w:t>
            </w:r>
            <w:r w:rsidRPr="00B429A1">
              <w:rPr>
                <w:i/>
                <w:iCs/>
                <w:sz w:val="24"/>
                <w:szCs w:val="24"/>
              </w:rPr>
              <w:t>ex</w:t>
            </w:r>
            <w:r w:rsidRPr="00B429A1">
              <w:rPr>
                <w:spacing w:val="80"/>
                <w:sz w:val="24"/>
                <w:szCs w:val="24"/>
              </w:rPr>
              <w:t xml:space="preserve"> </w:t>
            </w:r>
            <w:proofErr w:type="spellStart"/>
            <w:r w:rsidRPr="00B429A1">
              <w:rPr>
                <w:sz w:val="24"/>
                <w:szCs w:val="24"/>
              </w:rPr>
              <w:t>D.Lgs.</w:t>
            </w:r>
            <w:proofErr w:type="spellEnd"/>
            <w:r w:rsidRPr="00B429A1">
              <w:rPr>
                <w:sz w:val="24"/>
                <w:szCs w:val="24"/>
              </w:rPr>
              <w:t xml:space="preserve"> 231/2001 e </w:t>
            </w:r>
            <w:proofErr w:type="spellStart"/>
            <w:r w:rsidRPr="00B429A1">
              <w:rPr>
                <w:sz w:val="24"/>
                <w:szCs w:val="24"/>
              </w:rPr>
              <w:t>s.m.i.</w:t>
            </w:r>
            <w:proofErr w:type="spellEnd"/>
          </w:p>
        </w:tc>
      </w:tr>
      <w:tr w:rsidR="00C74A8A" w:rsidRPr="00B429A1" w14:paraId="0AE6592D" w14:textId="77777777" w:rsidTr="00EB2415">
        <w:trPr>
          <w:trHeight w:val="837"/>
        </w:trPr>
        <w:tc>
          <w:tcPr>
            <w:tcW w:w="920" w:type="pct"/>
            <w:vAlign w:val="center"/>
          </w:tcPr>
          <w:p w14:paraId="03BE2B24" w14:textId="77777777" w:rsidR="003B3E07" w:rsidRPr="00B429A1" w:rsidRDefault="00000000" w:rsidP="00EB2415">
            <w:pPr>
              <w:pStyle w:val="TableParagraph"/>
              <w:spacing w:line="360" w:lineRule="auto"/>
              <w:ind w:left="108"/>
              <w:rPr>
                <w:b/>
                <w:sz w:val="24"/>
                <w:szCs w:val="24"/>
              </w:rPr>
            </w:pPr>
            <w:r w:rsidRPr="00B429A1">
              <w:rPr>
                <w:b/>
                <w:spacing w:val="-4"/>
                <w:sz w:val="24"/>
                <w:szCs w:val="24"/>
              </w:rPr>
              <w:t>P.A.</w:t>
            </w:r>
          </w:p>
        </w:tc>
        <w:tc>
          <w:tcPr>
            <w:tcW w:w="4080" w:type="pct"/>
            <w:vAlign w:val="center"/>
          </w:tcPr>
          <w:p w14:paraId="3189B4B5" w14:textId="1ED072DC" w:rsidR="003B3E07" w:rsidRPr="00B429A1" w:rsidRDefault="00000000" w:rsidP="00EB2415">
            <w:pPr>
              <w:pStyle w:val="TableParagraph"/>
              <w:spacing w:line="360" w:lineRule="auto"/>
              <w:ind w:left="108"/>
              <w:rPr>
                <w:sz w:val="24"/>
                <w:szCs w:val="24"/>
              </w:rPr>
            </w:pPr>
            <w:r w:rsidRPr="00B429A1">
              <w:rPr>
                <w:sz w:val="24"/>
                <w:szCs w:val="24"/>
              </w:rPr>
              <w:t>Qualsiasi</w:t>
            </w:r>
            <w:r w:rsidRPr="00B429A1">
              <w:rPr>
                <w:spacing w:val="40"/>
                <w:sz w:val="24"/>
                <w:szCs w:val="24"/>
              </w:rPr>
              <w:t xml:space="preserve"> </w:t>
            </w:r>
            <w:r w:rsidRPr="00B429A1">
              <w:rPr>
                <w:sz w:val="24"/>
                <w:szCs w:val="24"/>
              </w:rPr>
              <w:t>Pubblica</w:t>
            </w:r>
            <w:r w:rsidRPr="00B429A1">
              <w:rPr>
                <w:spacing w:val="40"/>
                <w:sz w:val="24"/>
                <w:szCs w:val="24"/>
              </w:rPr>
              <w:t xml:space="preserve"> </w:t>
            </w:r>
            <w:r w:rsidRPr="00B429A1">
              <w:rPr>
                <w:sz w:val="24"/>
                <w:szCs w:val="24"/>
              </w:rPr>
              <w:t>Amministrazione,</w:t>
            </w:r>
            <w:r w:rsidRPr="00B429A1">
              <w:rPr>
                <w:spacing w:val="40"/>
                <w:sz w:val="24"/>
                <w:szCs w:val="24"/>
              </w:rPr>
              <w:t xml:space="preserve"> </w:t>
            </w:r>
            <w:r w:rsidRPr="00B429A1">
              <w:rPr>
                <w:sz w:val="24"/>
                <w:szCs w:val="24"/>
              </w:rPr>
              <w:t>inclusi</w:t>
            </w:r>
            <w:r w:rsidRPr="00B429A1">
              <w:rPr>
                <w:spacing w:val="40"/>
                <w:sz w:val="24"/>
                <w:szCs w:val="24"/>
              </w:rPr>
              <w:t xml:space="preserve"> </w:t>
            </w:r>
            <w:r w:rsidRPr="00B429A1">
              <w:rPr>
                <w:sz w:val="24"/>
                <w:szCs w:val="24"/>
              </w:rPr>
              <w:t>i</w:t>
            </w:r>
            <w:r w:rsidRPr="00B429A1">
              <w:rPr>
                <w:spacing w:val="40"/>
                <w:sz w:val="24"/>
                <w:szCs w:val="24"/>
              </w:rPr>
              <w:t xml:space="preserve"> </w:t>
            </w:r>
            <w:r w:rsidRPr="00B429A1">
              <w:rPr>
                <w:sz w:val="24"/>
                <w:szCs w:val="24"/>
              </w:rPr>
              <w:t>relativi</w:t>
            </w:r>
            <w:r w:rsidRPr="00B429A1">
              <w:rPr>
                <w:spacing w:val="40"/>
                <w:sz w:val="24"/>
                <w:szCs w:val="24"/>
              </w:rPr>
              <w:t xml:space="preserve"> </w:t>
            </w:r>
            <w:r w:rsidRPr="00B429A1">
              <w:rPr>
                <w:sz w:val="24"/>
                <w:szCs w:val="24"/>
              </w:rPr>
              <w:t>esponenti nella</w:t>
            </w:r>
            <w:r w:rsidRPr="00B429A1">
              <w:rPr>
                <w:spacing w:val="-4"/>
                <w:sz w:val="24"/>
                <w:szCs w:val="24"/>
              </w:rPr>
              <w:t xml:space="preserve"> </w:t>
            </w:r>
            <w:r w:rsidRPr="00B429A1">
              <w:rPr>
                <w:sz w:val="24"/>
                <w:szCs w:val="24"/>
              </w:rPr>
              <w:t>loro veste</w:t>
            </w:r>
            <w:r w:rsidRPr="00B429A1">
              <w:rPr>
                <w:spacing w:val="-1"/>
                <w:sz w:val="24"/>
                <w:szCs w:val="24"/>
              </w:rPr>
              <w:t xml:space="preserve"> </w:t>
            </w:r>
            <w:r w:rsidRPr="00B429A1">
              <w:rPr>
                <w:sz w:val="24"/>
                <w:szCs w:val="24"/>
              </w:rPr>
              <w:t>di pubblici ufficiali</w:t>
            </w:r>
            <w:r w:rsidRPr="00B429A1">
              <w:rPr>
                <w:spacing w:val="-1"/>
                <w:sz w:val="24"/>
                <w:szCs w:val="24"/>
              </w:rPr>
              <w:t xml:space="preserve"> </w:t>
            </w:r>
            <w:r w:rsidRPr="00B429A1">
              <w:rPr>
                <w:sz w:val="24"/>
                <w:szCs w:val="24"/>
              </w:rPr>
              <w:t>o incaricati</w:t>
            </w:r>
            <w:r w:rsidRPr="00B429A1">
              <w:rPr>
                <w:spacing w:val="-1"/>
                <w:sz w:val="24"/>
                <w:szCs w:val="24"/>
              </w:rPr>
              <w:t xml:space="preserve"> </w:t>
            </w:r>
            <w:r w:rsidRPr="00B429A1">
              <w:rPr>
                <w:sz w:val="24"/>
                <w:szCs w:val="24"/>
              </w:rPr>
              <w:t>di</w:t>
            </w:r>
            <w:r w:rsidRPr="00B429A1">
              <w:rPr>
                <w:spacing w:val="2"/>
                <w:sz w:val="24"/>
                <w:szCs w:val="24"/>
              </w:rPr>
              <w:t xml:space="preserve"> </w:t>
            </w:r>
            <w:r w:rsidRPr="00B429A1">
              <w:rPr>
                <w:sz w:val="24"/>
                <w:szCs w:val="24"/>
              </w:rPr>
              <w:t xml:space="preserve">pubblico </w:t>
            </w:r>
            <w:r w:rsidRPr="00B429A1">
              <w:rPr>
                <w:spacing w:val="-2"/>
                <w:sz w:val="24"/>
                <w:szCs w:val="24"/>
              </w:rPr>
              <w:t>servizio</w:t>
            </w:r>
            <w:r w:rsidR="00CA76AA" w:rsidRPr="00B429A1">
              <w:rPr>
                <w:spacing w:val="-2"/>
                <w:sz w:val="24"/>
                <w:szCs w:val="24"/>
              </w:rPr>
              <w:t xml:space="preserve"> anche di fatto.</w:t>
            </w:r>
          </w:p>
        </w:tc>
      </w:tr>
      <w:tr w:rsidR="00CA76AA" w:rsidRPr="00B429A1" w14:paraId="031741BA" w14:textId="77777777" w:rsidTr="00B429A1">
        <w:trPr>
          <w:trHeight w:val="760"/>
        </w:trPr>
        <w:tc>
          <w:tcPr>
            <w:tcW w:w="920" w:type="pct"/>
            <w:vAlign w:val="center"/>
          </w:tcPr>
          <w:p w14:paraId="009F96F4" w14:textId="0B4D40A3" w:rsidR="00CA76AA" w:rsidRPr="00B429A1" w:rsidRDefault="00CA76AA" w:rsidP="00EB2415">
            <w:pPr>
              <w:pStyle w:val="TableParagraph"/>
              <w:spacing w:before="119" w:line="360" w:lineRule="auto"/>
              <w:ind w:left="110"/>
              <w:rPr>
                <w:b/>
                <w:spacing w:val="-4"/>
                <w:sz w:val="24"/>
                <w:szCs w:val="24"/>
              </w:rPr>
            </w:pPr>
            <w:r w:rsidRPr="00B429A1">
              <w:rPr>
                <w:b/>
                <w:sz w:val="24"/>
                <w:szCs w:val="24"/>
              </w:rPr>
              <w:t>PTPC</w:t>
            </w:r>
          </w:p>
        </w:tc>
        <w:tc>
          <w:tcPr>
            <w:tcW w:w="4080" w:type="pct"/>
            <w:vAlign w:val="center"/>
          </w:tcPr>
          <w:p w14:paraId="056EB4B5" w14:textId="767860C2" w:rsidR="00CA76AA" w:rsidRPr="00B429A1" w:rsidRDefault="00CA76AA" w:rsidP="00EB2415">
            <w:pPr>
              <w:pStyle w:val="TableParagraph"/>
              <w:spacing w:line="360" w:lineRule="auto"/>
              <w:ind w:left="108"/>
              <w:rPr>
                <w:sz w:val="24"/>
                <w:szCs w:val="24"/>
              </w:rPr>
            </w:pPr>
            <w:r w:rsidRPr="00B429A1">
              <w:rPr>
                <w:sz w:val="24"/>
                <w:szCs w:val="24"/>
              </w:rPr>
              <w:t>Il Piano Triennale di Prevenzione della Corruzione e la Trasparenza, specifico</w:t>
            </w:r>
            <w:r w:rsidRPr="00B429A1">
              <w:rPr>
                <w:spacing w:val="-10"/>
                <w:sz w:val="24"/>
                <w:szCs w:val="24"/>
              </w:rPr>
              <w:t xml:space="preserve"> </w:t>
            </w:r>
            <w:r w:rsidRPr="00B429A1">
              <w:rPr>
                <w:sz w:val="24"/>
                <w:szCs w:val="24"/>
              </w:rPr>
              <w:t>strumento</w:t>
            </w:r>
            <w:r w:rsidRPr="00B429A1">
              <w:rPr>
                <w:spacing w:val="-10"/>
                <w:sz w:val="24"/>
                <w:szCs w:val="24"/>
              </w:rPr>
              <w:t xml:space="preserve"> </w:t>
            </w:r>
            <w:r w:rsidRPr="00B429A1">
              <w:rPr>
                <w:sz w:val="24"/>
                <w:szCs w:val="24"/>
              </w:rPr>
              <w:t>di</w:t>
            </w:r>
            <w:r w:rsidRPr="00B429A1">
              <w:rPr>
                <w:spacing w:val="-9"/>
                <w:sz w:val="24"/>
                <w:szCs w:val="24"/>
              </w:rPr>
              <w:t xml:space="preserve"> </w:t>
            </w:r>
            <w:r w:rsidRPr="00B429A1">
              <w:rPr>
                <w:sz w:val="24"/>
                <w:szCs w:val="24"/>
              </w:rPr>
              <w:t>prevenzione</w:t>
            </w:r>
            <w:r w:rsidRPr="00B429A1">
              <w:rPr>
                <w:spacing w:val="-10"/>
                <w:sz w:val="24"/>
                <w:szCs w:val="24"/>
              </w:rPr>
              <w:t xml:space="preserve"> </w:t>
            </w:r>
            <w:r w:rsidRPr="00B429A1">
              <w:rPr>
                <w:sz w:val="24"/>
                <w:szCs w:val="24"/>
              </w:rPr>
              <w:t>dei</w:t>
            </w:r>
            <w:r w:rsidRPr="00B429A1">
              <w:rPr>
                <w:spacing w:val="-9"/>
                <w:sz w:val="24"/>
                <w:szCs w:val="24"/>
              </w:rPr>
              <w:t xml:space="preserve"> </w:t>
            </w:r>
            <w:r w:rsidRPr="00B429A1">
              <w:rPr>
                <w:sz w:val="24"/>
                <w:szCs w:val="24"/>
              </w:rPr>
              <w:t>fenomeni</w:t>
            </w:r>
            <w:r w:rsidRPr="00B429A1">
              <w:rPr>
                <w:spacing w:val="-9"/>
                <w:sz w:val="24"/>
                <w:szCs w:val="24"/>
              </w:rPr>
              <w:t xml:space="preserve"> </w:t>
            </w:r>
            <w:r w:rsidRPr="00B429A1">
              <w:rPr>
                <w:sz w:val="24"/>
                <w:szCs w:val="24"/>
              </w:rPr>
              <w:t>corruttivi</w:t>
            </w:r>
            <w:r w:rsidRPr="00B429A1">
              <w:rPr>
                <w:spacing w:val="-9"/>
                <w:sz w:val="24"/>
                <w:szCs w:val="24"/>
              </w:rPr>
              <w:t xml:space="preserve"> </w:t>
            </w:r>
            <w:r w:rsidRPr="00B429A1">
              <w:rPr>
                <w:sz w:val="24"/>
                <w:szCs w:val="24"/>
              </w:rPr>
              <w:t>previsto dalla Legge 190/2012</w:t>
            </w:r>
          </w:p>
        </w:tc>
      </w:tr>
      <w:tr w:rsidR="00CA76AA" w:rsidRPr="00B429A1" w14:paraId="6952B5F1" w14:textId="77777777" w:rsidTr="00B429A1">
        <w:trPr>
          <w:trHeight w:val="559"/>
        </w:trPr>
        <w:tc>
          <w:tcPr>
            <w:tcW w:w="920" w:type="pct"/>
            <w:vAlign w:val="center"/>
          </w:tcPr>
          <w:p w14:paraId="7D618C33" w14:textId="2873B3B4" w:rsidR="00CA76AA" w:rsidRPr="00B429A1" w:rsidRDefault="00CA76AA" w:rsidP="00EB2415">
            <w:pPr>
              <w:pStyle w:val="TableParagraph"/>
              <w:spacing w:before="119" w:line="360" w:lineRule="auto"/>
              <w:ind w:left="110"/>
              <w:rPr>
                <w:b/>
                <w:sz w:val="24"/>
                <w:szCs w:val="24"/>
              </w:rPr>
            </w:pPr>
            <w:r w:rsidRPr="00B429A1">
              <w:rPr>
                <w:b/>
                <w:sz w:val="24"/>
                <w:szCs w:val="24"/>
              </w:rPr>
              <w:t>Reati o Reato</w:t>
            </w:r>
          </w:p>
        </w:tc>
        <w:tc>
          <w:tcPr>
            <w:tcW w:w="4080" w:type="pct"/>
            <w:vAlign w:val="center"/>
          </w:tcPr>
          <w:p w14:paraId="224C6F33" w14:textId="51E5921D" w:rsidR="00CA76AA" w:rsidRPr="00B429A1" w:rsidRDefault="00CA76AA" w:rsidP="00EB2415">
            <w:pPr>
              <w:pStyle w:val="TableParagraph"/>
              <w:spacing w:line="360" w:lineRule="auto"/>
              <w:ind w:left="108"/>
              <w:rPr>
                <w:sz w:val="24"/>
                <w:szCs w:val="24"/>
              </w:rPr>
            </w:pPr>
            <w:r w:rsidRPr="00B429A1">
              <w:rPr>
                <w:sz w:val="24"/>
                <w:szCs w:val="24"/>
              </w:rPr>
              <w:t xml:space="preserve">I reati rilevanti a norma del D. Lgs. n. 231/2001 e </w:t>
            </w:r>
            <w:proofErr w:type="spellStart"/>
            <w:r w:rsidRPr="00B429A1">
              <w:rPr>
                <w:sz w:val="24"/>
                <w:szCs w:val="24"/>
              </w:rPr>
              <w:t>s.m.i.</w:t>
            </w:r>
            <w:proofErr w:type="spellEnd"/>
            <w:r w:rsidRPr="00B429A1">
              <w:rPr>
                <w:sz w:val="24"/>
                <w:szCs w:val="24"/>
              </w:rPr>
              <w:t xml:space="preserve"> e della Legge 190/2012</w:t>
            </w:r>
          </w:p>
        </w:tc>
      </w:tr>
      <w:tr w:rsidR="00CA76AA" w:rsidRPr="00B429A1" w14:paraId="56B1AB46" w14:textId="77777777" w:rsidTr="00430288">
        <w:trPr>
          <w:trHeight w:val="554"/>
        </w:trPr>
        <w:tc>
          <w:tcPr>
            <w:tcW w:w="920" w:type="pct"/>
            <w:vAlign w:val="center"/>
          </w:tcPr>
          <w:p w14:paraId="0A2BE3BE" w14:textId="76AA6729" w:rsidR="00CA76AA" w:rsidRPr="00B429A1" w:rsidRDefault="00CA76AA" w:rsidP="00EB2415">
            <w:pPr>
              <w:pStyle w:val="TableParagraph"/>
              <w:spacing w:before="119" w:line="360" w:lineRule="auto"/>
              <w:ind w:left="110"/>
              <w:rPr>
                <w:b/>
                <w:sz w:val="24"/>
                <w:szCs w:val="24"/>
              </w:rPr>
            </w:pPr>
            <w:r w:rsidRPr="00B429A1">
              <w:rPr>
                <w:b/>
                <w:sz w:val="24"/>
                <w:szCs w:val="24"/>
              </w:rPr>
              <w:t>RPCT</w:t>
            </w:r>
          </w:p>
        </w:tc>
        <w:tc>
          <w:tcPr>
            <w:tcW w:w="4080" w:type="pct"/>
            <w:vAlign w:val="center"/>
          </w:tcPr>
          <w:p w14:paraId="50CCAA64" w14:textId="70DB58D6" w:rsidR="00CA76AA" w:rsidRPr="00B429A1" w:rsidRDefault="00CA76AA" w:rsidP="00EB2415">
            <w:pPr>
              <w:pStyle w:val="TableParagraph"/>
              <w:spacing w:line="360" w:lineRule="auto"/>
              <w:ind w:left="108"/>
              <w:rPr>
                <w:sz w:val="24"/>
                <w:szCs w:val="24"/>
              </w:rPr>
            </w:pPr>
            <w:r w:rsidRPr="00B429A1">
              <w:rPr>
                <w:sz w:val="24"/>
                <w:szCs w:val="24"/>
              </w:rPr>
              <w:t>Il Responsabile della Prevenzione della Corruzione</w:t>
            </w:r>
            <w:r w:rsidRPr="00B429A1">
              <w:rPr>
                <w:sz w:val="24"/>
                <w:szCs w:val="24"/>
              </w:rPr>
              <w:tab/>
              <w:t xml:space="preserve"> e della Trasparenza.</w:t>
            </w:r>
          </w:p>
        </w:tc>
      </w:tr>
    </w:tbl>
    <w:p w14:paraId="41F7C985" w14:textId="77777777" w:rsidR="003B3E07" w:rsidRDefault="003B3E07">
      <w:pPr>
        <w:spacing w:line="300" w:lineRule="atLeast"/>
        <w:rPr>
          <w:sz w:val="24"/>
        </w:rPr>
        <w:sectPr w:rsidR="003B3E07" w:rsidSect="00C74A8A">
          <w:headerReference w:type="default" r:id="rId8"/>
          <w:footerReference w:type="default" r:id="rId9"/>
          <w:pgSz w:w="11901" w:h="16817"/>
          <w:pgMar w:top="1985" w:right="822" w:bottom="941" w:left="1021" w:header="714" w:footer="748" w:gutter="0"/>
          <w:cols w:space="720"/>
        </w:sectPr>
      </w:pPr>
    </w:p>
    <w:p w14:paraId="737FEE2C" w14:textId="42E882DC" w:rsidR="003B3E07" w:rsidRDefault="00000000" w:rsidP="00183164">
      <w:pPr>
        <w:pStyle w:val="Titolo1"/>
        <w:numPr>
          <w:ilvl w:val="0"/>
          <w:numId w:val="35"/>
        </w:numPr>
        <w:tabs>
          <w:tab w:val="left" w:pos="544"/>
        </w:tabs>
        <w:spacing w:line="360" w:lineRule="auto"/>
        <w:ind w:left="431" w:hanging="431"/>
        <w:jc w:val="both"/>
      </w:pPr>
      <w:bookmarkStart w:id="3" w:name="_TOC_250028"/>
      <w:bookmarkStart w:id="4" w:name="_Toc207726785"/>
      <w:bookmarkStart w:id="5" w:name="_TOC_250027"/>
      <w:bookmarkStart w:id="6" w:name="_Toc216783609"/>
      <w:bookmarkEnd w:id="3"/>
      <w:bookmarkEnd w:id="4"/>
      <w:r>
        <w:rPr>
          <w:color w:val="345A89"/>
        </w:rPr>
        <w:lastRenderedPageBreak/>
        <w:t>IL</w:t>
      </w:r>
      <w:r>
        <w:rPr>
          <w:color w:val="345A89"/>
          <w:spacing w:val="-10"/>
        </w:rPr>
        <w:t xml:space="preserve"> </w:t>
      </w:r>
      <w:r>
        <w:rPr>
          <w:color w:val="345A89"/>
        </w:rPr>
        <w:t>DECRETO</w:t>
      </w:r>
      <w:r>
        <w:rPr>
          <w:color w:val="345A89"/>
          <w:spacing w:val="-11"/>
        </w:rPr>
        <w:t xml:space="preserve"> </w:t>
      </w:r>
      <w:r>
        <w:rPr>
          <w:color w:val="345A89"/>
        </w:rPr>
        <w:t>LEGISLATIVO</w:t>
      </w:r>
      <w:r>
        <w:rPr>
          <w:color w:val="345A89"/>
          <w:spacing w:val="-12"/>
        </w:rPr>
        <w:t xml:space="preserve"> </w:t>
      </w:r>
      <w:r>
        <w:rPr>
          <w:color w:val="345A89"/>
        </w:rPr>
        <w:t>N.</w:t>
      </w:r>
      <w:r>
        <w:rPr>
          <w:color w:val="345A89"/>
          <w:spacing w:val="-8"/>
        </w:rPr>
        <w:t xml:space="preserve"> </w:t>
      </w:r>
      <w:bookmarkEnd w:id="5"/>
      <w:r>
        <w:rPr>
          <w:color w:val="345A89"/>
          <w:spacing w:val="-2"/>
        </w:rPr>
        <w:t>231/2001</w:t>
      </w:r>
      <w:bookmarkEnd w:id="6"/>
    </w:p>
    <w:p w14:paraId="133F55C5" w14:textId="5A4CDFFF" w:rsidR="00D3023B" w:rsidRPr="00183164" w:rsidRDefault="00D3023B" w:rsidP="00183164">
      <w:pPr>
        <w:pStyle w:val="Corpotesto"/>
        <w:spacing w:line="360" w:lineRule="auto"/>
        <w:ind w:left="0"/>
        <w:jc w:val="both"/>
        <w:rPr>
          <w:sz w:val="28"/>
          <w:szCs w:val="28"/>
        </w:rPr>
      </w:pPr>
      <w:r w:rsidRPr="00183164">
        <w:rPr>
          <w:sz w:val="28"/>
          <w:szCs w:val="28"/>
        </w:rPr>
        <w:t>1.1.</w:t>
      </w:r>
      <w:r w:rsidRPr="00183164">
        <w:rPr>
          <w:sz w:val="28"/>
          <w:szCs w:val="28"/>
        </w:rPr>
        <w:tab/>
        <w:t>La responsabilità amministrativa degli enti</w:t>
      </w:r>
    </w:p>
    <w:p w14:paraId="1801C77D" w14:textId="6B0E97FE" w:rsidR="003E2841" w:rsidRDefault="003E2841" w:rsidP="00183164">
      <w:pPr>
        <w:pStyle w:val="Corpotesto"/>
        <w:spacing w:after="120" w:line="360" w:lineRule="auto"/>
        <w:ind w:left="0"/>
        <w:jc w:val="both"/>
      </w:pPr>
      <w:r>
        <w:t xml:space="preserve">Il D. Lgs. n. 231 e </w:t>
      </w:r>
      <w:proofErr w:type="spellStart"/>
      <w:r>
        <w:t>s.m.i</w:t>
      </w:r>
      <w:proofErr w:type="spellEnd"/>
      <w:r>
        <w:t xml:space="preserve"> (di seguito anche “D. Lgs. n. 231/2001” oppure “D. Lgs. n. 231/2001 e </w:t>
      </w:r>
      <w:proofErr w:type="spellStart"/>
      <w:proofErr w:type="gramStart"/>
      <w:r>
        <w:t>ss.mm.ii</w:t>
      </w:r>
      <w:proofErr w:type="spellEnd"/>
      <w:proofErr w:type="gramEnd"/>
      <w:r>
        <w:t>”), recante la “Disciplina della responsabilità amministrativa delle persone giuridiche, delle società e delle associazioni anche prive di personalità giuridica”, è stato emanato in data 8 giugno 2001, in esecuzione della delega di cui all’art. 11 della Legge 29 settembre 2000 n. 300, ed è entrato in vigore il 4 luglio 2001.</w:t>
      </w:r>
    </w:p>
    <w:p w14:paraId="395164CC" w14:textId="73B3B80C" w:rsidR="003E2841" w:rsidRDefault="003E2841" w:rsidP="00183164">
      <w:pPr>
        <w:pStyle w:val="Corpotesto"/>
        <w:spacing w:after="120" w:line="360" w:lineRule="auto"/>
        <w:ind w:left="0"/>
        <w:jc w:val="both"/>
      </w:pPr>
      <w:r>
        <w:t>Con tale decreto il Legislatore ha inteso adeguare la normativa interna in materia di responsabilità delle persone giuridiche alle Convenzioni internazionali cui l’Italia aveva precedentemente aderito, quali la Convenzione di Bruxelles del 26.07.1995 sulla tutela degli interessi finanziari delle Comunità Europee, la Convenzione di Bruxelles del 26.05.1997 sulla lotta alla corruzione nella quale sono coinvolti funzionari della Comunità Europea o degli Stati membri, e la Convenzione OCSE del 17.12.1997 sulla lotta alla corruzione di pubblici ufficiali stranieri nelle operazioni economiche ed internazionali.</w:t>
      </w:r>
      <w:r w:rsidR="00646A32">
        <w:t xml:space="preserve"> In particolare, </w:t>
      </w:r>
      <w:r>
        <w:t xml:space="preserve">ha introdotto per la prima volta in Italia la </w:t>
      </w:r>
      <w:r w:rsidRPr="00183164">
        <w:rPr>
          <w:u w:val="single"/>
        </w:rPr>
        <w:t>responsabilità in sede penale degli enti per alcuni reati commessi nell’interesse o a vantaggio degli stessi, da persone che rivestono funzioni di rappresentanza, di amministrazione o di direzione dell’ente o di una sua unità organizzativa dotata di autonomia finanziaria e funzionale, nonché da persone che esercitano, anche di fatto, la gestione e il controllo dello stesso (cosiddetti soggetti apicali) e, infine, da persone sottoposte alla direzione o alla vigilanza di uno dei soggetti sopra indicati</w:t>
      </w:r>
      <w:r>
        <w:t xml:space="preserve"> (cosiddetti soggetti sottoposti ad altrui direzione</w:t>
      </w:r>
      <w:r w:rsidR="001A289B">
        <w:rPr>
          <w:rStyle w:val="Rimandonotaapidipagina"/>
        </w:rPr>
        <w:footnoteReference w:id="1"/>
      </w:r>
      <w:r>
        <w:t xml:space="preserve">). </w:t>
      </w:r>
    </w:p>
    <w:p w14:paraId="0E140B73" w14:textId="5BEF06D7" w:rsidR="003E2841" w:rsidRDefault="003E2841" w:rsidP="003E2841">
      <w:pPr>
        <w:pStyle w:val="Corpotesto"/>
        <w:spacing w:after="120" w:line="360" w:lineRule="auto"/>
        <w:ind w:left="0"/>
        <w:jc w:val="both"/>
      </w:pPr>
      <w:r>
        <w:t>La responsabilità introdotta dal D. Lgs. 231/2001 mira</w:t>
      </w:r>
      <w:r w:rsidR="00646A32">
        <w:t>, dunque,</w:t>
      </w:r>
      <w:r>
        <w:t xml:space="preserve"> a coinvolgere nella punizione di taluni illeciti penali il patrimonio degli enti che abbiano tratto un vantaggio dalla commissione dell’illecito medesimo. Per tutti gli illeciti commessi è sempre prevista l’applicazione di una sanzione pecuniaria; per i casi più gravi sono previste anche misure interdittive quali la sospensione o revoca di licenze e concessioni, il divieto di contrarre con la P.A., l’interdizione dall’esercizio dell’attività, l’esclusione o revoca di finanziamenti e contributi, il divieto di pubblicizzare beni e servizi.</w:t>
      </w:r>
    </w:p>
    <w:p w14:paraId="55F74E3C" w14:textId="5AD758A6" w:rsidR="00646A32" w:rsidRDefault="00646A32" w:rsidP="00646A32">
      <w:pPr>
        <w:pStyle w:val="Corpotesto"/>
        <w:spacing w:after="120" w:line="360" w:lineRule="auto"/>
        <w:ind w:left="0"/>
        <w:jc w:val="both"/>
      </w:pPr>
      <w:r>
        <w:t>Ovviamente, non tutti i reati commessi dai soggetti sopra indicati implicano una responsabilità amministrativa riconducibile all’ente, atteso che sono individuate come rilevanti solo specifiche tipologie di reati. La Sezione “Parte Speciale” del presente Modello contiene il catalogo dei c.d. “reati-presupposto”.</w:t>
      </w:r>
    </w:p>
    <w:p w14:paraId="63B355DD" w14:textId="77777777" w:rsidR="00646A32" w:rsidRDefault="00646A32" w:rsidP="00183164">
      <w:pPr>
        <w:pStyle w:val="Corpotesto"/>
        <w:spacing w:after="120" w:line="360" w:lineRule="auto"/>
        <w:ind w:left="0"/>
        <w:jc w:val="both"/>
      </w:pPr>
      <w:r>
        <w:t xml:space="preserve">Il Legislatore, ponendo fine ad un acceso dibattito dottrinale, ha superato, quindi, il principio secondo cui </w:t>
      </w:r>
      <w:proofErr w:type="spellStart"/>
      <w:r w:rsidRPr="00183164">
        <w:rPr>
          <w:i/>
          <w:iCs/>
        </w:rPr>
        <w:lastRenderedPageBreak/>
        <w:t>societas</w:t>
      </w:r>
      <w:proofErr w:type="spellEnd"/>
      <w:r w:rsidRPr="00183164">
        <w:rPr>
          <w:i/>
          <w:iCs/>
        </w:rPr>
        <w:t xml:space="preserve"> delinquere non </w:t>
      </w:r>
      <w:proofErr w:type="spellStart"/>
      <w:r w:rsidRPr="00183164">
        <w:rPr>
          <w:i/>
          <w:iCs/>
        </w:rPr>
        <w:t>potest</w:t>
      </w:r>
      <w:proofErr w:type="spellEnd"/>
      <w:r>
        <w:t>, introducendo nell’ordinamento giuridico italiano un regime di responsabilità amministrativa a carico degli enti nell’ipotesi in cui alcune specifiche fattispecie di reato vengano commesse, nell’interesse o a vantaggio dell’ente, da persone fisiche che rivestano funzione di rappresentanza, di amministrazione o di direzione dell’ente, nonché da persone fisiche che esercitino, anche di fatto, la gestione e il controllo dell’ente, ovvero da persone fisiche sottoposte alla direzione o alla vigilanza di uno dei soggetti sopra indicati.</w:t>
      </w:r>
    </w:p>
    <w:p w14:paraId="2213A340" w14:textId="29CFCB5F" w:rsidR="00646A32" w:rsidRDefault="00646A32" w:rsidP="00183164">
      <w:pPr>
        <w:pStyle w:val="Corpotesto"/>
        <w:spacing w:line="360" w:lineRule="auto"/>
        <w:ind w:left="0"/>
        <w:jc w:val="both"/>
      </w:pPr>
      <w:r>
        <w:t xml:space="preserve">Con il termine </w:t>
      </w:r>
      <w:r w:rsidRPr="00183164">
        <w:rPr>
          <w:u w:val="single"/>
        </w:rPr>
        <w:t>colpa di organizzazione</w:t>
      </w:r>
      <w:r>
        <w:t xml:space="preserve"> </w:t>
      </w:r>
      <w:r w:rsidRPr="00183164">
        <w:rPr>
          <w:i/>
          <w:iCs/>
        </w:rPr>
        <w:t>ex</w:t>
      </w:r>
      <w:r>
        <w:t xml:space="preserve"> D.lgs. 231/01 si intende, pertanto, l’inottemperanza da parte dell’ente dell’obbligo di adottare le cautele organizzative, gestionali e di controllo necessarie a prevenire la commissione dei </w:t>
      </w:r>
      <w:r w:rsidR="003B1243">
        <w:t xml:space="preserve">reati previsti tra quelli idonei a fondare la responsabilità del soggetto collettivo – i </w:t>
      </w:r>
      <w:r>
        <w:t xml:space="preserve">c.d. reati-presupposto </w:t>
      </w:r>
      <w:r w:rsidRPr="00A86E0D">
        <w:t>(</w:t>
      </w:r>
      <w:r w:rsidRPr="00183164">
        <w:rPr>
          <w:i/>
          <w:iCs/>
        </w:rPr>
        <w:t>infra</w:t>
      </w:r>
      <w:r w:rsidRPr="00A86E0D">
        <w:t xml:space="preserve">, </w:t>
      </w:r>
      <w:r w:rsidR="00797A3C" w:rsidRPr="00183164">
        <w:t>2</w:t>
      </w:r>
      <w:r w:rsidRPr="00A86E0D">
        <w:t>.</w:t>
      </w:r>
      <w:r w:rsidR="00797A3C" w:rsidRPr="00183164">
        <w:t>6</w:t>
      </w:r>
      <w:r w:rsidR="003B1243">
        <w:rPr>
          <w:rStyle w:val="Rimandonotaapidipagina"/>
        </w:rPr>
        <w:footnoteReference w:id="2"/>
      </w:r>
      <w:r w:rsidRPr="00A86E0D">
        <w:t>)</w:t>
      </w:r>
      <w:r w:rsidR="003B1243">
        <w:t xml:space="preserve"> -</w:t>
      </w:r>
      <w:r>
        <w:t xml:space="preserve"> la quale:</w:t>
      </w:r>
    </w:p>
    <w:p w14:paraId="666A9308" w14:textId="77777777" w:rsidR="00646A32" w:rsidRDefault="00646A32" w:rsidP="00183164">
      <w:pPr>
        <w:pStyle w:val="Corpotesto"/>
        <w:spacing w:after="120" w:line="360" w:lineRule="auto"/>
        <w:ind w:left="720"/>
        <w:contextualSpacing/>
        <w:jc w:val="both"/>
      </w:pPr>
      <w:r>
        <w:t>•</w:t>
      </w:r>
      <w:r>
        <w:tab/>
        <w:t>è elemento costitutivo dell’illecito dell’ente (Cass. Pen. SS.UU., 18 settembre 2014 n. 38343). In tal caso dev’essere:</w:t>
      </w:r>
    </w:p>
    <w:p w14:paraId="2197905F" w14:textId="460B0DE8" w:rsidR="00646A32" w:rsidRDefault="00646A32" w:rsidP="00183164">
      <w:pPr>
        <w:pStyle w:val="Corpotesto"/>
        <w:spacing w:after="120" w:line="360" w:lineRule="auto"/>
        <w:ind w:left="1440"/>
        <w:contextualSpacing/>
        <w:jc w:val="both"/>
      </w:pPr>
      <w:r>
        <w:t>o</w:t>
      </w:r>
      <w:r>
        <w:tab/>
        <w:t>indicata in maniera precisa già nel capo d’imputazione, nell’ambito della descrizione dell’illecito medesimo</w:t>
      </w:r>
      <w:r w:rsidR="001A289B">
        <w:rPr>
          <w:rStyle w:val="Rimandonotaapidipagina"/>
        </w:rPr>
        <w:footnoteReference w:id="3"/>
      </w:r>
      <w:r w:rsidR="00F758B4">
        <w:t>, anche in assenza di una quantificazione esatta del vantaggio economicamente apprezzabile</w:t>
      </w:r>
      <w:r>
        <w:t>;</w:t>
      </w:r>
    </w:p>
    <w:p w14:paraId="4E8A46A8" w14:textId="77777777" w:rsidR="00646A32" w:rsidRDefault="00646A32" w:rsidP="00183164">
      <w:pPr>
        <w:pStyle w:val="Corpotesto"/>
        <w:spacing w:after="120" w:line="360" w:lineRule="auto"/>
        <w:ind w:left="1440"/>
        <w:contextualSpacing/>
        <w:jc w:val="both"/>
      </w:pPr>
      <w:r>
        <w:t>o</w:t>
      </w:r>
      <w:r>
        <w:tab/>
        <w:t>dimostrata dall’Accusa (l’ente ha comunque facoltà di prova contraria);</w:t>
      </w:r>
    </w:p>
    <w:p w14:paraId="29C57313" w14:textId="2ADF2741" w:rsidR="00646A32" w:rsidRDefault="00646A32" w:rsidP="00183164">
      <w:pPr>
        <w:pStyle w:val="Corpotesto"/>
        <w:spacing w:after="120" w:line="360" w:lineRule="auto"/>
        <w:ind w:left="1440"/>
        <w:contextualSpacing/>
        <w:jc w:val="both"/>
      </w:pPr>
      <w:r>
        <w:t>o</w:t>
      </w:r>
      <w:r>
        <w:tab/>
        <w:t>tenuta separata e distinta dalla colpevolezza della persona fisica</w:t>
      </w:r>
      <w:r w:rsidR="00967457">
        <w:rPr>
          <w:rStyle w:val="Rimandonotaapidipagina"/>
        </w:rPr>
        <w:footnoteReference w:id="4"/>
      </w:r>
      <w:r>
        <w:t>.</w:t>
      </w:r>
    </w:p>
    <w:p w14:paraId="16DC63CA" w14:textId="00AFCED4" w:rsidR="00646A32" w:rsidRDefault="00646A32" w:rsidP="00183164">
      <w:pPr>
        <w:pStyle w:val="Corpotesto"/>
        <w:spacing w:after="120" w:line="360" w:lineRule="auto"/>
        <w:ind w:left="720"/>
        <w:contextualSpacing/>
        <w:jc w:val="both"/>
      </w:pPr>
      <w:r>
        <w:t>•</w:t>
      </w:r>
      <w:r>
        <w:tab/>
        <w:t>non coincide con l’assenza, l’inidoneità o l’inefficace attuazione del Modello di Organizzazione, Gestione e Controllo (sentenza della Cassazione “Viareggio” del 2021). La valutazione del Giudice, pertanto:</w:t>
      </w:r>
    </w:p>
    <w:p w14:paraId="1FED0597" w14:textId="77777777" w:rsidR="00646A32" w:rsidRDefault="00646A32" w:rsidP="00183164">
      <w:pPr>
        <w:pStyle w:val="Corpotesto"/>
        <w:spacing w:after="120" w:line="360" w:lineRule="auto"/>
        <w:ind w:left="1440"/>
        <w:contextualSpacing/>
        <w:jc w:val="both"/>
      </w:pPr>
      <w:r>
        <w:t>o</w:t>
      </w:r>
      <w:r>
        <w:tab/>
        <w:t xml:space="preserve">deve limitarsi alla verifica dell’idoneità e dell’attuazione del Modello a prevenire </w:t>
      </w:r>
      <w:r>
        <w:lastRenderedPageBreak/>
        <w:t>il reato verificatosi, senza avere una portata “totalizzante” sui contenuti del medesimo;</w:t>
      </w:r>
    </w:p>
    <w:p w14:paraId="62FC3716" w14:textId="77777777" w:rsidR="00646A32" w:rsidRDefault="00646A32" w:rsidP="00183164">
      <w:pPr>
        <w:pStyle w:val="Corpotesto"/>
        <w:spacing w:after="120" w:line="360" w:lineRule="auto"/>
        <w:ind w:left="1440"/>
        <w:contextualSpacing/>
        <w:jc w:val="both"/>
      </w:pPr>
      <w:r>
        <w:t>o</w:t>
      </w:r>
      <w:r>
        <w:tab/>
        <w:t>ove si discosti dalle Linee Guida 231 di categoria alle quali è conforme il Modello, deve darne adeguata motivazione individuando la disciplina di settore che ritenga violata o le prescrizioni della migliore scienza ed esperienza dello specifico ambito produttivo interessato.</w:t>
      </w:r>
    </w:p>
    <w:p w14:paraId="00DA40E8" w14:textId="77777777" w:rsidR="00646A32" w:rsidRDefault="00646A32" w:rsidP="00183164">
      <w:pPr>
        <w:pStyle w:val="Corpotesto"/>
        <w:spacing w:after="120" w:line="360" w:lineRule="auto"/>
        <w:ind w:left="720"/>
        <w:jc w:val="both"/>
      </w:pPr>
      <w:r>
        <w:t>•</w:t>
      </w:r>
      <w:r>
        <w:tab/>
        <w:t>deve avere efficacia causale sul reato che è stato commesso (sentenza della Cassazione “Impregilo” del 2022). Il Giudice deve, pertanto, verificare se il reato sia la concretizzazione del rischio che la regola cautelare violata mirava a evitare o minimizzare, accertando se il reato commesso sarebbe stato impedito dall’attuazione di un MOGC idoneo (c.d. “comportamento alternativo lecito”).</w:t>
      </w:r>
    </w:p>
    <w:p w14:paraId="4FF8A5B3" w14:textId="27917FAE" w:rsidR="00646A32" w:rsidRDefault="00646A32" w:rsidP="00183164">
      <w:pPr>
        <w:pStyle w:val="Corpotesto"/>
        <w:spacing w:after="120" w:line="360" w:lineRule="auto"/>
        <w:ind w:left="0"/>
        <w:jc w:val="both"/>
      </w:pPr>
      <w:r>
        <w:t xml:space="preserve">La natura di questa nuova forma di responsabilità degli enti è di genere “misto” e la sua peculiarità risiede nel fatto che la stessa coniuga aspetti del sistema sanzionatorio penale e di quello amministrativo. In base al D. Lgs. n. 231/2001 e </w:t>
      </w:r>
      <w:proofErr w:type="spellStart"/>
      <w:proofErr w:type="gramStart"/>
      <w:r>
        <w:t>ss.mm.ii</w:t>
      </w:r>
      <w:proofErr w:type="spellEnd"/>
      <w:proofErr w:type="gramEnd"/>
      <w:r>
        <w:t>, infatti, l’ente è punito con una sanzione di natura amministrativa, in quanto risponde di un illecito amministrativo, ma il sistema sanzionatorio è fondato sul processo penale: l’Autorità competente a contestare l’illecito è il Pubblico Ministero, ed è il Giudice Penale che irroga la sanzione.</w:t>
      </w:r>
    </w:p>
    <w:p w14:paraId="7AF54733" w14:textId="10F99E52" w:rsidR="00646A32" w:rsidRDefault="00646A32" w:rsidP="00183164">
      <w:pPr>
        <w:pStyle w:val="Corpotesto"/>
        <w:spacing w:after="120" w:line="360" w:lineRule="auto"/>
        <w:ind w:left="0"/>
        <w:jc w:val="both"/>
      </w:pPr>
      <w:r>
        <w:t>La responsabilità amministrativa dell’ente è distinta e autonoma rispetto a quella della persona fisica che commette il reato e sussiste anche qualora non sia stato identificato l’autore del reato, o quando il reato si sia estinto per una causa diversa dall’amnistia. In ogni caso, la responsabilità dell’ente va sempre ad aggiungersi, e mai a sostituirsi, a quella della persona fisica autrice del reato.</w:t>
      </w:r>
    </w:p>
    <w:p w14:paraId="74CD5453" w14:textId="77777777" w:rsidR="003B3E07" w:rsidRDefault="00000000" w:rsidP="00183164">
      <w:pPr>
        <w:pStyle w:val="Corpotesto"/>
        <w:spacing w:after="120" w:line="360" w:lineRule="auto"/>
        <w:ind w:left="0"/>
        <w:jc w:val="both"/>
      </w:pPr>
      <w:r>
        <w:t>Il Decreto costituisce un intervento di grande portata normativa e culturale in cui, alla responsabilità penale della persona fisica che ha commesso il reato, si aggiunge quella dell’Ente a vantaggio o nell’interesse del quale lo stesso reato è stato perpetrato.</w:t>
      </w:r>
    </w:p>
    <w:p w14:paraId="0428D9E9" w14:textId="77777777" w:rsidR="003B3E07" w:rsidRDefault="00000000" w:rsidP="00183164">
      <w:pPr>
        <w:pStyle w:val="Corpotesto"/>
        <w:spacing w:line="360" w:lineRule="auto"/>
        <w:ind w:left="0"/>
        <w:jc w:val="both"/>
      </w:pPr>
      <w:r>
        <w:t xml:space="preserve">Le disposizioni contenute nel Decreto ai sensi dell’articolo 1, comma 2, si applicano ai seguenti </w:t>
      </w:r>
      <w:r>
        <w:rPr>
          <w:spacing w:val="-2"/>
        </w:rPr>
        <w:t>“Soggetti”:</w:t>
      </w:r>
    </w:p>
    <w:p w14:paraId="2E3C6662" w14:textId="77777777" w:rsidR="003B3E07" w:rsidRDefault="00000000" w:rsidP="00183164">
      <w:pPr>
        <w:pStyle w:val="Paragrafoelenco"/>
        <w:numPr>
          <w:ilvl w:val="0"/>
          <w:numId w:val="21"/>
        </w:numPr>
        <w:tabs>
          <w:tab w:val="left" w:pos="832"/>
        </w:tabs>
        <w:spacing w:before="0" w:line="360" w:lineRule="auto"/>
        <w:ind w:left="754" w:hanging="357"/>
        <w:jc w:val="both"/>
        <w:rPr>
          <w:rFonts w:ascii="WenQuanYi Micro Hei" w:hAnsi="WenQuanYi Micro Hei"/>
          <w:sz w:val="24"/>
        </w:rPr>
      </w:pPr>
      <w:r>
        <w:rPr>
          <w:sz w:val="24"/>
        </w:rPr>
        <w:t>enti</w:t>
      </w:r>
      <w:r>
        <w:rPr>
          <w:spacing w:val="-4"/>
          <w:sz w:val="24"/>
        </w:rPr>
        <w:t xml:space="preserve"> </w:t>
      </w:r>
      <w:r>
        <w:rPr>
          <w:sz w:val="24"/>
        </w:rPr>
        <w:t>forniti</w:t>
      </w:r>
      <w:r>
        <w:rPr>
          <w:spacing w:val="-1"/>
          <w:sz w:val="24"/>
        </w:rPr>
        <w:t xml:space="preserve"> </w:t>
      </w:r>
      <w:r>
        <w:rPr>
          <w:sz w:val="24"/>
        </w:rPr>
        <w:t>di</w:t>
      </w:r>
      <w:r>
        <w:rPr>
          <w:spacing w:val="-2"/>
          <w:sz w:val="24"/>
        </w:rPr>
        <w:t xml:space="preserve"> </w:t>
      </w:r>
      <w:r>
        <w:rPr>
          <w:sz w:val="24"/>
        </w:rPr>
        <w:t>personalità</w:t>
      </w:r>
      <w:r>
        <w:rPr>
          <w:spacing w:val="-1"/>
          <w:sz w:val="24"/>
        </w:rPr>
        <w:t xml:space="preserve"> </w:t>
      </w:r>
      <w:r>
        <w:rPr>
          <w:spacing w:val="-2"/>
          <w:sz w:val="24"/>
        </w:rPr>
        <w:t>giuridica;</w:t>
      </w:r>
    </w:p>
    <w:p w14:paraId="5E3093EB" w14:textId="77777777" w:rsidR="003B3E07" w:rsidRDefault="00000000" w:rsidP="00183164">
      <w:pPr>
        <w:pStyle w:val="Paragrafoelenco"/>
        <w:numPr>
          <w:ilvl w:val="0"/>
          <w:numId w:val="21"/>
        </w:numPr>
        <w:tabs>
          <w:tab w:val="left" w:pos="832"/>
        </w:tabs>
        <w:spacing w:before="0" w:after="120" w:line="360" w:lineRule="auto"/>
        <w:ind w:left="754" w:hanging="357"/>
        <w:jc w:val="both"/>
        <w:rPr>
          <w:rFonts w:ascii="WenQuanYi Micro Hei" w:hAnsi="WenQuanYi Micro Hei"/>
          <w:sz w:val="24"/>
        </w:rPr>
      </w:pPr>
      <w:r>
        <w:rPr>
          <w:sz w:val="24"/>
        </w:rPr>
        <w:t>società</w:t>
      </w:r>
      <w:r>
        <w:rPr>
          <w:spacing w:val="-2"/>
          <w:sz w:val="24"/>
        </w:rPr>
        <w:t xml:space="preserve"> </w:t>
      </w:r>
      <w:r>
        <w:rPr>
          <w:sz w:val="24"/>
        </w:rPr>
        <w:t>e</w:t>
      </w:r>
      <w:r>
        <w:rPr>
          <w:spacing w:val="-2"/>
          <w:sz w:val="24"/>
        </w:rPr>
        <w:t xml:space="preserve"> </w:t>
      </w:r>
      <w:r>
        <w:rPr>
          <w:sz w:val="24"/>
        </w:rPr>
        <w:t>associazioni anche</w:t>
      </w:r>
      <w:r>
        <w:rPr>
          <w:spacing w:val="-2"/>
          <w:sz w:val="24"/>
        </w:rPr>
        <w:t xml:space="preserve"> </w:t>
      </w:r>
      <w:r>
        <w:rPr>
          <w:sz w:val="24"/>
        </w:rPr>
        <w:t>prive</w:t>
      </w:r>
      <w:r>
        <w:rPr>
          <w:spacing w:val="-2"/>
          <w:sz w:val="24"/>
        </w:rPr>
        <w:t xml:space="preserve"> </w:t>
      </w:r>
      <w:r>
        <w:rPr>
          <w:sz w:val="24"/>
        </w:rPr>
        <w:t>di</w:t>
      </w:r>
      <w:r>
        <w:rPr>
          <w:spacing w:val="-1"/>
          <w:sz w:val="24"/>
        </w:rPr>
        <w:t xml:space="preserve"> </w:t>
      </w:r>
      <w:r>
        <w:rPr>
          <w:sz w:val="24"/>
        </w:rPr>
        <w:t xml:space="preserve">personalità </w:t>
      </w:r>
      <w:r>
        <w:rPr>
          <w:spacing w:val="-2"/>
          <w:sz w:val="24"/>
        </w:rPr>
        <w:t>giuridica.</w:t>
      </w:r>
    </w:p>
    <w:p w14:paraId="08A781CE" w14:textId="77777777" w:rsidR="003B3E07" w:rsidRDefault="00000000" w:rsidP="00183164">
      <w:pPr>
        <w:pStyle w:val="Corpotesto"/>
        <w:spacing w:line="360" w:lineRule="auto"/>
        <w:ind w:left="0"/>
        <w:jc w:val="both"/>
      </w:pPr>
      <w:r>
        <w:t>Ai</w:t>
      </w:r>
      <w:r>
        <w:rPr>
          <w:spacing w:val="-1"/>
        </w:rPr>
        <w:t xml:space="preserve"> </w:t>
      </w:r>
      <w:r>
        <w:t>sensi del</w:t>
      </w:r>
      <w:r>
        <w:rPr>
          <w:spacing w:val="-1"/>
        </w:rPr>
        <w:t xml:space="preserve"> </w:t>
      </w:r>
      <w:r>
        <w:t>successivo comma</w:t>
      </w:r>
      <w:r>
        <w:rPr>
          <w:spacing w:val="-2"/>
        </w:rPr>
        <w:t xml:space="preserve"> </w:t>
      </w:r>
      <w:r>
        <w:t>3, restano</w:t>
      </w:r>
      <w:r>
        <w:rPr>
          <w:spacing w:val="-1"/>
        </w:rPr>
        <w:t xml:space="preserve"> </w:t>
      </w:r>
      <w:r>
        <w:t>invece</w:t>
      </w:r>
      <w:r>
        <w:rPr>
          <w:spacing w:val="-1"/>
        </w:rPr>
        <w:t xml:space="preserve"> </w:t>
      </w:r>
      <w:r>
        <w:t>esclusi</w:t>
      </w:r>
      <w:r>
        <w:rPr>
          <w:spacing w:val="-1"/>
        </w:rPr>
        <w:t xml:space="preserve"> </w:t>
      </w:r>
      <w:r>
        <w:t>dalla</w:t>
      </w:r>
      <w:r>
        <w:rPr>
          <w:spacing w:val="-1"/>
        </w:rPr>
        <w:t xml:space="preserve"> </w:t>
      </w:r>
      <w:r>
        <w:t>disciplina</w:t>
      </w:r>
      <w:r>
        <w:rPr>
          <w:spacing w:val="-1"/>
        </w:rPr>
        <w:t xml:space="preserve"> </w:t>
      </w:r>
      <w:r>
        <w:t xml:space="preserve">in </w:t>
      </w:r>
      <w:r>
        <w:rPr>
          <w:spacing w:val="-2"/>
        </w:rPr>
        <w:t>oggetto:</w:t>
      </w:r>
    </w:p>
    <w:p w14:paraId="1D2B70BD" w14:textId="77777777" w:rsidR="003B3E07" w:rsidRDefault="00000000" w:rsidP="00183164">
      <w:pPr>
        <w:pStyle w:val="Paragrafoelenco"/>
        <w:numPr>
          <w:ilvl w:val="0"/>
          <w:numId w:val="21"/>
        </w:numPr>
        <w:tabs>
          <w:tab w:val="left" w:pos="833"/>
        </w:tabs>
        <w:spacing w:before="0" w:line="360" w:lineRule="auto"/>
        <w:ind w:left="754" w:hanging="357"/>
        <w:jc w:val="both"/>
        <w:rPr>
          <w:rFonts w:ascii="WenQuanYi Micro Hei" w:hAnsi="WenQuanYi Micro Hei"/>
          <w:sz w:val="24"/>
        </w:rPr>
      </w:pPr>
      <w:r>
        <w:rPr>
          <w:sz w:val="24"/>
        </w:rPr>
        <w:t xml:space="preserve">lo </w:t>
      </w:r>
      <w:r>
        <w:rPr>
          <w:spacing w:val="-2"/>
          <w:sz w:val="24"/>
        </w:rPr>
        <w:t>Stato;</w:t>
      </w:r>
    </w:p>
    <w:p w14:paraId="2690BF47" w14:textId="77777777" w:rsidR="003B3E07" w:rsidRDefault="00000000" w:rsidP="00183164">
      <w:pPr>
        <w:pStyle w:val="Paragrafoelenco"/>
        <w:numPr>
          <w:ilvl w:val="0"/>
          <w:numId w:val="21"/>
        </w:numPr>
        <w:tabs>
          <w:tab w:val="left" w:pos="833"/>
        </w:tabs>
        <w:spacing w:before="0" w:line="360" w:lineRule="auto"/>
        <w:ind w:left="754" w:hanging="357"/>
        <w:jc w:val="both"/>
        <w:rPr>
          <w:rFonts w:ascii="WenQuanYi Micro Hei" w:hAnsi="WenQuanYi Micro Hei"/>
          <w:sz w:val="24"/>
        </w:rPr>
      </w:pPr>
      <w:r>
        <w:rPr>
          <w:sz w:val="24"/>
        </w:rPr>
        <w:t>gli</w:t>
      </w:r>
      <w:r>
        <w:rPr>
          <w:spacing w:val="-1"/>
          <w:sz w:val="24"/>
        </w:rPr>
        <w:t xml:space="preserve"> </w:t>
      </w:r>
      <w:r>
        <w:rPr>
          <w:sz w:val="24"/>
        </w:rPr>
        <w:t>enti</w:t>
      </w:r>
      <w:r>
        <w:rPr>
          <w:spacing w:val="-1"/>
          <w:sz w:val="24"/>
        </w:rPr>
        <w:t xml:space="preserve"> </w:t>
      </w:r>
      <w:r>
        <w:rPr>
          <w:sz w:val="24"/>
        </w:rPr>
        <w:t xml:space="preserve">pubblici </w:t>
      </w:r>
      <w:r>
        <w:rPr>
          <w:spacing w:val="-2"/>
          <w:sz w:val="24"/>
        </w:rPr>
        <w:t>territoriali;</w:t>
      </w:r>
    </w:p>
    <w:p w14:paraId="1A06DE9D" w14:textId="77777777" w:rsidR="003B3E07" w:rsidRDefault="00000000" w:rsidP="00183164">
      <w:pPr>
        <w:pStyle w:val="Paragrafoelenco"/>
        <w:numPr>
          <w:ilvl w:val="0"/>
          <w:numId w:val="21"/>
        </w:numPr>
        <w:tabs>
          <w:tab w:val="left" w:pos="833"/>
        </w:tabs>
        <w:spacing w:before="0" w:line="360" w:lineRule="auto"/>
        <w:ind w:left="754" w:hanging="357"/>
        <w:jc w:val="both"/>
        <w:rPr>
          <w:rFonts w:ascii="WenQuanYi Micro Hei" w:hAnsi="WenQuanYi Micro Hei"/>
          <w:sz w:val="24"/>
        </w:rPr>
      </w:pPr>
      <w:r>
        <w:rPr>
          <w:sz w:val="24"/>
        </w:rPr>
        <w:t>gli</w:t>
      </w:r>
      <w:r>
        <w:rPr>
          <w:spacing w:val="-1"/>
          <w:sz w:val="24"/>
        </w:rPr>
        <w:t xml:space="preserve"> </w:t>
      </w:r>
      <w:r>
        <w:rPr>
          <w:sz w:val="24"/>
        </w:rPr>
        <w:t>altri</w:t>
      </w:r>
      <w:r>
        <w:rPr>
          <w:spacing w:val="-1"/>
          <w:sz w:val="24"/>
        </w:rPr>
        <w:t xml:space="preserve"> </w:t>
      </w:r>
      <w:r>
        <w:rPr>
          <w:sz w:val="24"/>
        </w:rPr>
        <w:t>enti</w:t>
      </w:r>
      <w:r>
        <w:rPr>
          <w:spacing w:val="-1"/>
          <w:sz w:val="24"/>
        </w:rPr>
        <w:t xml:space="preserve"> </w:t>
      </w:r>
      <w:r>
        <w:rPr>
          <w:sz w:val="24"/>
        </w:rPr>
        <w:t>pubblici</w:t>
      </w:r>
      <w:r>
        <w:rPr>
          <w:spacing w:val="-1"/>
          <w:sz w:val="24"/>
        </w:rPr>
        <w:t xml:space="preserve"> </w:t>
      </w:r>
      <w:r>
        <w:rPr>
          <w:sz w:val="24"/>
        </w:rPr>
        <w:t>non</w:t>
      </w:r>
      <w:r>
        <w:rPr>
          <w:spacing w:val="-2"/>
          <w:sz w:val="24"/>
        </w:rPr>
        <w:t xml:space="preserve"> economici;</w:t>
      </w:r>
    </w:p>
    <w:p w14:paraId="1496DC05" w14:textId="77777777" w:rsidR="003B3E07" w:rsidRDefault="00000000" w:rsidP="00183164">
      <w:pPr>
        <w:pStyle w:val="Paragrafoelenco"/>
        <w:numPr>
          <w:ilvl w:val="0"/>
          <w:numId w:val="21"/>
        </w:numPr>
        <w:tabs>
          <w:tab w:val="left" w:pos="833"/>
        </w:tabs>
        <w:spacing w:before="0" w:after="120" w:line="360" w:lineRule="auto"/>
        <w:ind w:left="754" w:hanging="357"/>
        <w:rPr>
          <w:rFonts w:ascii="WenQuanYi Micro Hei" w:hAnsi="WenQuanYi Micro Hei"/>
          <w:sz w:val="24"/>
        </w:rPr>
      </w:pPr>
      <w:r>
        <w:rPr>
          <w:sz w:val="24"/>
        </w:rPr>
        <w:t>gli</w:t>
      </w:r>
      <w:r>
        <w:rPr>
          <w:spacing w:val="-1"/>
          <w:sz w:val="24"/>
        </w:rPr>
        <w:t xml:space="preserve"> </w:t>
      </w:r>
      <w:r>
        <w:rPr>
          <w:sz w:val="24"/>
        </w:rPr>
        <w:t>enti</w:t>
      </w:r>
      <w:r>
        <w:rPr>
          <w:spacing w:val="-1"/>
          <w:sz w:val="24"/>
        </w:rPr>
        <w:t xml:space="preserve"> </w:t>
      </w:r>
      <w:r>
        <w:rPr>
          <w:sz w:val="24"/>
        </w:rPr>
        <w:t>che</w:t>
      </w:r>
      <w:r>
        <w:rPr>
          <w:spacing w:val="-1"/>
          <w:sz w:val="24"/>
        </w:rPr>
        <w:t xml:space="preserve"> </w:t>
      </w:r>
      <w:r>
        <w:rPr>
          <w:sz w:val="24"/>
        </w:rPr>
        <w:t>svolgono</w:t>
      </w:r>
      <w:r>
        <w:rPr>
          <w:spacing w:val="-1"/>
          <w:sz w:val="24"/>
        </w:rPr>
        <w:t xml:space="preserve"> </w:t>
      </w:r>
      <w:r>
        <w:rPr>
          <w:sz w:val="24"/>
        </w:rPr>
        <w:t>funzioni di</w:t>
      </w:r>
      <w:r>
        <w:rPr>
          <w:spacing w:val="-1"/>
          <w:sz w:val="24"/>
        </w:rPr>
        <w:t xml:space="preserve"> </w:t>
      </w:r>
      <w:r>
        <w:rPr>
          <w:sz w:val="24"/>
        </w:rPr>
        <w:t xml:space="preserve">rilievo </w:t>
      </w:r>
      <w:r>
        <w:rPr>
          <w:spacing w:val="-2"/>
          <w:sz w:val="24"/>
        </w:rPr>
        <w:t>costituzionale.</w:t>
      </w:r>
    </w:p>
    <w:p w14:paraId="75580FBA" w14:textId="40295711" w:rsidR="00D3023B" w:rsidRPr="00152A45" w:rsidRDefault="00D3023B" w:rsidP="00183164">
      <w:pPr>
        <w:pStyle w:val="Corpotesto"/>
        <w:spacing w:line="360" w:lineRule="auto"/>
        <w:ind w:left="0"/>
        <w:jc w:val="both"/>
        <w:rPr>
          <w:sz w:val="28"/>
          <w:szCs w:val="28"/>
        </w:rPr>
      </w:pPr>
      <w:r w:rsidRPr="00152A45">
        <w:rPr>
          <w:sz w:val="28"/>
          <w:szCs w:val="28"/>
        </w:rPr>
        <w:lastRenderedPageBreak/>
        <w:t>1.</w:t>
      </w:r>
      <w:r>
        <w:rPr>
          <w:sz w:val="28"/>
          <w:szCs w:val="28"/>
        </w:rPr>
        <w:t>2</w:t>
      </w:r>
      <w:r w:rsidRPr="00152A45">
        <w:rPr>
          <w:sz w:val="28"/>
          <w:szCs w:val="28"/>
        </w:rPr>
        <w:t>.</w:t>
      </w:r>
      <w:r w:rsidRPr="00152A45">
        <w:rPr>
          <w:sz w:val="28"/>
          <w:szCs w:val="28"/>
        </w:rPr>
        <w:tab/>
      </w:r>
      <w:r>
        <w:rPr>
          <w:sz w:val="28"/>
          <w:szCs w:val="28"/>
        </w:rPr>
        <w:t>Modello Organizzativo e Anticorruzione</w:t>
      </w:r>
    </w:p>
    <w:p w14:paraId="23C23EB5" w14:textId="77777777" w:rsidR="003B713A" w:rsidRDefault="003B713A" w:rsidP="00183164">
      <w:pPr>
        <w:pStyle w:val="Corpotesto"/>
        <w:spacing w:after="120" w:line="360" w:lineRule="auto"/>
        <w:ind w:left="0"/>
        <w:jc w:val="both"/>
      </w:pPr>
      <w:r>
        <w:t xml:space="preserve">Con la Legge n. 190 del 6 novembre 2012, recante “Disposizioni per la prevenzione e la repressione della corruzione e dell’illegalità nella pubblica amministrazione” e meglio nota come “Legge Anticorruzione” o “Legge Severino”, il Legislatore ha introdotto nell’ambito dell’ordinamento giuridico italiano una specifica normativa intesa a rafforzare l’efficacia e l’effettività delle misure di contrasto della corruzione all'interno della Pubblica Amministrazione. </w:t>
      </w:r>
    </w:p>
    <w:p w14:paraId="6DEC78D9" w14:textId="73F08EA9" w:rsidR="003B713A" w:rsidRDefault="003B713A" w:rsidP="00183164">
      <w:pPr>
        <w:pStyle w:val="Corpotesto"/>
        <w:spacing w:after="120" w:line="360" w:lineRule="auto"/>
        <w:ind w:left="0"/>
        <w:jc w:val="both"/>
      </w:pPr>
      <w:r>
        <w:t>A mezzo d</w:t>
      </w:r>
      <w:r w:rsidR="007F1BC7">
        <w:t xml:space="preserve">ella </w:t>
      </w:r>
      <w:r>
        <w:t>Deliberazione ANAC</w:t>
      </w:r>
      <w:r w:rsidR="007F1BC7">
        <w:t xml:space="preserve"> - </w:t>
      </w:r>
      <w:r>
        <w:t xml:space="preserve">Autorità Nazionale Anti Corruzione n. 72 dell’11 settembre 2013, adottata su proposta del Dipartimento della Funzione Pubblica ai sensi dell’art. 1, comma 2, lettera b) della l. 190/12 in questione, lo Stato si è quindi dotato, per la prima volta, del Piano Nazionale Anticorruzione, dettando gli indirizzi di contrasto ai fenomeni corruttivi di carattere generale, e somministrando le direttive specifiche per l’attuazione delle norme a livello di ciascuna singola Amministrazione. </w:t>
      </w:r>
    </w:p>
    <w:p w14:paraId="23E50788" w14:textId="77777777" w:rsidR="003B713A" w:rsidRDefault="003B713A" w:rsidP="00183164">
      <w:pPr>
        <w:pStyle w:val="Corpotesto"/>
        <w:spacing w:after="120" w:line="360" w:lineRule="auto"/>
        <w:ind w:left="0"/>
        <w:contextualSpacing/>
        <w:jc w:val="both"/>
      </w:pPr>
      <w:r>
        <w:t>Il comparto disciplinare dell’anticorruzione si completa con i principali decreti attuativi, emanati negli anni successivi – anche nell’esercizio di deleghe previste dalla Legge - per precisare ulteriormente la regolazione di alcuni aspetti applicativi:</w:t>
      </w:r>
    </w:p>
    <w:p w14:paraId="3BE27301" w14:textId="77777777" w:rsidR="00474536" w:rsidRDefault="003B713A" w:rsidP="00183164">
      <w:pPr>
        <w:pStyle w:val="Corpotesto"/>
        <w:numPr>
          <w:ilvl w:val="0"/>
          <w:numId w:val="32"/>
        </w:numPr>
        <w:spacing w:after="120" w:line="360" w:lineRule="auto"/>
        <w:ind w:left="754" w:hanging="357"/>
        <w:jc w:val="both"/>
      </w:pPr>
      <w:r>
        <w:t xml:space="preserve">la Circolare del Dipartimento della Funzione Pubblica 25 gennaio 2013, n. 1, avente a oggetto Legge n. 190 del 2012 – </w:t>
      </w:r>
      <w:r w:rsidRPr="00183164">
        <w:rPr>
          <w:i/>
          <w:iCs/>
        </w:rPr>
        <w:t>Disposizioni per la prevenzione e la repressione della corruzione e dell’illegalità nella pubblica amministrazione</w:t>
      </w:r>
      <w:r>
        <w:t>;</w:t>
      </w:r>
    </w:p>
    <w:p w14:paraId="7A54B0B3" w14:textId="1D4FD846" w:rsidR="00474536" w:rsidRDefault="003B713A" w:rsidP="00183164">
      <w:pPr>
        <w:pStyle w:val="Corpotesto"/>
        <w:numPr>
          <w:ilvl w:val="0"/>
          <w:numId w:val="32"/>
        </w:numPr>
        <w:spacing w:after="120" w:line="360" w:lineRule="auto"/>
        <w:ind w:left="754" w:hanging="357"/>
        <w:jc w:val="both"/>
      </w:pPr>
      <w:r>
        <w:t xml:space="preserve">il Decreto Legislativo n. 33 del 14 marzo 2013, recante il </w:t>
      </w:r>
      <w:r w:rsidRPr="00183164">
        <w:rPr>
          <w:i/>
          <w:iCs/>
        </w:rPr>
        <w:t>Riordino della disciplina riguardante gli obblighi di pubblicità, trasparenza e diffusione di informazioni da parte delle pubbliche amministrazioni - anche noto come “Decreto Trasparenza”, entrato in vigore il 20 aprile 2013, il quale pone in capo alle PP.AA., e agli enti di diritto privato controllati partecipati dalle medesime, specifici obblighi di pubblicazione sui propri siti informatici per le attività amministrative di competenza</w:t>
      </w:r>
      <w:r w:rsidR="007F1BC7">
        <w:t>;</w:t>
      </w:r>
    </w:p>
    <w:p w14:paraId="201B69F3" w14:textId="77777777" w:rsidR="00474536" w:rsidRDefault="003B713A" w:rsidP="00183164">
      <w:pPr>
        <w:pStyle w:val="Corpotesto"/>
        <w:numPr>
          <w:ilvl w:val="0"/>
          <w:numId w:val="32"/>
        </w:numPr>
        <w:spacing w:after="120" w:line="360" w:lineRule="auto"/>
        <w:ind w:left="754" w:hanging="357"/>
        <w:jc w:val="both"/>
      </w:pPr>
      <w:r>
        <w:t xml:space="preserve">il Decreto Legislativo n. 39 dell’8 aprile 2013, recante </w:t>
      </w:r>
      <w:r w:rsidRPr="00183164">
        <w:rPr>
          <w:i/>
          <w:iCs/>
        </w:rPr>
        <w:t>Disposizioni in materia di inconferibilità e incompatibilità di incarichi presso le pubbliche amministrazioni e presso gli enti privati in controllo pubblico, a norma dell'articolo 1, commi 49 e 50, della legge 6 novembre 2012, n. 190, entrato in vigore il 4 maggio 2013 a disciplinare le cause di inconferibilità e incompatibilità degli esponenti della P.A. e delle entità privatistiche partecipate</w:t>
      </w:r>
      <w:r>
        <w:t>;</w:t>
      </w:r>
    </w:p>
    <w:p w14:paraId="61FD1549" w14:textId="77777777" w:rsidR="00474536" w:rsidRDefault="003B713A" w:rsidP="00183164">
      <w:pPr>
        <w:pStyle w:val="Corpotesto"/>
        <w:numPr>
          <w:ilvl w:val="0"/>
          <w:numId w:val="32"/>
        </w:numPr>
        <w:spacing w:after="120" w:line="360" w:lineRule="auto"/>
        <w:ind w:left="754" w:hanging="357"/>
        <w:jc w:val="both"/>
      </w:pPr>
      <w:r>
        <w:t xml:space="preserve">il Decreto del Presidente della Repubblica n. 62 del 16 aprile 2013, recante il </w:t>
      </w:r>
      <w:r w:rsidRPr="00183164">
        <w:rPr>
          <w:i/>
          <w:iCs/>
        </w:rPr>
        <w:t>Codice di comportamento per i dipendenti delle pubbliche amministrazioni</w:t>
      </w:r>
      <w:r>
        <w:t xml:space="preserve">, come modificato dal DPR 13 giugno 2023, n. 81, il quale rielabora i precedenti obblighi di condotta disciplinare del comparto </w:t>
      </w:r>
      <w:r>
        <w:lastRenderedPageBreak/>
        <w:t>pubblico integrandoli con diverse disposizioni in materia di contrasto alla corruzione;</w:t>
      </w:r>
    </w:p>
    <w:p w14:paraId="767900B9" w14:textId="77777777" w:rsidR="00474536" w:rsidRDefault="003B713A" w:rsidP="00183164">
      <w:pPr>
        <w:pStyle w:val="Corpotesto"/>
        <w:numPr>
          <w:ilvl w:val="0"/>
          <w:numId w:val="32"/>
        </w:numPr>
        <w:spacing w:after="120" w:line="360" w:lineRule="auto"/>
        <w:ind w:left="754" w:hanging="357"/>
        <w:jc w:val="both"/>
      </w:pPr>
      <w:r>
        <w:t xml:space="preserve">il Decreto Legislativo 25 maggio 2016, n. 97, recante </w:t>
      </w:r>
      <w:r w:rsidRPr="00183164">
        <w:rPr>
          <w:i/>
          <w:iCs/>
        </w:rPr>
        <w:t>Revisione e semplificazione delle disposizioni in materia di prevenzione della corruzione, pubblicità e trasparenza, ha apportato alcune modifiche ai primi 14 commi della legge 6 novembre 2012, n. 190</w:t>
      </w:r>
      <w:r>
        <w:t>;</w:t>
      </w:r>
    </w:p>
    <w:p w14:paraId="0D01AB65" w14:textId="77777777" w:rsidR="00474536" w:rsidRDefault="003B713A" w:rsidP="00183164">
      <w:pPr>
        <w:pStyle w:val="Corpotesto"/>
        <w:numPr>
          <w:ilvl w:val="0"/>
          <w:numId w:val="32"/>
        </w:numPr>
        <w:spacing w:after="120" w:line="360" w:lineRule="auto"/>
        <w:ind w:left="754" w:hanging="357"/>
        <w:jc w:val="both"/>
      </w:pPr>
      <w:r>
        <w:t xml:space="preserve">la Determinazione ANAC n. 833 del 3 agosto 2016, recante </w:t>
      </w:r>
      <w:r w:rsidRPr="00183164">
        <w:rPr>
          <w:i/>
          <w:iCs/>
        </w:rPr>
        <w:t xml:space="preserve">Linee guida in materia di accertamento delle inconferibilità e delle incompatibilità degli incarichi amministrativi da parte del Responsabile della prevenzione della corruzione e della trasparenza. Attività di vigilanza e poteri di accertamento dell’ANAC in caso di incarichi </w:t>
      </w:r>
      <w:proofErr w:type="spellStart"/>
      <w:r w:rsidRPr="00183164">
        <w:rPr>
          <w:i/>
          <w:iCs/>
        </w:rPr>
        <w:t>inconferibili</w:t>
      </w:r>
      <w:proofErr w:type="spellEnd"/>
      <w:r w:rsidRPr="00183164">
        <w:rPr>
          <w:i/>
          <w:iCs/>
        </w:rPr>
        <w:t xml:space="preserve"> e incompatibili</w:t>
      </w:r>
      <w:r>
        <w:t>;</w:t>
      </w:r>
    </w:p>
    <w:p w14:paraId="232DE92B" w14:textId="77777777" w:rsidR="00474536" w:rsidRDefault="003B713A" w:rsidP="00183164">
      <w:pPr>
        <w:pStyle w:val="Corpotesto"/>
        <w:numPr>
          <w:ilvl w:val="0"/>
          <w:numId w:val="32"/>
        </w:numPr>
        <w:spacing w:after="120" w:line="360" w:lineRule="auto"/>
        <w:ind w:left="754" w:hanging="357"/>
        <w:jc w:val="both"/>
      </w:pPr>
      <w:r>
        <w:t xml:space="preserve">il Decreto Legislativo 19 agosto 2016, n. 175, recante </w:t>
      </w:r>
      <w:r w:rsidRPr="00183164">
        <w:rPr>
          <w:i/>
          <w:iCs/>
        </w:rPr>
        <w:t>Testo unico in materia di società a partecipazione pubblica</w:t>
      </w:r>
      <w:r>
        <w:t>, come modificato dal D. Lgs. 16 giugno 2017, n. 100;</w:t>
      </w:r>
    </w:p>
    <w:p w14:paraId="4DEE950D" w14:textId="77777777" w:rsidR="00474536" w:rsidRDefault="003B713A" w:rsidP="00183164">
      <w:pPr>
        <w:pStyle w:val="Corpotesto"/>
        <w:numPr>
          <w:ilvl w:val="0"/>
          <w:numId w:val="32"/>
        </w:numPr>
        <w:spacing w:after="120" w:line="360" w:lineRule="auto"/>
        <w:ind w:left="754" w:hanging="357"/>
        <w:jc w:val="both"/>
      </w:pPr>
      <w:r>
        <w:t xml:space="preserve">la Delibera ANAC n. 1310 del 28 dicembre 2016, avente ad oggetto </w:t>
      </w:r>
      <w:r w:rsidRPr="00183164">
        <w:rPr>
          <w:i/>
          <w:iCs/>
        </w:rPr>
        <w:t>Prime linee guida recanti indicazioni sull’attuazione degli obblighi di pubblicità, trasparenza e diffusione di informazioni contenute nel D. Lgs. 33/2013 come modificato dal D. Lgs. 97/2016</w:t>
      </w:r>
      <w:r>
        <w:t>;</w:t>
      </w:r>
    </w:p>
    <w:p w14:paraId="79B2763E" w14:textId="77777777" w:rsidR="00474536" w:rsidRDefault="003B713A" w:rsidP="00474536">
      <w:pPr>
        <w:pStyle w:val="Corpotesto"/>
        <w:numPr>
          <w:ilvl w:val="0"/>
          <w:numId w:val="32"/>
        </w:numPr>
        <w:spacing w:after="120" w:line="360" w:lineRule="auto"/>
        <w:ind w:left="754" w:hanging="357"/>
        <w:jc w:val="both"/>
      </w:pPr>
      <w:r>
        <w:t xml:space="preserve">la Delibera ANAC n. 1309 del 28 dicembre 2016, avente ad oggetto </w:t>
      </w:r>
      <w:r w:rsidRPr="00183164">
        <w:rPr>
          <w:i/>
          <w:iCs/>
        </w:rPr>
        <w:t>Linee guida recanti indicazioni operative ai fini della definizione delle esclusioni e dei limiti all’accesso civico di cui all’art. 5, co. 2 del D. Lgs. 33/2013</w:t>
      </w:r>
      <w:r>
        <w:t>;</w:t>
      </w:r>
    </w:p>
    <w:p w14:paraId="07F31D3B" w14:textId="77777777" w:rsidR="00474536" w:rsidRDefault="003B713A" w:rsidP="00474536">
      <w:pPr>
        <w:pStyle w:val="Corpotesto"/>
        <w:numPr>
          <w:ilvl w:val="0"/>
          <w:numId w:val="32"/>
        </w:numPr>
        <w:spacing w:after="120" w:line="360" w:lineRule="auto"/>
        <w:ind w:left="754" w:hanging="357"/>
        <w:jc w:val="both"/>
      </w:pPr>
      <w:r>
        <w:t xml:space="preserve">La Delibera ANAC n. 1007 del 11 ottobre 2017, avente ad oggetto </w:t>
      </w:r>
      <w:r w:rsidRPr="00183164">
        <w:rPr>
          <w:i/>
          <w:iCs/>
        </w:rPr>
        <w:t>Linee guida n. 3 - Nomina, ruolo e compiti del responsabile unico del procedimento per l’affidamento di appalti e concessioni</w:t>
      </w:r>
      <w:r>
        <w:t>;</w:t>
      </w:r>
    </w:p>
    <w:p w14:paraId="5B23C934" w14:textId="77777777" w:rsidR="00474536" w:rsidRDefault="003B713A" w:rsidP="00474536">
      <w:pPr>
        <w:pStyle w:val="Corpotesto"/>
        <w:numPr>
          <w:ilvl w:val="0"/>
          <w:numId w:val="32"/>
        </w:numPr>
        <w:spacing w:after="120" w:line="360" w:lineRule="auto"/>
        <w:ind w:left="754" w:hanging="357"/>
        <w:jc w:val="both"/>
      </w:pPr>
      <w:r>
        <w:t xml:space="preserve">la Delibera ANAC n. 1134 dell’8 novembre 2017, avente ad oggetto </w:t>
      </w:r>
      <w:r w:rsidRPr="00183164">
        <w:rPr>
          <w:i/>
          <w:iCs/>
        </w:rPr>
        <w:t>Nuove linee guida per l’attuazione della normativa in materia di prevenzione della corruzione e trasparenza da parte delle società e degli enti di diritto privato controllati e partecipati dalle pubbliche amministrazioni e degli enti pubblici economici</w:t>
      </w:r>
      <w:r>
        <w:t>;</w:t>
      </w:r>
    </w:p>
    <w:p w14:paraId="31CE8192" w14:textId="77777777" w:rsidR="00487D3E" w:rsidRDefault="003B713A" w:rsidP="00487D3E">
      <w:pPr>
        <w:pStyle w:val="Corpotesto"/>
        <w:numPr>
          <w:ilvl w:val="0"/>
          <w:numId w:val="32"/>
        </w:numPr>
        <w:spacing w:after="120" w:line="360" w:lineRule="auto"/>
        <w:ind w:left="754" w:hanging="357"/>
        <w:jc w:val="both"/>
      </w:pPr>
      <w:r>
        <w:t xml:space="preserve">la Delibera ANAC n. 840 del 2 ottobre 2018, avente ad oggetto </w:t>
      </w:r>
      <w:r w:rsidRPr="00183164">
        <w:rPr>
          <w:i/>
          <w:iCs/>
        </w:rPr>
        <w:t>Richiesta di parere sulla corretta interpretazione dei compiti del Responsabile della Prevenzione della Corruzione e della Trasparenza (RPCT)</w:t>
      </w:r>
      <w:r>
        <w:t>;</w:t>
      </w:r>
    </w:p>
    <w:p w14:paraId="0068FCDF" w14:textId="77777777" w:rsidR="00487D3E" w:rsidRDefault="003B713A" w:rsidP="00487D3E">
      <w:pPr>
        <w:pStyle w:val="Corpotesto"/>
        <w:numPr>
          <w:ilvl w:val="0"/>
          <w:numId w:val="32"/>
        </w:numPr>
        <w:spacing w:after="120" w:line="360" w:lineRule="auto"/>
        <w:ind w:left="754" w:hanging="357"/>
        <w:jc w:val="both"/>
      </w:pPr>
      <w:r>
        <w:t xml:space="preserve">la Delibera ANAC n. 215 del 26 marzo 2019, avente ad oggetto </w:t>
      </w:r>
      <w:r w:rsidRPr="00183164">
        <w:rPr>
          <w:i/>
          <w:iCs/>
        </w:rPr>
        <w:t>Linee guida in materia di applicazione della misura della rotazione straordinaria di cui all’art. 16, comma 1, lettera l-quater, del d.lgs. n. 165 del 2001</w:t>
      </w:r>
      <w:r>
        <w:t>;</w:t>
      </w:r>
    </w:p>
    <w:p w14:paraId="5468CA46" w14:textId="77777777" w:rsidR="00487D3E" w:rsidRDefault="003B713A" w:rsidP="00487D3E">
      <w:pPr>
        <w:pStyle w:val="Corpotesto"/>
        <w:numPr>
          <w:ilvl w:val="0"/>
          <w:numId w:val="32"/>
        </w:numPr>
        <w:spacing w:after="120" w:line="360" w:lineRule="auto"/>
        <w:ind w:left="754" w:hanging="357"/>
        <w:jc w:val="both"/>
      </w:pPr>
      <w:r>
        <w:t xml:space="preserve">La Delibera </w:t>
      </w:r>
      <w:r w:rsidR="00487D3E">
        <w:t xml:space="preserve">ANAC </w:t>
      </w:r>
      <w:r>
        <w:t xml:space="preserve">n. 494 del 5 giugno 2019, avente ad oggetto </w:t>
      </w:r>
      <w:r w:rsidR="00487D3E">
        <w:t xml:space="preserve">le </w:t>
      </w:r>
      <w:r>
        <w:t xml:space="preserve">Linee Guida n. 15 recanti </w:t>
      </w:r>
      <w:r w:rsidRPr="00183164">
        <w:rPr>
          <w:i/>
          <w:iCs/>
        </w:rPr>
        <w:lastRenderedPageBreak/>
        <w:t>Individuazione e gestione dei conflitti di interesse nelle procedure di affidamento di contratti pubblici</w:t>
      </w:r>
      <w:r>
        <w:t>;</w:t>
      </w:r>
    </w:p>
    <w:p w14:paraId="2AD688AD" w14:textId="77777777" w:rsidR="00487D3E" w:rsidRDefault="003B713A" w:rsidP="00487D3E">
      <w:pPr>
        <w:pStyle w:val="Corpotesto"/>
        <w:numPr>
          <w:ilvl w:val="0"/>
          <w:numId w:val="32"/>
        </w:numPr>
        <w:spacing w:after="120" w:line="360" w:lineRule="auto"/>
        <w:ind w:left="754" w:hanging="357"/>
        <w:jc w:val="both"/>
      </w:pPr>
      <w:r>
        <w:t xml:space="preserve">la Delibera ANAC n. 1064 del 13 novembre 2019, di approvazione del </w:t>
      </w:r>
      <w:r w:rsidRPr="00183164">
        <w:rPr>
          <w:i/>
          <w:iCs/>
        </w:rPr>
        <w:t>Piano Nazionale Anticorruzione 2019</w:t>
      </w:r>
      <w:r>
        <w:t>;</w:t>
      </w:r>
    </w:p>
    <w:p w14:paraId="552F69B1" w14:textId="77777777" w:rsidR="00487D3E" w:rsidRDefault="003B713A" w:rsidP="00487D3E">
      <w:pPr>
        <w:pStyle w:val="Corpotesto"/>
        <w:numPr>
          <w:ilvl w:val="0"/>
          <w:numId w:val="32"/>
        </w:numPr>
        <w:spacing w:after="120" w:line="360" w:lineRule="auto"/>
        <w:ind w:left="754" w:hanging="357"/>
        <w:jc w:val="both"/>
      </w:pPr>
      <w:r>
        <w:t xml:space="preserve">la Delibera ANAC n. 469 del 9 giugno 2021 (modificata con il Comunicato del Presidente dell’Autorità del 21 luglio 2021), contenente </w:t>
      </w:r>
      <w:r w:rsidRPr="00183164">
        <w:rPr>
          <w:i/>
          <w:iCs/>
        </w:rPr>
        <w:t>Linee Guida in materia di tutela degli autori di segnalazioni di reati o irregolarità di cui siano venuti a conoscenza in ragione di un rapporto di lavoro, ai sensi dell’art. 54-bis, del d.lgs. 165/2001 (c.d. whistleblowing)</w:t>
      </w:r>
      <w:r>
        <w:t>;</w:t>
      </w:r>
    </w:p>
    <w:p w14:paraId="5050A83D" w14:textId="77777777" w:rsidR="00487D3E" w:rsidRDefault="003B713A" w:rsidP="00487D3E">
      <w:pPr>
        <w:pStyle w:val="Corpotesto"/>
        <w:numPr>
          <w:ilvl w:val="0"/>
          <w:numId w:val="32"/>
        </w:numPr>
        <w:spacing w:after="120" w:line="360" w:lineRule="auto"/>
        <w:ind w:left="754" w:hanging="357"/>
        <w:jc w:val="both"/>
      </w:pPr>
      <w:r>
        <w:t xml:space="preserve">gli </w:t>
      </w:r>
      <w:r w:rsidRPr="00183164">
        <w:rPr>
          <w:i/>
          <w:iCs/>
        </w:rPr>
        <w:t xml:space="preserve">Orientamenti per la pianificazione </w:t>
      </w:r>
      <w:r w:rsidR="00487D3E">
        <w:rPr>
          <w:i/>
          <w:iCs/>
        </w:rPr>
        <w:t>A</w:t>
      </w:r>
      <w:r w:rsidRPr="00183164">
        <w:rPr>
          <w:i/>
          <w:iCs/>
        </w:rPr>
        <w:t xml:space="preserve">nticorruzione e </w:t>
      </w:r>
      <w:r w:rsidR="00487D3E">
        <w:rPr>
          <w:i/>
          <w:iCs/>
        </w:rPr>
        <w:t>T</w:t>
      </w:r>
      <w:r w:rsidRPr="00183164">
        <w:rPr>
          <w:i/>
          <w:iCs/>
        </w:rPr>
        <w:t>rasparenza</w:t>
      </w:r>
      <w:r>
        <w:t>, approvati dal Consiglio dell’ANAC in data 2 febbraio 2022;</w:t>
      </w:r>
    </w:p>
    <w:p w14:paraId="6D78C97B" w14:textId="77777777" w:rsidR="00487D3E" w:rsidRDefault="00487D3E" w:rsidP="00487D3E">
      <w:pPr>
        <w:pStyle w:val="Corpotesto"/>
        <w:numPr>
          <w:ilvl w:val="0"/>
          <w:numId w:val="32"/>
        </w:numPr>
        <w:spacing w:after="120" w:line="360" w:lineRule="auto"/>
        <w:ind w:left="754" w:hanging="357"/>
        <w:jc w:val="both"/>
      </w:pPr>
      <w:r>
        <w:t>i</w:t>
      </w:r>
      <w:r w:rsidR="003B713A">
        <w:t xml:space="preserve">l Decreto Legislativo 23 dicembre 2022, n. 201, recante </w:t>
      </w:r>
      <w:r>
        <w:t xml:space="preserve">il </w:t>
      </w:r>
      <w:r w:rsidR="003B713A" w:rsidRPr="00183164">
        <w:rPr>
          <w:i/>
          <w:iCs/>
        </w:rPr>
        <w:t>Riordino della disciplina dei servizi pubblici locali di rilevanza economica</w:t>
      </w:r>
      <w:r w:rsidR="003B713A">
        <w:t>;</w:t>
      </w:r>
    </w:p>
    <w:p w14:paraId="7327D264" w14:textId="77777777" w:rsidR="00487D3E" w:rsidRDefault="00487D3E" w:rsidP="00487D3E">
      <w:pPr>
        <w:pStyle w:val="Corpotesto"/>
        <w:numPr>
          <w:ilvl w:val="0"/>
          <w:numId w:val="32"/>
        </w:numPr>
        <w:spacing w:after="120" w:line="360" w:lineRule="auto"/>
        <w:ind w:left="754" w:hanging="357"/>
        <w:jc w:val="both"/>
      </w:pPr>
      <w:r>
        <w:t>l</w:t>
      </w:r>
      <w:r w:rsidR="003B713A">
        <w:t xml:space="preserve">a Delibera ANAC n. 7 del 17 gennaio 2023, di approvazione del </w:t>
      </w:r>
      <w:r w:rsidR="003B713A" w:rsidRPr="00183164">
        <w:rPr>
          <w:i/>
          <w:iCs/>
        </w:rPr>
        <w:t>Piano Nazionale Anticorruzione 2022</w:t>
      </w:r>
      <w:r w:rsidR="003B713A">
        <w:t>;</w:t>
      </w:r>
    </w:p>
    <w:p w14:paraId="174CFE4C" w14:textId="2276F0DB" w:rsidR="00D3023B" w:rsidRDefault="004E7858" w:rsidP="00D3023B">
      <w:pPr>
        <w:pStyle w:val="Corpotesto"/>
        <w:numPr>
          <w:ilvl w:val="0"/>
          <w:numId w:val="32"/>
        </w:numPr>
        <w:spacing w:after="120" w:line="360" w:lineRule="auto"/>
        <w:ind w:left="754" w:hanging="357"/>
        <w:jc w:val="both"/>
      </w:pPr>
      <w:r>
        <w:t>i</w:t>
      </w:r>
      <w:r w:rsidR="003B713A">
        <w:t xml:space="preserve">l Decreto Legislativo 31 marzo 2023, n. 36, </w:t>
      </w:r>
      <w:r w:rsidR="00487D3E">
        <w:t xml:space="preserve">recante il </w:t>
      </w:r>
      <w:r w:rsidR="003B713A" w:rsidRPr="00183164">
        <w:rPr>
          <w:i/>
          <w:iCs/>
        </w:rPr>
        <w:t>Codice dei contratti pubblici</w:t>
      </w:r>
      <w:r w:rsidR="00D3023B">
        <w:t xml:space="preserve"> come modificato dal </w:t>
      </w:r>
      <w:r w:rsidR="00D3023B" w:rsidRPr="00D3023B">
        <w:t>D.</w:t>
      </w:r>
      <w:r w:rsidR="00D3023B">
        <w:t xml:space="preserve"> </w:t>
      </w:r>
      <w:r w:rsidR="00D3023B" w:rsidRPr="00D3023B">
        <w:t xml:space="preserve">Lgs. </w:t>
      </w:r>
      <w:r w:rsidR="00D3023B">
        <w:t xml:space="preserve">31 dicembre 2024, n. </w:t>
      </w:r>
      <w:r w:rsidR="00D3023B" w:rsidRPr="00D3023B">
        <w:t>209</w:t>
      </w:r>
      <w:r w:rsidR="00D3023B">
        <w:t>, da</w:t>
      </w:r>
      <w:r w:rsidR="00D3023B" w:rsidRPr="00D3023B">
        <w:t>l D.L.</w:t>
      </w:r>
      <w:r w:rsidR="00D3023B">
        <w:t xml:space="preserve"> 14 marzo 2025, n. </w:t>
      </w:r>
      <w:r w:rsidR="00D3023B" w:rsidRPr="00D3023B">
        <w:t>25</w:t>
      </w:r>
      <w:r w:rsidR="00D3023B">
        <w:t xml:space="preserve">, e dal </w:t>
      </w:r>
      <w:r w:rsidR="00D3023B" w:rsidRPr="00D3023B">
        <w:t>D.L.</w:t>
      </w:r>
      <w:r w:rsidR="00D3023B">
        <w:t xml:space="preserve"> </w:t>
      </w:r>
      <w:r w:rsidR="00D3023B" w:rsidRPr="00D3023B">
        <w:t>21 maggio 2025, n. 73</w:t>
      </w:r>
      <w:r w:rsidR="00D3023B">
        <w:t>;</w:t>
      </w:r>
    </w:p>
    <w:p w14:paraId="76C26792" w14:textId="77DE56BF" w:rsidR="00D3023B" w:rsidRDefault="00D3023B" w:rsidP="00D3023B">
      <w:pPr>
        <w:pStyle w:val="Corpotesto"/>
        <w:numPr>
          <w:ilvl w:val="0"/>
          <w:numId w:val="32"/>
        </w:numPr>
        <w:spacing w:after="120" w:line="360" w:lineRule="auto"/>
        <w:jc w:val="both"/>
      </w:pPr>
      <w:r>
        <w:t>la Delibera ANAC n. 605 del 19 dicembre 2023, recante l’</w:t>
      </w:r>
      <w:r w:rsidRPr="00152A45">
        <w:rPr>
          <w:i/>
          <w:iCs/>
        </w:rPr>
        <w:t>Aggiornamento 202</w:t>
      </w:r>
      <w:r>
        <w:rPr>
          <w:i/>
          <w:iCs/>
        </w:rPr>
        <w:t>3</w:t>
      </w:r>
      <w:r w:rsidRPr="00152A45">
        <w:rPr>
          <w:i/>
          <w:iCs/>
        </w:rPr>
        <w:t xml:space="preserve"> al PNA 2022</w:t>
      </w:r>
      <w:r>
        <w:t>;</w:t>
      </w:r>
    </w:p>
    <w:p w14:paraId="6C463526" w14:textId="5A2DD85C" w:rsidR="004E7858" w:rsidRDefault="004E7858" w:rsidP="004E7858">
      <w:pPr>
        <w:pStyle w:val="Corpotesto"/>
        <w:numPr>
          <w:ilvl w:val="0"/>
          <w:numId w:val="32"/>
        </w:numPr>
        <w:spacing w:after="120" w:line="360" w:lineRule="auto"/>
        <w:ind w:left="754" w:hanging="357"/>
        <w:jc w:val="both"/>
      </w:pPr>
      <w:r>
        <w:t xml:space="preserve">il Comunicato del Presidente ANAC del 5 giugno 2024, con cui sono state fornite </w:t>
      </w:r>
      <w:r w:rsidRPr="00183164">
        <w:rPr>
          <w:i/>
          <w:iCs/>
        </w:rPr>
        <w:t>Indicazioni in merito ai criteri di selezione degli operatori economici da invitare alle procedure negoziate</w:t>
      </w:r>
      <w:r>
        <w:t>;</w:t>
      </w:r>
    </w:p>
    <w:p w14:paraId="5A1DA930" w14:textId="4EE54EB6" w:rsidR="004E7858" w:rsidRDefault="004E7858" w:rsidP="004E7858">
      <w:pPr>
        <w:pStyle w:val="Corpotesto"/>
        <w:numPr>
          <w:ilvl w:val="0"/>
          <w:numId w:val="32"/>
        </w:numPr>
        <w:spacing w:after="120" w:line="360" w:lineRule="auto"/>
        <w:jc w:val="both"/>
      </w:pPr>
      <w:r>
        <w:t xml:space="preserve">la Delibera ANAC n. 493 del 25 settembre 2024, recante </w:t>
      </w:r>
      <w:r w:rsidRPr="00183164">
        <w:rPr>
          <w:i/>
          <w:iCs/>
        </w:rPr>
        <w:t xml:space="preserve">Linee Guida n° 1 in tema di c.d. divieto di </w:t>
      </w:r>
      <w:proofErr w:type="spellStart"/>
      <w:r w:rsidRPr="00183164">
        <w:rPr>
          <w:i/>
          <w:iCs/>
        </w:rPr>
        <w:t>pantouflage</w:t>
      </w:r>
      <w:proofErr w:type="spellEnd"/>
      <w:r w:rsidRPr="00183164">
        <w:rPr>
          <w:i/>
          <w:iCs/>
        </w:rPr>
        <w:t xml:space="preserve"> art. 53, comma 16-ter, d.lgs. 165/2001</w:t>
      </w:r>
      <w:r>
        <w:t>;</w:t>
      </w:r>
    </w:p>
    <w:p w14:paraId="2316D59B" w14:textId="77777777" w:rsidR="004E7858" w:rsidRDefault="004E7858" w:rsidP="004E7858">
      <w:pPr>
        <w:pStyle w:val="Corpotesto"/>
        <w:numPr>
          <w:ilvl w:val="0"/>
          <w:numId w:val="32"/>
        </w:numPr>
        <w:spacing w:after="120" w:line="360" w:lineRule="auto"/>
        <w:jc w:val="both"/>
      </w:pPr>
      <w:r>
        <w:t xml:space="preserve">la Delibera ANAC n. 497 del 29 ottobre 2024, con cui sono state fornite </w:t>
      </w:r>
      <w:r w:rsidRPr="00183164">
        <w:rPr>
          <w:i/>
          <w:iCs/>
        </w:rPr>
        <w:t>Indicazioni alle stazioni appaltanti in merito alle modalità di espletamento dei controlli e delle verifiche da svolgere durante la fase esecutiva degli appalti di servizi e forniture</w:t>
      </w:r>
      <w:r>
        <w:t>;</w:t>
      </w:r>
    </w:p>
    <w:p w14:paraId="00E3F865" w14:textId="63C0ECC8" w:rsidR="004E7858" w:rsidRDefault="004E7858" w:rsidP="00183164">
      <w:pPr>
        <w:pStyle w:val="Corpotesto"/>
        <w:numPr>
          <w:ilvl w:val="0"/>
          <w:numId w:val="32"/>
        </w:numPr>
        <w:spacing w:after="120" w:line="360" w:lineRule="auto"/>
        <w:jc w:val="both"/>
      </w:pPr>
      <w:r>
        <w:t>la Delibera ANAC n. 31 del 30 gennaio 2025, recante l’</w:t>
      </w:r>
      <w:r w:rsidRPr="00183164">
        <w:rPr>
          <w:i/>
          <w:iCs/>
        </w:rPr>
        <w:t>Aggiornamento 2024 al PNA 2022</w:t>
      </w:r>
      <w:r>
        <w:t>;</w:t>
      </w:r>
    </w:p>
    <w:p w14:paraId="19A8AE89" w14:textId="75F2A5DE" w:rsidR="004E7858" w:rsidRDefault="004E7858" w:rsidP="004E7858">
      <w:pPr>
        <w:pStyle w:val="Corpotesto"/>
        <w:numPr>
          <w:ilvl w:val="0"/>
          <w:numId w:val="32"/>
        </w:numPr>
        <w:spacing w:after="120" w:line="360" w:lineRule="auto"/>
        <w:jc w:val="both"/>
      </w:pPr>
      <w:r>
        <w:t xml:space="preserve">la Delibera ANAC n. 192 del 7 maggio 2025, avente ad oggetto </w:t>
      </w:r>
      <w:r w:rsidRPr="00183164">
        <w:rPr>
          <w:i/>
          <w:iCs/>
        </w:rPr>
        <w:t>Attestazioni OIV, o strutture con funzioni analoghe, sull’assolvimento degli obblighi di pubblicazione riferiti all’annualità 2024</w:t>
      </w:r>
      <w:r>
        <w:t>;</w:t>
      </w:r>
    </w:p>
    <w:p w14:paraId="0582C1A4" w14:textId="5FA759F3" w:rsidR="004E7858" w:rsidRDefault="004E7858" w:rsidP="00183164">
      <w:pPr>
        <w:pStyle w:val="Corpotesto"/>
        <w:numPr>
          <w:ilvl w:val="0"/>
          <w:numId w:val="32"/>
        </w:numPr>
        <w:spacing w:after="120" w:line="360" w:lineRule="auto"/>
        <w:jc w:val="both"/>
      </w:pPr>
      <w:r>
        <w:t xml:space="preserve">il Comunicato del Presidente ANAC del 26 marzo 2025, con cui sono stati forniti </w:t>
      </w:r>
      <w:r w:rsidRPr="00183164">
        <w:rPr>
          <w:i/>
          <w:iCs/>
        </w:rPr>
        <w:t>Chiarimenti in merito alle modalità di attuazione della normativa sulla tracciabilità finanziaria</w:t>
      </w:r>
      <w:r>
        <w:t>.</w:t>
      </w:r>
    </w:p>
    <w:p w14:paraId="426CF4FD" w14:textId="51BE1D9C" w:rsidR="003B713A" w:rsidRDefault="003B713A" w:rsidP="00183164">
      <w:pPr>
        <w:pStyle w:val="Corpotesto"/>
        <w:spacing w:after="120" w:line="360" w:lineRule="auto"/>
        <w:ind w:left="0"/>
        <w:jc w:val="both"/>
      </w:pPr>
      <w:r>
        <w:lastRenderedPageBreak/>
        <w:t xml:space="preserve">La Legge n. 190/2012 resta in ogni caso il caposaldo dell’anticorruzione, </w:t>
      </w:r>
      <w:r w:rsidR="00487D3E">
        <w:t>avendo anzitutto ampliato</w:t>
      </w:r>
      <w:r>
        <w:t xml:space="preserve"> il novero dei reati presupposto.</w:t>
      </w:r>
      <w:r w:rsidR="00487D3E">
        <w:t xml:space="preserve"> </w:t>
      </w:r>
      <w:r>
        <w:t>La regolamentazione in materia di Anticorruzione si è indirizzata in prima battuta verso le PP.AA. intese in senso canonico, ponendo in capo alle medesime la necessità di istituire un complesso sistema preventivo della corruzione basato su una pianificazione di portata triennale accompagnato da varie garanzie a presidio della sua effettività</w:t>
      </w:r>
      <w:r w:rsidR="00487D3E">
        <w:t xml:space="preserve">. Successivamente, </w:t>
      </w:r>
      <w:r>
        <w:t>con l’art. 1, commi 60 e 61 della l. 190/12, attuato dall’intesa sancita in sede di Conferenza Unificata del 24 luglio 2013, rivolge le disposizioni in materia di anticorruzione e relativi decreti attuativi anche verso i “soggetti di diritto privato” sottoposti al controllo delle regioni e degli enti pubblici locali.</w:t>
      </w:r>
    </w:p>
    <w:p w14:paraId="294781E8" w14:textId="58700332" w:rsidR="003B713A" w:rsidRDefault="003B713A" w:rsidP="00183164">
      <w:pPr>
        <w:pStyle w:val="Corpotesto"/>
        <w:spacing w:after="120" w:line="360" w:lineRule="auto"/>
        <w:ind w:left="0"/>
        <w:jc w:val="both"/>
      </w:pPr>
      <w:r>
        <w:t xml:space="preserve">In particolare, a completo chiarimento dell’ambito di applicazione, l’ANAC con la Determinazione n. 11340 del 8.11.2017 ha approvato le </w:t>
      </w:r>
      <w:r w:rsidR="00487D3E">
        <w:t xml:space="preserve">citate </w:t>
      </w:r>
      <w:r w:rsidRPr="00183164">
        <w:rPr>
          <w:i/>
          <w:iCs/>
        </w:rPr>
        <w:t>Nuove linee guida per l’attuazione della normativa in materia di prevenzione della corruzione e trasparenza da parte delle società e degli enti di diritto privato controllati e partecipati dalle pubbliche amministrazioni e degli enti pubblici economici</w:t>
      </w:r>
      <w:r>
        <w:t>.</w:t>
      </w:r>
      <w:r w:rsidR="00487D3E">
        <w:t xml:space="preserve"> </w:t>
      </w:r>
      <w:r>
        <w:t>Il documento fa riferimento al decreto-legge 24 giugno 2014, n. 90 convertito in legge n. 114/2014, che attribuisce all’A</w:t>
      </w:r>
      <w:r w:rsidR="00487D3E">
        <w:t>utorità</w:t>
      </w:r>
      <w:r>
        <w:t xml:space="preserve"> le funzioni in materia di prevenzione della corruzione ivi incluse quelle relative alla predisposizione del Piano Nazionale Anticorruzione e dei suoi aggiornamenti. E in particolar modo all’art. 24-</w:t>
      </w:r>
      <w:r w:rsidRPr="00183164">
        <w:rPr>
          <w:i/>
          <w:iCs/>
        </w:rPr>
        <w:t>bis</w:t>
      </w:r>
      <w:r w:rsidR="00487D3E">
        <w:t xml:space="preserve">, </w:t>
      </w:r>
      <w:r>
        <w:t xml:space="preserve">che modifica l’art. 11 del d.lgs. n. 33/2013 sull’ambito soggettivo di applicazione della trasparenza, prevedendo che la disciplina si applichi “anche agli enti di diritto pubblico non territoriali, nazionali, regionali o locali comunque denominati, istituiti, vigilati, finanziati dalla pubblica amministrazione” nonché, limitatamente all’attività di pubblico interesse disciplinata dal diritto nazionale o dell’Unione europea”, agli “enti di diritto privato in controllo pubblico, ossia alle società e agli altri enti di diritto privato che esercitano funzioni amministrative, attività di produzione di beni e servizi a favore delle amministrazioni pubbliche o di gestione di servizi pubblici, sottoposti a controllo ai sensi dell’articolo 2359 del codice civile da parte di pubbliche amministrazioni, oppure agli enti nei quali siano riconosciuti alle pubbliche amministrazioni, anche in assenza di una partecipazione azionaria, poteri di nomina dei vertici o dei componenti degli organi”. Il medesimo articolo prevede anche che “alle società partecipate dalle pubbliche amministrazioni in caso di partecipazione non maggioritaria, si applicano, limitatamente all’attività di pubblico interesse disciplinata dal diritto nazionale o dell'Unione europea, le disposizioni dell’articolo 1, commi da 15 a 33, della legge 6 novembre 2012, n. 190”. </w:t>
      </w:r>
    </w:p>
    <w:p w14:paraId="374F6A30" w14:textId="77777777" w:rsidR="003B713A" w:rsidRDefault="003B713A" w:rsidP="00183164">
      <w:pPr>
        <w:pStyle w:val="Corpotesto"/>
        <w:spacing w:after="120" w:line="360" w:lineRule="auto"/>
        <w:ind w:left="0"/>
        <w:jc w:val="both"/>
      </w:pPr>
      <w:r>
        <w:t xml:space="preserve">L’ANAC evidenzia che dal quadro normativo emerge l’intenzione del legislatore di includere anche le società e gli enti di diritto privato controllati e gli enti pubblici economici fra i soggetti tenuti all’applicazione della normativa in materia di prevenzione della corruzione e di trasparenza, ulteriormente rafforzata proprio dai recenti interventi normativi che, sono chiaramente indirizzati agli enti e alle società in questione. La </w:t>
      </w:r>
      <w:r w:rsidRPr="00183164">
        <w:rPr>
          <w:i/>
          <w:iCs/>
        </w:rPr>
        <w:t>ratio</w:t>
      </w:r>
      <w:r>
        <w:t xml:space="preserve"> sottesa alla legge n. 190 del 2012 e ai decreti di attuazione appare, infatti, quella di </w:t>
      </w:r>
      <w:r>
        <w:lastRenderedPageBreak/>
        <w:t>estendere le misure di prevenzione della corruzione e di trasparenza, e i relativi strumenti di programmazione, a soggetti che, indipendentemente dalla natura giuridica, sono controllati dalle amministrazioni pubbliche, si avvalgono di risorse pubbliche, svolgono funzioni pubbliche o attività di pubblico interesse.</w:t>
      </w:r>
    </w:p>
    <w:p w14:paraId="7CA98328" w14:textId="459C98A8" w:rsidR="003B713A" w:rsidRDefault="003B713A" w:rsidP="00183164">
      <w:pPr>
        <w:pStyle w:val="Corpotesto"/>
        <w:spacing w:after="120" w:line="360" w:lineRule="auto"/>
        <w:ind w:left="0"/>
        <w:jc w:val="both"/>
      </w:pPr>
      <w:r>
        <w:t xml:space="preserve">Il documento muove dal presupposto fondamentale, infatti, che le amministrazioni controllanti debbano assicurare l’adozione del </w:t>
      </w:r>
      <w:r w:rsidR="00487D3E">
        <w:t>M</w:t>
      </w:r>
      <w:r>
        <w:t xml:space="preserve">odello di </w:t>
      </w:r>
      <w:r w:rsidR="00487D3E">
        <w:t>O</w:t>
      </w:r>
      <w:r>
        <w:t xml:space="preserve">rganizzazione e </w:t>
      </w:r>
      <w:r w:rsidR="00487D3E">
        <w:t>G</w:t>
      </w:r>
      <w:r>
        <w:t>estione previsto dal d.lgs. n. 231/2001 da parte delle società controllate. Com’è noto</w:t>
      </w:r>
      <w:r w:rsidR="00487D3E">
        <w:t>,</w:t>
      </w:r>
      <w:r>
        <w:t xml:space="preserve"> l’ambito di applicazione della legge n. 190 del 2012 e quello del d.lgs. n. 231 del 2001 non coincidono e, nonostante l’analogia di fondo dei due sistemi, finalizzati entrambi a prevenire la commissione di reati nonché ad esonerare da responsabilità gli organi preposti qualora le misure adottate siano adeguate, sussistono differenze significative tra i due sistemi normativi. In particolare, quanto alla tipologia dei reati da prevenire, il d.lgs. n. 231 del 2001 ha riguardo ai reati commessi nell’interesse o a vantaggio della società o che comunque siano stati commessi anche e nell’interesse di questa (art. 5), diversamente dalla legge 190 che è volta a prevenire anche reati commessi in danno della società.</w:t>
      </w:r>
    </w:p>
    <w:p w14:paraId="0E199FED" w14:textId="1C837DC1" w:rsidR="003B713A" w:rsidRDefault="003B713A" w:rsidP="00183164">
      <w:pPr>
        <w:pStyle w:val="Corpotesto"/>
        <w:spacing w:after="120" w:line="360" w:lineRule="auto"/>
        <w:ind w:left="0"/>
        <w:contextualSpacing/>
        <w:jc w:val="both"/>
      </w:pPr>
      <w:r>
        <w:t>Il documento</w:t>
      </w:r>
      <w:r w:rsidR="00487D3E">
        <w:t xml:space="preserve"> citato,</w:t>
      </w:r>
      <w:r>
        <w:t xml:space="preserve"> che fornisce informazioni utili e schematiche, si conclude con la definizione dei contenuti minimi delle misure di prevenzione per le società partecipate:</w:t>
      </w:r>
    </w:p>
    <w:p w14:paraId="08190D76" w14:textId="77777777" w:rsidR="003B713A" w:rsidRDefault="003B713A" w:rsidP="00183164">
      <w:pPr>
        <w:pStyle w:val="Corpotesto"/>
        <w:spacing w:after="120" w:line="360" w:lineRule="auto"/>
        <w:ind w:left="0"/>
        <w:contextualSpacing/>
        <w:jc w:val="both"/>
      </w:pPr>
      <w:r>
        <w:t>• Individuazione e gestione dei rischi di corruzione;</w:t>
      </w:r>
    </w:p>
    <w:p w14:paraId="44260A7C" w14:textId="77777777" w:rsidR="003B713A" w:rsidRDefault="003B713A" w:rsidP="00183164">
      <w:pPr>
        <w:pStyle w:val="Corpotesto"/>
        <w:spacing w:after="120" w:line="360" w:lineRule="auto"/>
        <w:ind w:left="0"/>
        <w:contextualSpacing/>
        <w:jc w:val="both"/>
      </w:pPr>
      <w:r>
        <w:t>• Sistema di controlli;</w:t>
      </w:r>
    </w:p>
    <w:p w14:paraId="026D0DBE" w14:textId="77777777" w:rsidR="003B713A" w:rsidRDefault="003B713A" w:rsidP="00183164">
      <w:pPr>
        <w:pStyle w:val="Corpotesto"/>
        <w:spacing w:after="120" w:line="360" w:lineRule="auto"/>
        <w:ind w:left="0"/>
        <w:contextualSpacing/>
        <w:jc w:val="both"/>
      </w:pPr>
      <w:r>
        <w:t>• Codice di comportamento;</w:t>
      </w:r>
    </w:p>
    <w:p w14:paraId="2CB4EB92" w14:textId="77777777" w:rsidR="003B713A" w:rsidRDefault="003B713A" w:rsidP="00183164">
      <w:pPr>
        <w:pStyle w:val="Corpotesto"/>
        <w:spacing w:after="120" w:line="360" w:lineRule="auto"/>
        <w:ind w:left="0"/>
        <w:contextualSpacing/>
        <w:jc w:val="both"/>
      </w:pPr>
      <w:r>
        <w:t>• Incompatibilità specifiche per gli incarichi di amministratore e per gli incarichi dirigenziali;</w:t>
      </w:r>
    </w:p>
    <w:p w14:paraId="33BE06B3" w14:textId="77777777" w:rsidR="003B713A" w:rsidRDefault="003B713A" w:rsidP="00183164">
      <w:pPr>
        <w:pStyle w:val="Corpotesto"/>
        <w:spacing w:after="120" w:line="360" w:lineRule="auto"/>
        <w:ind w:left="0"/>
        <w:contextualSpacing/>
        <w:jc w:val="both"/>
      </w:pPr>
      <w:r>
        <w:t>• Attività successiva alla cessazione del rapporto di lavoro dei dipendenti pubblici;</w:t>
      </w:r>
    </w:p>
    <w:p w14:paraId="1C13D686" w14:textId="77777777" w:rsidR="003B713A" w:rsidRDefault="003B713A" w:rsidP="00183164">
      <w:pPr>
        <w:pStyle w:val="Corpotesto"/>
        <w:spacing w:after="120" w:line="360" w:lineRule="auto"/>
        <w:ind w:left="0"/>
        <w:contextualSpacing/>
        <w:jc w:val="both"/>
      </w:pPr>
      <w:r>
        <w:t>• Formazione;</w:t>
      </w:r>
    </w:p>
    <w:p w14:paraId="40198FD2" w14:textId="77777777" w:rsidR="003B713A" w:rsidRDefault="003B713A" w:rsidP="00183164">
      <w:pPr>
        <w:pStyle w:val="Corpotesto"/>
        <w:spacing w:after="120" w:line="360" w:lineRule="auto"/>
        <w:ind w:left="0"/>
        <w:contextualSpacing/>
        <w:jc w:val="both"/>
      </w:pPr>
      <w:r>
        <w:t>• Tutela del dipendente che segnala illeciti;</w:t>
      </w:r>
    </w:p>
    <w:p w14:paraId="2FAF4D85" w14:textId="77777777" w:rsidR="003B713A" w:rsidRDefault="003B713A" w:rsidP="00183164">
      <w:pPr>
        <w:pStyle w:val="Corpotesto"/>
        <w:spacing w:after="120" w:line="360" w:lineRule="auto"/>
        <w:ind w:left="0"/>
        <w:contextualSpacing/>
        <w:jc w:val="both"/>
      </w:pPr>
      <w:r>
        <w:t>• Rotazione o misure alternative;</w:t>
      </w:r>
    </w:p>
    <w:p w14:paraId="733DC62C" w14:textId="77777777" w:rsidR="003B713A" w:rsidRDefault="003B713A" w:rsidP="00183164">
      <w:pPr>
        <w:pStyle w:val="Corpotesto"/>
        <w:spacing w:after="120" w:line="360" w:lineRule="auto"/>
        <w:ind w:left="0"/>
        <w:jc w:val="both"/>
      </w:pPr>
      <w:r>
        <w:t>• Monitoraggio.</w:t>
      </w:r>
    </w:p>
    <w:p w14:paraId="143C1A5B" w14:textId="23E8848A" w:rsidR="003B713A" w:rsidRDefault="003B713A" w:rsidP="00183164">
      <w:pPr>
        <w:pStyle w:val="Corpotesto"/>
        <w:spacing w:after="120" w:line="360" w:lineRule="auto"/>
        <w:ind w:left="0"/>
        <w:jc w:val="both"/>
      </w:pPr>
      <w:r>
        <w:t>E’ previsto quindi che le società, in coerenza con quanto già previsto per l’attuazione delle misure introdotte ai sensi del d.lgs. 231/2001, individuano le modalità, le tecniche e la frequenza del monitoraggio sull’attuazione delle misure di prevenzione della corruzione, anche ai fini del loro aggiornamento periodico, avendo cura di specificare i ruoli e le responsabilità dei soggetti chiamati a svolgere tale attività, tra i quali rientra il Responsabile della prevenzione della corruzione e della trasparenza. Quest’ultimo, entro il 15 dicembre di ogni anno, pubblica nel sito web della società una relazione recante i risultati dell’attività di prevenzione svolta sulla base di uno schema predisposto da ANAC.</w:t>
      </w:r>
    </w:p>
    <w:p w14:paraId="51E7C910" w14:textId="19CC8956" w:rsidR="00D3023B" w:rsidRPr="00152A45" w:rsidRDefault="00D3023B" w:rsidP="00183164">
      <w:pPr>
        <w:pStyle w:val="Corpotesto"/>
        <w:spacing w:line="360" w:lineRule="auto"/>
        <w:ind w:left="0"/>
        <w:jc w:val="both"/>
        <w:rPr>
          <w:sz w:val="28"/>
          <w:szCs w:val="28"/>
        </w:rPr>
      </w:pPr>
      <w:bookmarkStart w:id="7" w:name="_TOC_250025"/>
      <w:bookmarkEnd w:id="7"/>
      <w:r w:rsidRPr="00152A45">
        <w:rPr>
          <w:sz w:val="28"/>
          <w:szCs w:val="28"/>
        </w:rPr>
        <w:lastRenderedPageBreak/>
        <w:t>1.</w:t>
      </w:r>
      <w:r>
        <w:rPr>
          <w:sz w:val="28"/>
          <w:szCs w:val="28"/>
        </w:rPr>
        <w:t>3</w:t>
      </w:r>
      <w:r w:rsidRPr="00152A45">
        <w:rPr>
          <w:sz w:val="28"/>
          <w:szCs w:val="28"/>
        </w:rPr>
        <w:t>.</w:t>
      </w:r>
      <w:r w:rsidRPr="00152A45">
        <w:rPr>
          <w:sz w:val="28"/>
          <w:szCs w:val="28"/>
        </w:rPr>
        <w:tab/>
      </w:r>
      <w:r>
        <w:rPr>
          <w:sz w:val="28"/>
          <w:szCs w:val="28"/>
        </w:rPr>
        <w:t>Le sanzioni</w:t>
      </w:r>
    </w:p>
    <w:p w14:paraId="7EDBF675" w14:textId="77777777" w:rsidR="003B3E07" w:rsidRDefault="00000000" w:rsidP="00183164">
      <w:pPr>
        <w:pStyle w:val="Corpotesto"/>
        <w:spacing w:line="360" w:lineRule="auto"/>
        <w:ind w:left="0"/>
        <w:contextualSpacing/>
        <w:jc w:val="both"/>
      </w:pPr>
      <w:r>
        <w:t>L’art.</w:t>
      </w:r>
      <w:r>
        <w:rPr>
          <w:spacing w:val="-3"/>
        </w:rPr>
        <w:t xml:space="preserve"> </w:t>
      </w:r>
      <w:r>
        <w:t>9</w:t>
      </w:r>
      <w:r>
        <w:rPr>
          <w:spacing w:val="-1"/>
        </w:rPr>
        <w:t xml:space="preserve"> </w:t>
      </w:r>
      <w:r>
        <w:t>comma</w:t>
      </w:r>
      <w:r>
        <w:rPr>
          <w:spacing w:val="-1"/>
        </w:rPr>
        <w:t xml:space="preserve"> </w:t>
      </w:r>
      <w:r>
        <w:t>1</w:t>
      </w:r>
      <w:r>
        <w:rPr>
          <w:spacing w:val="-1"/>
        </w:rPr>
        <w:t xml:space="preserve"> </w:t>
      </w:r>
      <w:r>
        <w:t>del Decreto</w:t>
      </w:r>
      <w:r>
        <w:rPr>
          <w:spacing w:val="-1"/>
        </w:rPr>
        <w:t xml:space="preserve"> </w:t>
      </w:r>
      <w:r>
        <w:t>individua</w:t>
      </w:r>
      <w:r>
        <w:rPr>
          <w:spacing w:val="-1"/>
        </w:rPr>
        <w:t xml:space="preserve"> </w:t>
      </w:r>
      <w:r>
        <w:t>le</w:t>
      </w:r>
      <w:r>
        <w:rPr>
          <w:spacing w:val="-1"/>
        </w:rPr>
        <w:t xml:space="preserve"> </w:t>
      </w:r>
      <w:r>
        <w:t>sanzioni</w:t>
      </w:r>
      <w:r>
        <w:rPr>
          <w:spacing w:val="-1"/>
        </w:rPr>
        <w:t xml:space="preserve"> </w:t>
      </w:r>
      <w:r>
        <w:t>che</w:t>
      </w:r>
      <w:r>
        <w:rPr>
          <w:spacing w:val="-1"/>
        </w:rPr>
        <w:t xml:space="preserve"> </w:t>
      </w:r>
      <w:r>
        <w:t>possono</w:t>
      </w:r>
      <w:r>
        <w:rPr>
          <w:spacing w:val="-1"/>
        </w:rPr>
        <w:t xml:space="preserve"> </w:t>
      </w:r>
      <w:r>
        <w:t>essere</w:t>
      </w:r>
      <w:r>
        <w:rPr>
          <w:spacing w:val="-1"/>
        </w:rPr>
        <w:t xml:space="preserve"> </w:t>
      </w:r>
      <w:r>
        <w:t>inflitte</w:t>
      </w:r>
      <w:r>
        <w:rPr>
          <w:spacing w:val="-2"/>
        </w:rPr>
        <w:t xml:space="preserve"> </w:t>
      </w:r>
      <w:r>
        <w:t xml:space="preserve">all’Ente, </w:t>
      </w:r>
      <w:r>
        <w:rPr>
          <w:spacing w:val="-2"/>
        </w:rPr>
        <w:t>ovvero:</w:t>
      </w:r>
    </w:p>
    <w:p w14:paraId="578ADC5D"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le</w:t>
      </w:r>
      <w:r>
        <w:rPr>
          <w:spacing w:val="-2"/>
          <w:sz w:val="24"/>
        </w:rPr>
        <w:t xml:space="preserve"> </w:t>
      </w:r>
      <w:r>
        <w:rPr>
          <w:sz w:val="24"/>
        </w:rPr>
        <w:t>sanzioni</w:t>
      </w:r>
      <w:r>
        <w:rPr>
          <w:spacing w:val="-1"/>
          <w:sz w:val="24"/>
        </w:rPr>
        <w:t xml:space="preserve"> </w:t>
      </w:r>
      <w:r>
        <w:rPr>
          <w:spacing w:val="-2"/>
          <w:sz w:val="24"/>
        </w:rPr>
        <w:t>pecuniarie;</w:t>
      </w:r>
    </w:p>
    <w:p w14:paraId="56501CF2"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le</w:t>
      </w:r>
      <w:r>
        <w:rPr>
          <w:spacing w:val="-2"/>
          <w:sz w:val="24"/>
        </w:rPr>
        <w:t xml:space="preserve"> </w:t>
      </w:r>
      <w:r>
        <w:rPr>
          <w:sz w:val="24"/>
        </w:rPr>
        <w:t>sanzioni</w:t>
      </w:r>
      <w:r>
        <w:rPr>
          <w:spacing w:val="-1"/>
          <w:sz w:val="24"/>
        </w:rPr>
        <w:t xml:space="preserve"> </w:t>
      </w:r>
      <w:r>
        <w:rPr>
          <w:spacing w:val="-2"/>
          <w:sz w:val="24"/>
        </w:rPr>
        <w:t>interdittive;</w:t>
      </w:r>
    </w:p>
    <w:p w14:paraId="5A73530B"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 xml:space="preserve">la </w:t>
      </w:r>
      <w:r>
        <w:rPr>
          <w:spacing w:val="-2"/>
          <w:sz w:val="24"/>
        </w:rPr>
        <w:t>confisca;</w:t>
      </w:r>
    </w:p>
    <w:p w14:paraId="1545B2C0" w14:textId="77777777" w:rsidR="003B3E07" w:rsidRDefault="00000000" w:rsidP="00183164">
      <w:pPr>
        <w:pStyle w:val="Paragrafoelenco"/>
        <w:numPr>
          <w:ilvl w:val="0"/>
          <w:numId w:val="20"/>
        </w:numPr>
        <w:tabs>
          <w:tab w:val="left" w:pos="833"/>
        </w:tabs>
        <w:spacing w:before="0" w:after="120" w:line="360" w:lineRule="auto"/>
        <w:jc w:val="both"/>
        <w:rPr>
          <w:sz w:val="24"/>
        </w:rPr>
      </w:pPr>
      <w:r>
        <w:rPr>
          <w:sz w:val="24"/>
        </w:rPr>
        <w:t>la</w:t>
      </w:r>
      <w:r>
        <w:rPr>
          <w:spacing w:val="-1"/>
          <w:sz w:val="24"/>
        </w:rPr>
        <w:t xml:space="preserve"> </w:t>
      </w:r>
      <w:r>
        <w:rPr>
          <w:sz w:val="24"/>
        </w:rPr>
        <w:t>pubblicazione</w:t>
      </w:r>
      <w:r>
        <w:rPr>
          <w:spacing w:val="-2"/>
          <w:sz w:val="24"/>
        </w:rPr>
        <w:t xml:space="preserve"> </w:t>
      </w:r>
      <w:r>
        <w:rPr>
          <w:sz w:val="24"/>
        </w:rPr>
        <w:t>della</w:t>
      </w:r>
      <w:r>
        <w:rPr>
          <w:spacing w:val="-1"/>
          <w:sz w:val="24"/>
        </w:rPr>
        <w:t xml:space="preserve"> </w:t>
      </w:r>
      <w:r>
        <w:rPr>
          <w:spacing w:val="-2"/>
          <w:sz w:val="24"/>
        </w:rPr>
        <w:t>sentenza.</w:t>
      </w:r>
    </w:p>
    <w:p w14:paraId="2DE73CDA" w14:textId="77777777" w:rsidR="003B3E07" w:rsidRDefault="00000000" w:rsidP="00183164">
      <w:pPr>
        <w:pStyle w:val="Corpotesto"/>
        <w:spacing w:line="360" w:lineRule="auto"/>
        <w:ind w:left="0"/>
        <w:contextualSpacing/>
        <w:jc w:val="both"/>
      </w:pPr>
      <w:r>
        <w:t>Le</w:t>
      </w:r>
      <w:r>
        <w:rPr>
          <w:spacing w:val="-6"/>
        </w:rPr>
        <w:t xml:space="preserve"> </w:t>
      </w:r>
      <w:r>
        <w:t>sanzioni</w:t>
      </w:r>
      <w:r>
        <w:rPr>
          <w:spacing w:val="-4"/>
        </w:rPr>
        <w:t xml:space="preserve"> </w:t>
      </w:r>
      <w:r>
        <w:t>pecuniarie</w:t>
      </w:r>
      <w:r>
        <w:rPr>
          <w:spacing w:val="-6"/>
        </w:rPr>
        <w:t xml:space="preserve"> </w:t>
      </w:r>
      <w:r>
        <w:t>vengono</w:t>
      </w:r>
      <w:r>
        <w:rPr>
          <w:spacing w:val="-5"/>
        </w:rPr>
        <w:t xml:space="preserve"> </w:t>
      </w:r>
      <w:r>
        <w:t>applicate</w:t>
      </w:r>
      <w:r>
        <w:rPr>
          <w:spacing w:val="-3"/>
        </w:rPr>
        <w:t xml:space="preserve"> </w:t>
      </w:r>
      <w:r>
        <w:t>per</w:t>
      </w:r>
      <w:r>
        <w:rPr>
          <w:spacing w:val="-3"/>
        </w:rPr>
        <w:t xml:space="preserve"> </w:t>
      </w:r>
      <w:r>
        <w:t>quote,</w:t>
      </w:r>
      <w:r>
        <w:rPr>
          <w:spacing w:val="-5"/>
        </w:rPr>
        <w:t xml:space="preserve"> </w:t>
      </w:r>
      <w:r>
        <w:t>in</w:t>
      </w:r>
      <w:r>
        <w:rPr>
          <w:spacing w:val="-4"/>
        </w:rPr>
        <w:t xml:space="preserve"> </w:t>
      </w:r>
      <w:r>
        <w:t>un</w:t>
      </w:r>
      <w:r>
        <w:rPr>
          <w:spacing w:val="-5"/>
        </w:rPr>
        <w:t xml:space="preserve"> </w:t>
      </w:r>
      <w:r>
        <w:t>numero</w:t>
      </w:r>
      <w:r>
        <w:rPr>
          <w:spacing w:val="-6"/>
        </w:rPr>
        <w:t xml:space="preserve"> </w:t>
      </w:r>
      <w:r>
        <w:t>non</w:t>
      </w:r>
      <w:r>
        <w:rPr>
          <w:spacing w:val="-3"/>
        </w:rPr>
        <w:t xml:space="preserve"> </w:t>
      </w:r>
      <w:r>
        <w:t>inferiore</w:t>
      </w:r>
      <w:r>
        <w:rPr>
          <w:spacing w:val="-6"/>
        </w:rPr>
        <w:t xml:space="preserve"> </w:t>
      </w:r>
      <w:r>
        <w:t>a</w:t>
      </w:r>
      <w:r>
        <w:rPr>
          <w:spacing w:val="-4"/>
        </w:rPr>
        <w:t xml:space="preserve"> </w:t>
      </w:r>
      <w:r>
        <w:t>cento</w:t>
      </w:r>
      <w:r>
        <w:rPr>
          <w:spacing w:val="-4"/>
        </w:rPr>
        <w:t xml:space="preserve"> </w:t>
      </w:r>
      <w:r>
        <w:t>né</w:t>
      </w:r>
      <w:r>
        <w:rPr>
          <w:spacing w:val="-4"/>
        </w:rPr>
        <w:t xml:space="preserve"> </w:t>
      </w:r>
      <w:r>
        <w:t>superiore</w:t>
      </w:r>
      <w:r>
        <w:rPr>
          <w:spacing w:val="-3"/>
        </w:rPr>
        <w:t xml:space="preserve"> </w:t>
      </w:r>
      <w:r>
        <w:t>a mille.</w:t>
      </w:r>
      <w:r>
        <w:rPr>
          <w:spacing w:val="-4"/>
        </w:rPr>
        <w:t xml:space="preserve"> </w:t>
      </w:r>
      <w:r>
        <w:t>L’importo</w:t>
      </w:r>
      <w:r>
        <w:rPr>
          <w:spacing w:val="-4"/>
        </w:rPr>
        <w:t xml:space="preserve"> </w:t>
      </w:r>
      <w:r>
        <w:t>di</w:t>
      </w:r>
      <w:r>
        <w:rPr>
          <w:spacing w:val="-3"/>
        </w:rPr>
        <w:t xml:space="preserve"> </w:t>
      </w:r>
      <w:r>
        <w:t>una</w:t>
      </w:r>
      <w:r>
        <w:rPr>
          <w:spacing w:val="-3"/>
        </w:rPr>
        <w:t xml:space="preserve"> </w:t>
      </w:r>
      <w:r>
        <w:t>quota</w:t>
      </w:r>
      <w:r>
        <w:rPr>
          <w:spacing w:val="-3"/>
        </w:rPr>
        <w:t xml:space="preserve"> </w:t>
      </w:r>
      <w:r>
        <w:t>varia</w:t>
      </w:r>
      <w:r>
        <w:rPr>
          <w:spacing w:val="-5"/>
        </w:rPr>
        <w:t xml:space="preserve"> </w:t>
      </w:r>
      <w:r>
        <w:t>da</w:t>
      </w:r>
      <w:r>
        <w:rPr>
          <w:spacing w:val="-3"/>
        </w:rPr>
        <w:t xml:space="preserve"> </w:t>
      </w:r>
      <w:r>
        <w:t>un</w:t>
      </w:r>
      <w:r>
        <w:rPr>
          <w:spacing w:val="-4"/>
        </w:rPr>
        <w:t xml:space="preserve"> </w:t>
      </w:r>
      <w:r>
        <w:t>minimo</w:t>
      </w:r>
      <w:r>
        <w:rPr>
          <w:spacing w:val="-2"/>
        </w:rPr>
        <w:t xml:space="preserve"> </w:t>
      </w:r>
      <w:r>
        <w:t>di</w:t>
      </w:r>
      <w:r>
        <w:rPr>
          <w:spacing w:val="-3"/>
        </w:rPr>
        <w:t xml:space="preserve"> </w:t>
      </w:r>
      <w:r>
        <w:t>€</w:t>
      </w:r>
      <w:r>
        <w:rPr>
          <w:spacing w:val="-4"/>
        </w:rPr>
        <w:t xml:space="preserve"> </w:t>
      </w:r>
      <w:r>
        <w:t>258,00</w:t>
      </w:r>
      <w:r>
        <w:rPr>
          <w:spacing w:val="-2"/>
        </w:rPr>
        <w:t xml:space="preserve"> </w:t>
      </w:r>
      <w:r>
        <w:t>ad</w:t>
      </w:r>
      <w:r>
        <w:rPr>
          <w:spacing w:val="-4"/>
        </w:rPr>
        <w:t xml:space="preserve"> </w:t>
      </w:r>
      <w:r>
        <w:t>un</w:t>
      </w:r>
      <w:r>
        <w:rPr>
          <w:spacing w:val="-2"/>
        </w:rPr>
        <w:t xml:space="preserve"> </w:t>
      </w:r>
      <w:r>
        <w:t>massimo</w:t>
      </w:r>
      <w:r>
        <w:rPr>
          <w:spacing w:val="-4"/>
        </w:rPr>
        <w:t xml:space="preserve"> </w:t>
      </w:r>
      <w:r>
        <w:t>di</w:t>
      </w:r>
      <w:r>
        <w:rPr>
          <w:spacing w:val="-3"/>
        </w:rPr>
        <w:t xml:space="preserve"> </w:t>
      </w:r>
      <w:r>
        <w:t>€</w:t>
      </w:r>
      <w:r>
        <w:rPr>
          <w:spacing w:val="-4"/>
        </w:rPr>
        <w:t xml:space="preserve"> </w:t>
      </w:r>
      <w:r>
        <w:t>1.549,00;</w:t>
      </w:r>
      <w:r>
        <w:rPr>
          <w:spacing w:val="-3"/>
        </w:rPr>
        <w:t xml:space="preserve"> </w:t>
      </w:r>
      <w:r>
        <w:t>il</w:t>
      </w:r>
      <w:r>
        <w:rPr>
          <w:spacing w:val="-3"/>
        </w:rPr>
        <w:t xml:space="preserve"> </w:t>
      </w:r>
      <w:r>
        <w:t>numero di quote è fissato dal giudice tenendo conto:</w:t>
      </w:r>
    </w:p>
    <w:p w14:paraId="1B164D84" w14:textId="77777777" w:rsidR="003B3E07" w:rsidRDefault="00000000" w:rsidP="00D3023B">
      <w:pPr>
        <w:pStyle w:val="Paragrafoelenco"/>
        <w:numPr>
          <w:ilvl w:val="0"/>
          <w:numId w:val="20"/>
        </w:numPr>
        <w:tabs>
          <w:tab w:val="left" w:pos="832"/>
        </w:tabs>
        <w:spacing w:before="0" w:line="360" w:lineRule="auto"/>
        <w:ind w:left="832" w:hanging="359"/>
        <w:contextualSpacing/>
        <w:jc w:val="both"/>
        <w:rPr>
          <w:sz w:val="24"/>
        </w:rPr>
      </w:pPr>
      <w:r>
        <w:rPr>
          <w:sz w:val="24"/>
        </w:rPr>
        <w:t>della</w:t>
      </w:r>
      <w:r>
        <w:rPr>
          <w:spacing w:val="-3"/>
          <w:sz w:val="24"/>
        </w:rPr>
        <w:t xml:space="preserve"> </w:t>
      </w:r>
      <w:r>
        <w:rPr>
          <w:sz w:val="24"/>
        </w:rPr>
        <w:t>gravità</w:t>
      </w:r>
      <w:r>
        <w:rPr>
          <w:spacing w:val="-2"/>
          <w:sz w:val="24"/>
        </w:rPr>
        <w:t xml:space="preserve"> </w:t>
      </w:r>
      <w:r>
        <w:rPr>
          <w:sz w:val="24"/>
        </w:rPr>
        <w:t>del</w:t>
      </w:r>
      <w:r>
        <w:rPr>
          <w:spacing w:val="-1"/>
          <w:sz w:val="24"/>
        </w:rPr>
        <w:t xml:space="preserve"> </w:t>
      </w:r>
      <w:r>
        <w:rPr>
          <w:spacing w:val="-2"/>
          <w:sz w:val="24"/>
        </w:rPr>
        <w:t>fatto;</w:t>
      </w:r>
    </w:p>
    <w:p w14:paraId="41A87E05" w14:textId="77777777" w:rsidR="003B3E07" w:rsidRDefault="00000000" w:rsidP="00D3023B">
      <w:pPr>
        <w:pStyle w:val="Paragrafoelenco"/>
        <w:numPr>
          <w:ilvl w:val="0"/>
          <w:numId w:val="20"/>
        </w:numPr>
        <w:tabs>
          <w:tab w:val="left" w:pos="832"/>
        </w:tabs>
        <w:spacing w:before="0" w:line="360" w:lineRule="auto"/>
        <w:ind w:left="832" w:hanging="359"/>
        <w:contextualSpacing/>
        <w:jc w:val="both"/>
        <w:rPr>
          <w:sz w:val="24"/>
        </w:rPr>
      </w:pPr>
      <w:r>
        <w:rPr>
          <w:sz w:val="24"/>
        </w:rPr>
        <w:t>del</w:t>
      </w:r>
      <w:r>
        <w:rPr>
          <w:spacing w:val="-4"/>
          <w:sz w:val="24"/>
        </w:rPr>
        <w:t xml:space="preserve"> </w:t>
      </w:r>
      <w:r>
        <w:rPr>
          <w:sz w:val="24"/>
        </w:rPr>
        <w:t>grado</w:t>
      </w:r>
      <w:r>
        <w:rPr>
          <w:spacing w:val="-3"/>
          <w:sz w:val="24"/>
        </w:rPr>
        <w:t xml:space="preserve"> </w:t>
      </w:r>
      <w:r>
        <w:rPr>
          <w:sz w:val="24"/>
        </w:rPr>
        <w:t>di</w:t>
      </w:r>
      <w:r>
        <w:rPr>
          <w:spacing w:val="-2"/>
          <w:sz w:val="24"/>
        </w:rPr>
        <w:t xml:space="preserve"> </w:t>
      </w:r>
      <w:r>
        <w:rPr>
          <w:sz w:val="24"/>
        </w:rPr>
        <w:t>responsabilità</w:t>
      </w:r>
      <w:r>
        <w:rPr>
          <w:spacing w:val="-2"/>
          <w:sz w:val="24"/>
        </w:rPr>
        <w:t xml:space="preserve"> dell’Ente;</w:t>
      </w:r>
    </w:p>
    <w:p w14:paraId="77F76113"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dell’attività svolta dall’Ente per eliminare</w:t>
      </w:r>
      <w:r>
        <w:rPr>
          <w:spacing w:val="-1"/>
          <w:sz w:val="24"/>
        </w:rPr>
        <w:t xml:space="preserve"> </w:t>
      </w:r>
      <w:r>
        <w:rPr>
          <w:sz w:val="24"/>
        </w:rPr>
        <w:t>o attenuare</w:t>
      </w:r>
      <w:r>
        <w:rPr>
          <w:spacing w:val="-1"/>
          <w:sz w:val="24"/>
        </w:rPr>
        <w:t xml:space="preserve"> </w:t>
      </w:r>
      <w:r>
        <w:rPr>
          <w:sz w:val="24"/>
        </w:rPr>
        <w:t>le conseguenze del fatto e per prevenire la commissione di ulteriori illeciti;</w:t>
      </w:r>
    </w:p>
    <w:p w14:paraId="68541F3E" w14:textId="77777777" w:rsidR="003B3E07" w:rsidRDefault="00000000" w:rsidP="00D3023B">
      <w:pPr>
        <w:pStyle w:val="Paragrafoelenco"/>
        <w:numPr>
          <w:ilvl w:val="0"/>
          <w:numId w:val="20"/>
        </w:numPr>
        <w:tabs>
          <w:tab w:val="left" w:pos="824"/>
        </w:tabs>
        <w:spacing w:before="0" w:after="120" w:line="360" w:lineRule="auto"/>
        <w:ind w:left="824" w:hanging="354"/>
        <w:jc w:val="both"/>
        <w:rPr>
          <w:sz w:val="24"/>
        </w:rPr>
      </w:pPr>
      <w:r>
        <w:rPr>
          <w:sz w:val="24"/>
        </w:rPr>
        <w:t>delle</w:t>
      </w:r>
      <w:r>
        <w:rPr>
          <w:spacing w:val="-2"/>
          <w:sz w:val="24"/>
        </w:rPr>
        <w:t xml:space="preserve"> </w:t>
      </w:r>
      <w:r>
        <w:rPr>
          <w:sz w:val="24"/>
        </w:rPr>
        <w:t>condizioni economiche</w:t>
      </w:r>
      <w:r>
        <w:rPr>
          <w:spacing w:val="-1"/>
          <w:sz w:val="24"/>
        </w:rPr>
        <w:t xml:space="preserve"> </w:t>
      </w:r>
      <w:r>
        <w:rPr>
          <w:sz w:val="24"/>
        </w:rPr>
        <w:t>e</w:t>
      </w:r>
      <w:r>
        <w:rPr>
          <w:spacing w:val="-1"/>
          <w:sz w:val="24"/>
        </w:rPr>
        <w:t xml:space="preserve"> </w:t>
      </w:r>
      <w:r>
        <w:rPr>
          <w:sz w:val="24"/>
        </w:rPr>
        <w:t xml:space="preserve">patrimoniali </w:t>
      </w:r>
      <w:r>
        <w:rPr>
          <w:spacing w:val="-2"/>
          <w:sz w:val="24"/>
        </w:rPr>
        <w:t>dell’Ente.</w:t>
      </w:r>
    </w:p>
    <w:p w14:paraId="7E3F8BC6" w14:textId="77777777" w:rsidR="003B3E07" w:rsidRDefault="00000000" w:rsidP="00183164">
      <w:pPr>
        <w:pStyle w:val="Corpotesto"/>
        <w:spacing w:line="360" w:lineRule="auto"/>
        <w:ind w:left="0"/>
        <w:contextualSpacing/>
        <w:jc w:val="both"/>
      </w:pPr>
      <w:r>
        <w:t>Le</w:t>
      </w:r>
      <w:r>
        <w:rPr>
          <w:spacing w:val="-7"/>
        </w:rPr>
        <w:t xml:space="preserve"> </w:t>
      </w:r>
      <w:r>
        <w:t>sanzioni</w:t>
      </w:r>
      <w:r>
        <w:rPr>
          <w:spacing w:val="-2"/>
        </w:rPr>
        <w:t xml:space="preserve"> </w:t>
      </w:r>
      <w:r>
        <w:t>interdittive,</w:t>
      </w:r>
      <w:r>
        <w:rPr>
          <w:spacing w:val="-4"/>
        </w:rPr>
        <w:t xml:space="preserve"> </w:t>
      </w:r>
      <w:r>
        <w:t>la</w:t>
      </w:r>
      <w:r>
        <w:rPr>
          <w:spacing w:val="-3"/>
        </w:rPr>
        <w:t xml:space="preserve"> </w:t>
      </w:r>
      <w:r>
        <w:t>cui</w:t>
      </w:r>
      <w:r>
        <w:rPr>
          <w:spacing w:val="-3"/>
        </w:rPr>
        <w:t xml:space="preserve"> </w:t>
      </w:r>
      <w:r>
        <w:t>durata</w:t>
      </w:r>
      <w:r>
        <w:rPr>
          <w:spacing w:val="-2"/>
        </w:rPr>
        <w:t xml:space="preserve"> </w:t>
      </w:r>
      <w:r>
        <w:t>non</w:t>
      </w:r>
      <w:r>
        <w:rPr>
          <w:spacing w:val="-3"/>
        </w:rPr>
        <w:t xml:space="preserve"> </w:t>
      </w:r>
      <w:r>
        <w:t>può</w:t>
      </w:r>
      <w:r>
        <w:rPr>
          <w:spacing w:val="-4"/>
        </w:rPr>
        <w:t xml:space="preserve"> </w:t>
      </w:r>
      <w:r>
        <w:t>essere</w:t>
      </w:r>
      <w:r>
        <w:rPr>
          <w:spacing w:val="-5"/>
        </w:rPr>
        <w:t xml:space="preserve"> </w:t>
      </w:r>
      <w:r>
        <w:t>inferiore</w:t>
      </w:r>
      <w:r>
        <w:rPr>
          <w:spacing w:val="-5"/>
        </w:rPr>
        <w:t xml:space="preserve"> </w:t>
      </w:r>
      <w:r>
        <w:t>a</w:t>
      </w:r>
      <w:r>
        <w:rPr>
          <w:spacing w:val="-5"/>
        </w:rPr>
        <w:t xml:space="preserve"> </w:t>
      </w:r>
      <w:r>
        <w:t>tre</w:t>
      </w:r>
      <w:r>
        <w:rPr>
          <w:spacing w:val="-5"/>
        </w:rPr>
        <w:t xml:space="preserve"> </w:t>
      </w:r>
      <w:r>
        <w:t>mesi</w:t>
      </w:r>
      <w:r>
        <w:rPr>
          <w:spacing w:val="-4"/>
        </w:rPr>
        <w:t xml:space="preserve"> </w:t>
      </w:r>
      <w:r>
        <w:t>né</w:t>
      </w:r>
      <w:r>
        <w:rPr>
          <w:spacing w:val="-1"/>
        </w:rPr>
        <w:t xml:space="preserve"> </w:t>
      </w:r>
      <w:r>
        <w:t>superiore</w:t>
      </w:r>
      <w:r>
        <w:rPr>
          <w:spacing w:val="-2"/>
        </w:rPr>
        <w:t xml:space="preserve"> </w:t>
      </w:r>
      <w:r>
        <w:t>a</w:t>
      </w:r>
      <w:r>
        <w:rPr>
          <w:spacing w:val="-4"/>
        </w:rPr>
        <w:t xml:space="preserve"> </w:t>
      </w:r>
      <w:r>
        <w:t>due</w:t>
      </w:r>
      <w:r>
        <w:rPr>
          <w:spacing w:val="-5"/>
        </w:rPr>
        <w:t xml:space="preserve"> </w:t>
      </w:r>
      <w:r>
        <w:t>anni,</w:t>
      </w:r>
      <w:r>
        <w:rPr>
          <w:spacing w:val="-2"/>
        </w:rPr>
        <w:t xml:space="preserve"> sono:</w:t>
      </w:r>
    </w:p>
    <w:p w14:paraId="66E22D9A"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l’interdizione</w:t>
      </w:r>
      <w:r>
        <w:rPr>
          <w:spacing w:val="-3"/>
          <w:sz w:val="24"/>
        </w:rPr>
        <w:t xml:space="preserve"> </w:t>
      </w:r>
      <w:r>
        <w:rPr>
          <w:sz w:val="24"/>
        </w:rPr>
        <w:t>dall’esercizio</w:t>
      </w:r>
      <w:r>
        <w:rPr>
          <w:spacing w:val="-2"/>
          <w:sz w:val="24"/>
        </w:rPr>
        <w:t xml:space="preserve"> </w:t>
      </w:r>
      <w:r>
        <w:rPr>
          <w:sz w:val="24"/>
        </w:rPr>
        <w:t>delle</w:t>
      </w:r>
      <w:r>
        <w:rPr>
          <w:spacing w:val="-2"/>
          <w:sz w:val="24"/>
        </w:rPr>
        <w:t xml:space="preserve"> attività;</w:t>
      </w:r>
    </w:p>
    <w:p w14:paraId="0DFC64C2"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la</w:t>
      </w:r>
      <w:r>
        <w:rPr>
          <w:spacing w:val="80"/>
          <w:sz w:val="24"/>
        </w:rPr>
        <w:t xml:space="preserve"> </w:t>
      </w:r>
      <w:r>
        <w:rPr>
          <w:sz w:val="24"/>
        </w:rPr>
        <w:t>sospensione</w:t>
      </w:r>
      <w:r>
        <w:rPr>
          <w:spacing w:val="80"/>
          <w:sz w:val="24"/>
        </w:rPr>
        <w:t xml:space="preserve"> </w:t>
      </w:r>
      <w:r>
        <w:rPr>
          <w:sz w:val="24"/>
        </w:rPr>
        <w:t>o</w:t>
      </w:r>
      <w:r>
        <w:rPr>
          <w:spacing w:val="80"/>
          <w:sz w:val="24"/>
        </w:rPr>
        <w:t xml:space="preserve"> </w:t>
      </w:r>
      <w:r>
        <w:rPr>
          <w:sz w:val="24"/>
        </w:rPr>
        <w:t>la</w:t>
      </w:r>
      <w:r>
        <w:rPr>
          <w:spacing w:val="80"/>
          <w:sz w:val="24"/>
        </w:rPr>
        <w:t xml:space="preserve"> </w:t>
      </w:r>
      <w:r>
        <w:rPr>
          <w:sz w:val="24"/>
        </w:rPr>
        <w:t>revoca</w:t>
      </w:r>
      <w:r>
        <w:rPr>
          <w:spacing w:val="80"/>
          <w:sz w:val="24"/>
        </w:rPr>
        <w:t xml:space="preserve"> </w:t>
      </w:r>
      <w:r>
        <w:rPr>
          <w:sz w:val="24"/>
        </w:rPr>
        <w:t>delle</w:t>
      </w:r>
      <w:r>
        <w:rPr>
          <w:spacing w:val="80"/>
          <w:sz w:val="24"/>
        </w:rPr>
        <w:t xml:space="preserve"> </w:t>
      </w:r>
      <w:r>
        <w:rPr>
          <w:sz w:val="24"/>
        </w:rPr>
        <w:t>autorizzazioni,</w:t>
      </w:r>
      <w:r>
        <w:rPr>
          <w:spacing w:val="80"/>
          <w:sz w:val="24"/>
        </w:rPr>
        <w:t xml:space="preserve"> </w:t>
      </w:r>
      <w:r>
        <w:rPr>
          <w:sz w:val="24"/>
        </w:rPr>
        <w:t>licenze</w:t>
      </w:r>
      <w:r>
        <w:rPr>
          <w:spacing w:val="80"/>
          <w:sz w:val="24"/>
        </w:rPr>
        <w:t xml:space="preserve"> </w:t>
      </w:r>
      <w:r>
        <w:rPr>
          <w:sz w:val="24"/>
        </w:rPr>
        <w:t>o</w:t>
      </w:r>
      <w:r>
        <w:rPr>
          <w:spacing w:val="80"/>
          <w:sz w:val="24"/>
        </w:rPr>
        <w:t xml:space="preserve"> </w:t>
      </w:r>
      <w:r>
        <w:rPr>
          <w:sz w:val="24"/>
        </w:rPr>
        <w:t>concessioni</w:t>
      </w:r>
      <w:r>
        <w:rPr>
          <w:spacing w:val="80"/>
          <w:sz w:val="24"/>
        </w:rPr>
        <w:t xml:space="preserve"> </w:t>
      </w:r>
      <w:r>
        <w:rPr>
          <w:sz w:val="24"/>
        </w:rPr>
        <w:t>funzionali</w:t>
      </w:r>
      <w:r>
        <w:rPr>
          <w:spacing w:val="80"/>
          <w:sz w:val="24"/>
        </w:rPr>
        <w:t xml:space="preserve"> </w:t>
      </w:r>
      <w:r>
        <w:rPr>
          <w:sz w:val="24"/>
        </w:rPr>
        <w:t>alla commissione dell’illecito;</w:t>
      </w:r>
    </w:p>
    <w:p w14:paraId="26B22AF7"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il divieto di contrattare con la pubblica amministrazione, salvo che per ottenere le prestazioni di un pubblico servizio;</w:t>
      </w:r>
    </w:p>
    <w:p w14:paraId="1C26F9F5"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l’esclusione da agevolazioni, finanziamenti, contributi o sussidi e l’eventuale revoca di quelli già concessi;</w:t>
      </w:r>
    </w:p>
    <w:p w14:paraId="1E4FF6A3" w14:textId="77777777" w:rsidR="003B3E07" w:rsidRDefault="00000000" w:rsidP="00183164">
      <w:pPr>
        <w:pStyle w:val="Paragrafoelenco"/>
        <w:numPr>
          <w:ilvl w:val="0"/>
          <w:numId w:val="20"/>
        </w:numPr>
        <w:tabs>
          <w:tab w:val="left" w:pos="833"/>
        </w:tabs>
        <w:spacing w:before="0" w:line="360" w:lineRule="auto"/>
        <w:contextualSpacing/>
        <w:jc w:val="both"/>
        <w:rPr>
          <w:sz w:val="24"/>
        </w:rPr>
      </w:pPr>
      <w:r>
        <w:rPr>
          <w:sz w:val="24"/>
        </w:rPr>
        <w:t>il</w:t>
      </w:r>
      <w:r>
        <w:rPr>
          <w:spacing w:val="-1"/>
          <w:sz w:val="24"/>
        </w:rPr>
        <w:t xml:space="preserve"> </w:t>
      </w:r>
      <w:r>
        <w:rPr>
          <w:sz w:val="24"/>
        </w:rPr>
        <w:t>divieto</w:t>
      </w:r>
      <w:r>
        <w:rPr>
          <w:spacing w:val="-2"/>
          <w:sz w:val="24"/>
        </w:rPr>
        <w:t xml:space="preserve"> </w:t>
      </w:r>
      <w:r>
        <w:rPr>
          <w:sz w:val="24"/>
        </w:rPr>
        <w:t>di</w:t>
      </w:r>
      <w:r>
        <w:rPr>
          <w:spacing w:val="-1"/>
          <w:sz w:val="24"/>
        </w:rPr>
        <w:t xml:space="preserve"> </w:t>
      </w:r>
      <w:r>
        <w:rPr>
          <w:sz w:val="24"/>
        </w:rPr>
        <w:t>pubblicizzare</w:t>
      </w:r>
      <w:r>
        <w:rPr>
          <w:spacing w:val="-2"/>
          <w:sz w:val="24"/>
        </w:rPr>
        <w:t xml:space="preserve"> </w:t>
      </w:r>
      <w:r>
        <w:rPr>
          <w:sz w:val="24"/>
        </w:rPr>
        <w:t>beni</w:t>
      </w:r>
      <w:r>
        <w:rPr>
          <w:spacing w:val="-1"/>
          <w:sz w:val="24"/>
        </w:rPr>
        <w:t xml:space="preserve"> </w:t>
      </w:r>
      <w:r>
        <w:rPr>
          <w:sz w:val="24"/>
        </w:rPr>
        <w:t>o</w:t>
      </w:r>
      <w:r>
        <w:rPr>
          <w:spacing w:val="-1"/>
          <w:sz w:val="24"/>
        </w:rPr>
        <w:t xml:space="preserve"> </w:t>
      </w:r>
      <w:r>
        <w:rPr>
          <w:spacing w:val="-2"/>
          <w:sz w:val="24"/>
        </w:rPr>
        <w:t>servizi;</w:t>
      </w:r>
    </w:p>
    <w:p w14:paraId="7CB57B64" w14:textId="77777777" w:rsidR="003B3E07" w:rsidRDefault="00000000" w:rsidP="00183164">
      <w:pPr>
        <w:pStyle w:val="Paragrafoelenco"/>
        <w:numPr>
          <w:ilvl w:val="0"/>
          <w:numId w:val="20"/>
        </w:numPr>
        <w:tabs>
          <w:tab w:val="left" w:pos="825"/>
        </w:tabs>
        <w:spacing w:before="0" w:after="120" w:line="360" w:lineRule="auto"/>
        <w:ind w:left="825" w:hanging="355"/>
        <w:jc w:val="both"/>
        <w:rPr>
          <w:sz w:val="24"/>
        </w:rPr>
      </w:pPr>
      <w:r>
        <w:rPr>
          <w:sz w:val="24"/>
        </w:rPr>
        <w:t>il</w:t>
      </w:r>
      <w:r>
        <w:rPr>
          <w:spacing w:val="-2"/>
          <w:sz w:val="24"/>
        </w:rPr>
        <w:t xml:space="preserve"> </w:t>
      </w:r>
      <w:r>
        <w:rPr>
          <w:sz w:val="24"/>
        </w:rPr>
        <w:t>commissariamento</w:t>
      </w:r>
      <w:r>
        <w:rPr>
          <w:spacing w:val="-1"/>
          <w:sz w:val="24"/>
        </w:rPr>
        <w:t xml:space="preserve"> </w:t>
      </w:r>
      <w:r>
        <w:rPr>
          <w:spacing w:val="-2"/>
          <w:sz w:val="24"/>
        </w:rPr>
        <w:t>giudiziale.</w:t>
      </w:r>
    </w:p>
    <w:p w14:paraId="594BA3A9" w14:textId="77777777" w:rsidR="003B3E07" w:rsidRDefault="00000000" w:rsidP="00183164">
      <w:pPr>
        <w:pStyle w:val="Corpotesto"/>
        <w:spacing w:line="360" w:lineRule="auto"/>
        <w:ind w:left="0"/>
        <w:contextualSpacing/>
        <w:jc w:val="both"/>
      </w:pPr>
      <w:r>
        <w:t>Le</w:t>
      </w:r>
      <w:r>
        <w:rPr>
          <w:spacing w:val="-3"/>
        </w:rPr>
        <w:t xml:space="preserve"> </w:t>
      </w:r>
      <w:r>
        <w:t>sanzioni</w:t>
      </w:r>
      <w:r>
        <w:rPr>
          <w:spacing w:val="-1"/>
        </w:rPr>
        <w:t xml:space="preserve"> </w:t>
      </w:r>
      <w:r>
        <w:t>interdittive</w:t>
      </w:r>
      <w:r>
        <w:rPr>
          <w:spacing w:val="-2"/>
        </w:rPr>
        <w:t xml:space="preserve"> </w:t>
      </w:r>
      <w:r>
        <w:t>sono</w:t>
      </w:r>
      <w:r>
        <w:rPr>
          <w:spacing w:val="-1"/>
        </w:rPr>
        <w:t xml:space="preserve"> </w:t>
      </w:r>
      <w:r>
        <w:t>applicabili,</w:t>
      </w:r>
      <w:r>
        <w:rPr>
          <w:spacing w:val="-1"/>
        </w:rPr>
        <w:t xml:space="preserve"> </w:t>
      </w:r>
      <w:r>
        <w:t>anche in via</w:t>
      </w:r>
      <w:r>
        <w:rPr>
          <w:spacing w:val="-2"/>
        </w:rPr>
        <w:t xml:space="preserve"> </w:t>
      </w:r>
      <w:r>
        <w:t>cautelare, esclusivamente</w:t>
      </w:r>
      <w:r>
        <w:rPr>
          <w:spacing w:val="-2"/>
        </w:rPr>
        <w:t xml:space="preserve"> </w:t>
      </w:r>
      <w:r>
        <w:t>se ricorre almeno</w:t>
      </w:r>
      <w:r>
        <w:rPr>
          <w:spacing w:val="-1"/>
        </w:rPr>
        <w:t xml:space="preserve"> </w:t>
      </w:r>
      <w:r>
        <w:t>una delle seguenti condizioni:</w:t>
      </w:r>
    </w:p>
    <w:p w14:paraId="37783423" w14:textId="0D89F76E" w:rsidR="003B3E07" w:rsidRPr="00187118" w:rsidRDefault="00000000" w:rsidP="00D3023B">
      <w:pPr>
        <w:pStyle w:val="Paragrafoelenco"/>
        <w:numPr>
          <w:ilvl w:val="0"/>
          <w:numId w:val="20"/>
        </w:numPr>
        <w:tabs>
          <w:tab w:val="left" w:pos="833"/>
        </w:tabs>
        <w:spacing w:before="0" w:line="360" w:lineRule="auto"/>
        <w:contextualSpacing/>
        <w:jc w:val="both"/>
        <w:rPr>
          <w:sz w:val="24"/>
          <w:szCs w:val="24"/>
        </w:rPr>
      </w:pPr>
      <w:r w:rsidRPr="00187118">
        <w:rPr>
          <w:sz w:val="24"/>
          <w:szCs w:val="24"/>
        </w:rPr>
        <w:t>l’Ente</w:t>
      </w:r>
      <w:r w:rsidRPr="00187118">
        <w:rPr>
          <w:spacing w:val="-2"/>
          <w:sz w:val="24"/>
          <w:szCs w:val="24"/>
        </w:rPr>
        <w:t xml:space="preserve"> </w:t>
      </w:r>
      <w:r w:rsidRPr="00187118">
        <w:rPr>
          <w:sz w:val="24"/>
          <w:szCs w:val="24"/>
        </w:rPr>
        <w:t>ha tratto</w:t>
      </w:r>
      <w:r w:rsidRPr="00187118">
        <w:rPr>
          <w:spacing w:val="1"/>
          <w:sz w:val="24"/>
          <w:szCs w:val="24"/>
        </w:rPr>
        <w:t xml:space="preserve"> </w:t>
      </w:r>
      <w:r w:rsidRPr="00187118">
        <w:rPr>
          <w:sz w:val="24"/>
          <w:szCs w:val="24"/>
        </w:rPr>
        <w:t>dal</w:t>
      </w:r>
      <w:r w:rsidRPr="00187118">
        <w:rPr>
          <w:spacing w:val="1"/>
          <w:sz w:val="24"/>
          <w:szCs w:val="24"/>
        </w:rPr>
        <w:t xml:space="preserve"> </w:t>
      </w:r>
      <w:r w:rsidRPr="00187118">
        <w:rPr>
          <w:sz w:val="24"/>
          <w:szCs w:val="24"/>
        </w:rPr>
        <w:t>reato</w:t>
      </w:r>
      <w:r w:rsidRPr="00187118">
        <w:rPr>
          <w:spacing w:val="3"/>
          <w:sz w:val="24"/>
          <w:szCs w:val="24"/>
        </w:rPr>
        <w:t xml:space="preserve"> </w:t>
      </w:r>
      <w:r w:rsidRPr="00187118">
        <w:rPr>
          <w:sz w:val="24"/>
          <w:szCs w:val="24"/>
        </w:rPr>
        <w:t>un</w:t>
      </w:r>
      <w:r w:rsidRPr="00187118">
        <w:rPr>
          <w:spacing w:val="1"/>
          <w:sz w:val="24"/>
          <w:szCs w:val="24"/>
        </w:rPr>
        <w:t xml:space="preserve"> </w:t>
      </w:r>
      <w:r w:rsidRPr="00187118">
        <w:rPr>
          <w:sz w:val="24"/>
          <w:szCs w:val="24"/>
        </w:rPr>
        <w:t>profitto</w:t>
      </w:r>
      <w:r w:rsidRPr="00187118">
        <w:rPr>
          <w:spacing w:val="1"/>
          <w:sz w:val="24"/>
          <w:szCs w:val="24"/>
        </w:rPr>
        <w:t xml:space="preserve"> </w:t>
      </w:r>
      <w:r w:rsidRPr="00187118">
        <w:rPr>
          <w:sz w:val="24"/>
          <w:szCs w:val="24"/>
        </w:rPr>
        <w:t>di</w:t>
      </w:r>
      <w:r w:rsidRPr="00187118">
        <w:rPr>
          <w:spacing w:val="1"/>
          <w:sz w:val="24"/>
          <w:szCs w:val="24"/>
        </w:rPr>
        <w:t xml:space="preserve"> </w:t>
      </w:r>
      <w:r w:rsidRPr="00187118">
        <w:rPr>
          <w:sz w:val="24"/>
          <w:szCs w:val="24"/>
        </w:rPr>
        <w:t>rilevante entità ed</w:t>
      </w:r>
      <w:r w:rsidRPr="00187118">
        <w:rPr>
          <w:spacing w:val="1"/>
          <w:sz w:val="24"/>
          <w:szCs w:val="24"/>
        </w:rPr>
        <w:t xml:space="preserve"> </w:t>
      </w:r>
      <w:r w:rsidRPr="00187118">
        <w:rPr>
          <w:sz w:val="24"/>
          <w:szCs w:val="24"/>
        </w:rPr>
        <w:t>il</w:t>
      </w:r>
      <w:r w:rsidRPr="00187118">
        <w:rPr>
          <w:spacing w:val="1"/>
          <w:sz w:val="24"/>
          <w:szCs w:val="24"/>
        </w:rPr>
        <w:t xml:space="preserve"> </w:t>
      </w:r>
      <w:r w:rsidRPr="00187118">
        <w:rPr>
          <w:sz w:val="24"/>
          <w:szCs w:val="24"/>
        </w:rPr>
        <w:t>reato</w:t>
      </w:r>
      <w:r w:rsidRPr="00187118">
        <w:rPr>
          <w:spacing w:val="1"/>
          <w:sz w:val="24"/>
          <w:szCs w:val="24"/>
        </w:rPr>
        <w:t xml:space="preserve"> </w:t>
      </w:r>
      <w:r w:rsidRPr="00187118">
        <w:rPr>
          <w:sz w:val="24"/>
          <w:szCs w:val="24"/>
        </w:rPr>
        <w:t>è</w:t>
      </w:r>
      <w:r w:rsidRPr="00187118">
        <w:rPr>
          <w:spacing w:val="1"/>
          <w:sz w:val="24"/>
          <w:szCs w:val="24"/>
        </w:rPr>
        <w:t xml:space="preserve"> </w:t>
      </w:r>
      <w:r w:rsidRPr="00187118">
        <w:rPr>
          <w:sz w:val="24"/>
          <w:szCs w:val="24"/>
        </w:rPr>
        <w:t>stato commesso</w:t>
      </w:r>
      <w:r w:rsidRPr="00187118">
        <w:rPr>
          <w:spacing w:val="1"/>
          <w:sz w:val="24"/>
          <w:szCs w:val="24"/>
        </w:rPr>
        <w:t xml:space="preserve"> </w:t>
      </w:r>
      <w:r w:rsidRPr="00187118">
        <w:rPr>
          <w:sz w:val="24"/>
          <w:szCs w:val="24"/>
        </w:rPr>
        <w:t>da</w:t>
      </w:r>
      <w:r w:rsidRPr="00187118">
        <w:rPr>
          <w:spacing w:val="1"/>
          <w:sz w:val="24"/>
          <w:szCs w:val="24"/>
        </w:rPr>
        <w:t xml:space="preserve"> </w:t>
      </w:r>
      <w:r w:rsidRPr="00187118">
        <w:rPr>
          <w:spacing w:val="-2"/>
          <w:sz w:val="24"/>
          <w:szCs w:val="24"/>
        </w:rPr>
        <w:t>soggetti</w:t>
      </w:r>
      <w:r w:rsidR="00187118" w:rsidRPr="00187118">
        <w:rPr>
          <w:spacing w:val="-2"/>
          <w:sz w:val="24"/>
          <w:szCs w:val="24"/>
        </w:rPr>
        <w:t xml:space="preserve"> </w:t>
      </w:r>
      <w:r w:rsidRPr="00187118">
        <w:rPr>
          <w:sz w:val="24"/>
          <w:szCs w:val="24"/>
        </w:rPr>
        <w:t>in posizione apicale, ovvero da soggetti sottoposti all’altrui direzione e vigilanza, quando la</w:t>
      </w:r>
      <w:r w:rsidRPr="00187118">
        <w:rPr>
          <w:spacing w:val="40"/>
          <w:sz w:val="24"/>
          <w:szCs w:val="24"/>
        </w:rPr>
        <w:t xml:space="preserve"> </w:t>
      </w:r>
      <w:r w:rsidRPr="00187118">
        <w:rPr>
          <w:sz w:val="24"/>
          <w:szCs w:val="24"/>
        </w:rPr>
        <w:t>commissione del reato è stata determinata o agevolata da gravi carenze organizzative;</w:t>
      </w:r>
    </w:p>
    <w:p w14:paraId="2EB05FA0" w14:textId="701C805D" w:rsidR="00D3023B" w:rsidRPr="00F274B0" w:rsidRDefault="00000000" w:rsidP="00183164">
      <w:pPr>
        <w:pStyle w:val="Paragrafoelenco"/>
        <w:numPr>
          <w:ilvl w:val="0"/>
          <w:numId w:val="20"/>
        </w:numPr>
        <w:tabs>
          <w:tab w:val="left" w:pos="833"/>
        </w:tabs>
        <w:spacing w:before="0" w:after="120" w:line="360" w:lineRule="auto"/>
        <w:jc w:val="both"/>
      </w:pP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reiterazione</w:t>
      </w:r>
      <w:r>
        <w:rPr>
          <w:spacing w:val="-1"/>
          <w:sz w:val="24"/>
        </w:rPr>
        <w:t xml:space="preserve"> </w:t>
      </w:r>
      <w:r>
        <w:rPr>
          <w:sz w:val="24"/>
        </w:rPr>
        <w:t xml:space="preserve">degli </w:t>
      </w:r>
      <w:r>
        <w:rPr>
          <w:spacing w:val="-2"/>
          <w:sz w:val="24"/>
        </w:rPr>
        <w:t>illeciti.</w:t>
      </w:r>
    </w:p>
    <w:p w14:paraId="273C1756" w14:textId="54D01606" w:rsidR="00D3023B" w:rsidRPr="00152A45" w:rsidRDefault="00D3023B" w:rsidP="00183164">
      <w:pPr>
        <w:pStyle w:val="Corpotesto"/>
        <w:spacing w:line="360" w:lineRule="auto"/>
        <w:ind w:left="0"/>
        <w:jc w:val="both"/>
        <w:rPr>
          <w:sz w:val="28"/>
          <w:szCs w:val="28"/>
        </w:rPr>
      </w:pPr>
      <w:r w:rsidRPr="00152A45">
        <w:rPr>
          <w:sz w:val="28"/>
          <w:szCs w:val="28"/>
        </w:rPr>
        <w:t>1.</w:t>
      </w:r>
      <w:r>
        <w:rPr>
          <w:sz w:val="28"/>
          <w:szCs w:val="28"/>
        </w:rPr>
        <w:t>4</w:t>
      </w:r>
      <w:r w:rsidRPr="00152A45">
        <w:rPr>
          <w:sz w:val="28"/>
          <w:szCs w:val="28"/>
        </w:rPr>
        <w:t>.</w:t>
      </w:r>
      <w:r w:rsidRPr="00152A45">
        <w:rPr>
          <w:sz w:val="28"/>
          <w:szCs w:val="28"/>
        </w:rPr>
        <w:tab/>
      </w:r>
      <w:r>
        <w:rPr>
          <w:sz w:val="28"/>
          <w:szCs w:val="28"/>
        </w:rPr>
        <w:t>L’efficacia esimente del Modello di Organizzazione, Gestione e Controllo</w:t>
      </w:r>
    </w:p>
    <w:p w14:paraId="3C26EC82" w14:textId="6EEC263D" w:rsidR="00D3023B" w:rsidRPr="00183164" w:rsidRDefault="00D3023B" w:rsidP="00183164">
      <w:pPr>
        <w:pStyle w:val="Corpotesto"/>
        <w:spacing w:after="120" w:line="360" w:lineRule="auto"/>
        <w:ind w:left="0"/>
        <w:jc w:val="both"/>
      </w:pPr>
      <w:r w:rsidRPr="00183164">
        <w:t xml:space="preserve">Il Modello </w:t>
      </w:r>
      <w:r>
        <w:t>di Organizzazione, G</w:t>
      </w:r>
      <w:r w:rsidRPr="00183164">
        <w:t xml:space="preserve">estione e </w:t>
      </w:r>
      <w:r>
        <w:t>C</w:t>
      </w:r>
      <w:r w:rsidRPr="00183164">
        <w:t>ontrollo</w:t>
      </w:r>
      <w:r>
        <w:t>, anche detto MOG,</w:t>
      </w:r>
      <w:r w:rsidRPr="00183164">
        <w:t xml:space="preserve"> richiama regole e principi</w:t>
      </w:r>
      <w:r>
        <w:t xml:space="preserve"> </w:t>
      </w:r>
      <w:r w:rsidRPr="00183164">
        <w:lastRenderedPageBreak/>
        <w:t xml:space="preserve">contenuti sotto forma di procedure e istruzioni, finalizzate concretamente a prevenire – e non impedire - la commissione dei reati di cui al D.lgs. 231/01 (art. </w:t>
      </w:r>
      <w:r>
        <w:t>6</w:t>
      </w:r>
      <w:r w:rsidRPr="00183164">
        <w:t xml:space="preserve">). Pertanto, “l’addebito di responsabilità all’ente non si fonda su un’estensione, più o meno automatica, della responsabilità individuale al soggetto collettivo, bensì sulla dimostrazione di una difettosa organizzazione da parte dell’ente, a fronte dell’obbligo di </w:t>
      </w:r>
      <w:proofErr w:type="spellStart"/>
      <w:r w:rsidRPr="00183164">
        <w:t>autonormazione</w:t>
      </w:r>
      <w:proofErr w:type="spellEnd"/>
      <w:r w:rsidRPr="00183164">
        <w:t xml:space="preserve"> volta alla prevenzione del rischio di realizzazione di un reato presupposto, secondo lo schema legale dell’attribuzione di responsabilità mediante analisi del modello organizzativo” (Cass. </w:t>
      </w:r>
      <w:r w:rsidR="00134A26">
        <w:t>Pen., s</w:t>
      </w:r>
      <w:r w:rsidRPr="00183164">
        <w:t xml:space="preserve">ez. III, </w:t>
      </w:r>
      <w:r w:rsidR="00134A26">
        <w:t>S</w:t>
      </w:r>
      <w:r w:rsidRPr="00183164">
        <w:t>ent. 26/11/2024 n. 42968). Nel concreto, il risparmio per l’impresa di costi della prevenzione e sicurezza dev’essere dimostrato in modo autonomo</w:t>
      </w:r>
      <w:r w:rsidR="00540D57">
        <w:t>,</w:t>
      </w:r>
      <w:r w:rsidRPr="00183164">
        <w:t xml:space="preserve"> e non dedotto dalla condotta tenuta dagli imputati (Cass. Pen., </w:t>
      </w:r>
      <w:r>
        <w:t>s</w:t>
      </w:r>
      <w:r w:rsidRPr="00183164">
        <w:t xml:space="preserve">ez. IV, </w:t>
      </w:r>
      <w:r w:rsidR="00134A26">
        <w:t>S</w:t>
      </w:r>
      <w:r w:rsidRPr="00183164">
        <w:t>ent. 2/8/2024 n. 31665).</w:t>
      </w:r>
    </w:p>
    <w:p w14:paraId="3C4C0348" w14:textId="5518B991" w:rsidR="00D3023B" w:rsidRPr="00183164" w:rsidRDefault="00D3023B" w:rsidP="00183164">
      <w:pPr>
        <w:pStyle w:val="Corpotesto"/>
        <w:spacing w:after="120" w:line="360" w:lineRule="auto"/>
        <w:ind w:left="0"/>
        <w:jc w:val="both"/>
      </w:pPr>
      <w:r w:rsidRPr="00183164">
        <w:t>L’illecito dell’ente, infatti, pur se inscindibilmente connesso alla realizzazione di un reato da parte di un autore individuale nell’interesse o a vantaggio dell’ente, risulta comunque caratterizzato da autonomia di configurazione giuridica, poiché fondato su presupposti di tipicità normativa differenti, basati su un deficit organizzativo “colpevole” che ha reso possibile la realizzazione di tale reato. Di conseguenza, la commissione del reato da parte della persona fisica non è altro che il presupposto - e non certo l’intera concretizzazione - della responsabilità degli enti, non potendo riflettersi sul piano della consapevolezza dell’ente da tenere ben distinta da quella della persona fisica (Cass. Pen.</w:t>
      </w:r>
      <w:r w:rsidR="00134A26">
        <w:t>, s</w:t>
      </w:r>
      <w:r w:rsidRPr="00183164">
        <w:t>ez. IV, Sent. 24/02/2022 n. 6640)</w:t>
      </w:r>
      <w:r w:rsidR="00134A26">
        <w:t>.</w:t>
      </w:r>
    </w:p>
    <w:p w14:paraId="4B26A2A5" w14:textId="77777777" w:rsidR="00D3023B" w:rsidRPr="00183164" w:rsidRDefault="00D3023B" w:rsidP="00183164">
      <w:pPr>
        <w:pStyle w:val="Corpotesto"/>
        <w:spacing w:after="120" w:line="360" w:lineRule="auto"/>
        <w:ind w:left="0"/>
        <w:jc w:val="both"/>
      </w:pPr>
      <w:r w:rsidRPr="00183164">
        <w:t>Si è perciò affermato che, in tema di responsabilità delle persone giuridiche per i reati commessi dai soggetti apicali, ai fini del giudizio di idoneità del modello di organizzazione e gestione adottato, il giudice è chiamato ad adottare il criterio epistemico-valutativo della cd. “prognosi postuma”, proprio dell’imputazione della responsabilità per colpa: deve cioè idealmente collocarsi nel momento in cui l’illecito è stato commesso e verificare se il “comportamento alternativo lecito”, ossia l’osservanza del modello organizzativo virtuoso, per come esso è stato attuato in concreto, avrebbe eliminato o ridotto il pericolo di verificazione di illeciti della stessa specie di quello verificatosi, non richiedendosi una valutazione della compliance alle regole cautelari di tipo globale.</w:t>
      </w:r>
    </w:p>
    <w:p w14:paraId="243A6457" w14:textId="34D57F87" w:rsidR="00D3023B" w:rsidRPr="00183164" w:rsidRDefault="00D3023B" w:rsidP="00183164">
      <w:pPr>
        <w:pStyle w:val="Corpotesto"/>
        <w:spacing w:after="120" w:line="360" w:lineRule="auto"/>
        <w:ind w:left="0"/>
        <w:jc w:val="both"/>
      </w:pPr>
      <w:r w:rsidRPr="00183164">
        <w:t>In tale prospettiva interpretativa, l’accertamento della responsabilità dell’ente deve passare attraverso la verifica della sussistenza di specifici nessi, di ordine naturalistico e normativo, che intercorrono tra la carenza organizzativa e il fatto-reato, sicché il reato presupposto deve essere messo in collegamento con la carenza di auto-organizzazione preventiva, che costituisce la vera e propria condotta stigmatizzabile dell’ente.</w:t>
      </w:r>
    </w:p>
    <w:p w14:paraId="6F28339F" w14:textId="0F5AAB58" w:rsidR="00D3023B" w:rsidRPr="00183164" w:rsidRDefault="00D3023B" w:rsidP="00183164">
      <w:pPr>
        <w:pStyle w:val="Corpotesto"/>
        <w:spacing w:after="120" w:line="360" w:lineRule="auto"/>
        <w:ind w:left="0"/>
        <w:jc w:val="both"/>
      </w:pPr>
      <w:r w:rsidRPr="00183164">
        <w:t xml:space="preserve">Ed è evidente, quindi, che il giudice di merito dovrà dimostrare, al fine di giustificare l’affermazione di responsabilità dell’ente, di aver valutato il suo deficit di auto-organizzazione, vale a dire la carenza di quel </w:t>
      </w:r>
      <w:r w:rsidRPr="00183164">
        <w:lastRenderedPageBreak/>
        <w:t>complesso delle regole elaborate dall’ente per la prevenzione del rischio reato, che trovano la loro sede naturale nei “Modelli di organizzazione, gestione e controllo”, delineati, su un piano generale di contenuti, dal D.</w:t>
      </w:r>
      <w:r w:rsidR="00134A26">
        <w:t xml:space="preserve"> </w:t>
      </w:r>
      <w:r w:rsidRPr="00183164">
        <w:t xml:space="preserve">Lgs. n. 231 del 2001, </w:t>
      </w:r>
      <w:r w:rsidR="00134A26">
        <w:t xml:space="preserve">in particolare dagli </w:t>
      </w:r>
      <w:r w:rsidRPr="00183164">
        <w:t>artt. 6 e 7.</w:t>
      </w:r>
    </w:p>
    <w:p w14:paraId="745148AE" w14:textId="4DFFC91A" w:rsidR="00D3023B" w:rsidRPr="00183164" w:rsidRDefault="00D3023B" w:rsidP="00183164">
      <w:pPr>
        <w:pStyle w:val="Corpotesto"/>
        <w:spacing w:after="120" w:line="360" w:lineRule="auto"/>
        <w:ind w:left="0"/>
        <w:jc w:val="both"/>
      </w:pPr>
      <w:r w:rsidRPr="00183164">
        <w:t xml:space="preserve">Seguendo tale linea interpretativa, la responsabilità dell’ente deriva dalla valutazione sulla bontà del modello organizzativo di prevenzione degli illeciti di cui si è dotato: l’ente che si dota di modelli organizzativi idonei e tendenzialmente efficaci potrebbe, pertanto, andare esente da responsabilità </w:t>
      </w:r>
      <w:r w:rsidRPr="00183164">
        <w:rPr>
          <w:i/>
          <w:iCs/>
        </w:rPr>
        <w:t>ex</w:t>
      </w:r>
      <w:r w:rsidRPr="00183164">
        <w:t xml:space="preserve"> L. n. 231 del 2001, pur se un reato presupposto sia stato commesso nel suo interesse o a suo vantaggio, con prevedibile effetto virtuoso anche rispetto all’incentivazione dell’adozione di modelli di </w:t>
      </w:r>
      <w:r w:rsidRPr="00183164">
        <w:rPr>
          <w:i/>
          <w:iCs/>
        </w:rPr>
        <w:t>compliance</w:t>
      </w:r>
      <w:r w:rsidRPr="00183164">
        <w:t xml:space="preserve"> aziendale</w:t>
      </w:r>
      <w:r w:rsidR="00C947B0">
        <w:rPr>
          <w:rStyle w:val="Rimandonotaapidipagina"/>
        </w:rPr>
        <w:footnoteReference w:id="5"/>
      </w:r>
      <w:r w:rsidRPr="00183164">
        <w:t xml:space="preserve">. Ovviamente, l’ente che non si sia dotato affatto di siffatti modelli organizzativi risponderà verosimilmente del reato presupposto commesso dal suo rappresentante, se compiuto a suo vantaggio o nel suo interesse (Cass. </w:t>
      </w:r>
      <w:r w:rsidR="00134A26">
        <w:t>P</w:t>
      </w:r>
      <w:r w:rsidRPr="00183164">
        <w:t xml:space="preserve">en., </w:t>
      </w:r>
      <w:r w:rsidR="00134A26">
        <w:t>s</w:t>
      </w:r>
      <w:r w:rsidRPr="00183164">
        <w:t xml:space="preserve">ez. V, Sent. 19/05/2024, n. 21640). Interesse o vantaggio che sono ravvisabili, per costante giurisprudenza, nel risparmio di costi e di tempi che l’ente avrebbe dovuto sostenere per adeguarsi alla normativa prevenzionistica la cui violazione – in un caso di specie – ha determinato casualmente un infortunio sul lavoro (Cass. </w:t>
      </w:r>
      <w:r w:rsidR="00134A26">
        <w:t>P</w:t>
      </w:r>
      <w:r w:rsidRPr="00183164">
        <w:t xml:space="preserve">en., </w:t>
      </w:r>
      <w:r w:rsidR="00134A26">
        <w:t xml:space="preserve">sez. IV, </w:t>
      </w:r>
      <w:r w:rsidRPr="00183164">
        <w:t xml:space="preserve">Sent. </w:t>
      </w:r>
      <w:r w:rsidR="00134A26">
        <w:t xml:space="preserve">14/06/2016 </w:t>
      </w:r>
      <w:r w:rsidRPr="00183164">
        <w:t>n. 24697)</w:t>
      </w:r>
      <w:r w:rsidR="00134A26">
        <w:t>.</w:t>
      </w:r>
    </w:p>
    <w:p w14:paraId="500C466E" w14:textId="56D4576E" w:rsidR="00D3023B" w:rsidRPr="00183164" w:rsidRDefault="00D3023B" w:rsidP="00183164">
      <w:pPr>
        <w:pStyle w:val="Corpotesto"/>
        <w:spacing w:after="120" w:line="360" w:lineRule="auto"/>
        <w:ind w:left="0"/>
        <w:contextualSpacing/>
        <w:jc w:val="both"/>
      </w:pPr>
      <w:r w:rsidRPr="00183164">
        <w:t>Nello specifico, il Legislatore riconosce, agli artt. 6 e 7 del D.</w:t>
      </w:r>
      <w:r w:rsidR="00134A26">
        <w:t xml:space="preserve"> </w:t>
      </w:r>
      <w:r w:rsidRPr="00183164">
        <w:t xml:space="preserve">Lgs. n. 231/2001 e </w:t>
      </w:r>
      <w:proofErr w:type="spellStart"/>
      <w:r w:rsidR="00A62636">
        <w:t>s.m.i.</w:t>
      </w:r>
      <w:proofErr w:type="spellEnd"/>
      <w:r w:rsidRPr="00183164">
        <w:t>, forme specifiche di esonero della responsabilità amministrativa della società.</w:t>
      </w:r>
      <w:r w:rsidR="00134A26">
        <w:t xml:space="preserve"> </w:t>
      </w:r>
      <w:r w:rsidRPr="00183164">
        <w:t xml:space="preserve">In particolare, l’art. 6, co. 1 prevede una forma specifica di esonero dalla responsabilità qualora la società dimostri che: </w:t>
      </w:r>
    </w:p>
    <w:p w14:paraId="01F6D2CA" w14:textId="77777777" w:rsidR="00D3023B" w:rsidRPr="00183164" w:rsidRDefault="00D3023B" w:rsidP="00183164">
      <w:pPr>
        <w:pStyle w:val="Corpotesto"/>
        <w:spacing w:after="120" w:line="360" w:lineRule="auto"/>
        <w:ind w:left="397"/>
        <w:contextualSpacing/>
        <w:jc w:val="both"/>
      </w:pPr>
      <w:r w:rsidRPr="00183164">
        <w:t>-</w:t>
      </w:r>
      <w:r w:rsidRPr="00183164">
        <w:tab/>
        <w:t>l’Organo dirigente della società, prima che venisse commesso il fatto, ha adottato ed efficacemente attuato Modelli di organizzazione e di gestione idonei a prevenire reati della specie di quello verificatosi;</w:t>
      </w:r>
    </w:p>
    <w:p w14:paraId="75014747" w14:textId="77777777" w:rsidR="00D3023B" w:rsidRPr="00183164" w:rsidRDefault="00D3023B" w:rsidP="00183164">
      <w:pPr>
        <w:pStyle w:val="Corpotesto"/>
        <w:spacing w:after="120" w:line="360" w:lineRule="auto"/>
        <w:ind w:left="397"/>
        <w:contextualSpacing/>
        <w:jc w:val="both"/>
      </w:pPr>
      <w:r w:rsidRPr="00183164">
        <w:t>-</w:t>
      </w:r>
      <w:r w:rsidRPr="00183164">
        <w:tab/>
        <w:t>è stato affidato ad un Organismo aziendale, dotato di autonomi poteri di iniziativa e controllo, il compito di vigilare sul funzionamento e l’osservanza del Modello nonché di curarne l’aggiornamento;</w:t>
      </w:r>
    </w:p>
    <w:p w14:paraId="4D185BF7" w14:textId="77777777" w:rsidR="00D3023B" w:rsidRPr="00183164" w:rsidRDefault="00D3023B" w:rsidP="00183164">
      <w:pPr>
        <w:pStyle w:val="Corpotesto"/>
        <w:spacing w:after="120" w:line="360" w:lineRule="auto"/>
        <w:ind w:left="397"/>
        <w:contextualSpacing/>
        <w:jc w:val="both"/>
      </w:pPr>
      <w:r w:rsidRPr="00183164">
        <w:t>-</w:t>
      </w:r>
      <w:r w:rsidRPr="00183164">
        <w:tab/>
        <w:t>le persone che hanno commesso il reato hanno agito eludendo fraudolentemente il suddetto Modello di organizzazione e gestione;</w:t>
      </w:r>
    </w:p>
    <w:p w14:paraId="3A8CF629" w14:textId="77777777" w:rsidR="00D3023B" w:rsidRPr="00183164" w:rsidRDefault="00D3023B" w:rsidP="00183164">
      <w:pPr>
        <w:pStyle w:val="Corpotesto"/>
        <w:spacing w:after="120" w:line="360" w:lineRule="auto"/>
        <w:ind w:left="397"/>
        <w:jc w:val="both"/>
      </w:pPr>
      <w:r w:rsidRPr="00183164">
        <w:lastRenderedPageBreak/>
        <w:t>-</w:t>
      </w:r>
      <w:r w:rsidRPr="00183164">
        <w:tab/>
        <w:t>non è stata omessa o trascurata la vigilanza da parte dell’Organismo di Vigilanza.</w:t>
      </w:r>
    </w:p>
    <w:p w14:paraId="7A4F1CD1" w14:textId="1744D9CC" w:rsidR="003903B6" w:rsidRPr="00183164" w:rsidRDefault="00D3023B" w:rsidP="00183164">
      <w:pPr>
        <w:pStyle w:val="Corpotesto"/>
        <w:spacing w:after="120" w:line="360" w:lineRule="auto"/>
        <w:jc w:val="both"/>
      </w:pPr>
      <w:r w:rsidRPr="00183164">
        <w:t>Le condizioni sopra elencate devono concorrere congiuntamente affinché la responsabilità societaria possa essere esclusa.</w:t>
      </w:r>
    </w:p>
    <w:p w14:paraId="6293848F" w14:textId="77777777" w:rsidR="003903B6" w:rsidRDefault="003903B6">
      <w:pPr>
        <w:rPr>
          <w:sz w:val="28"/>
          <w:szCs w:val="28"/>
        </w:rPr>
      </w:pPr>
      <w:r>
        <w:rPr>
          <w:sz w:val="28"/>
          <w:szCs w:val="28"/>
        </w:rPr>
        <w:br w:type="page"/>
      </w:r>
    </w:p>
    <w:p w14:paraId="5E35DA6C" w14:textId="0CEAC4B2" w:rsidR="00A62636" w:rsidRPr="003903B6" w:rsidRDefault="00183164" w:rsidP="00183164">
      <w:pPr>
        <w:pStyle w:val="Titolo1"/>
        <w:numPr>
          <w:ilvl w:val="0"/>
          <w:numId w:val="35"/>
        </w:numPr>
        <w:tabs>
          <w:tab w:val="left" w:pos="544"/>
        </w:tabs>
        <w:spacing w:line="360" w:lineRule="auto"/>
        <w:ind w:left="431" w:hanging="431"/>
        <w:jc w:val="both"/>
      </w:pPr>
      <w:bookmarkStart w:id="8" w:name="_Toc216783610"/>
      <w:r>
        <w:rPr>
          <w:color w:val="345A89"/>
        </w:rPr>
        <w:lastRenderedPageBreak/>
        <w:t>FARMACIE COMUNALI PISA S.P.A.</w:t>
      </w:r>
      <w:bookmarkEnd w:id="8"/>
    </w:p>
    <w:p w14:paraId="665F76C2" w14:textId="7F36DE1A" w:rsidR="003903B6" w:rsidRPr="005A034D" w:rsidRDefault="003903B6" w:rsidP="003903B6">
      <w:pPr>
        <w:pStyle w:val="Titolo2"/>
        <w:numPr>
          <w:ilvl w:val="1"/>
          <w:numId w:val="35"/>
        </w:numPr>
        <w:tabs>
          <w:tab w:val="left" w:pos="691"/>
        </w:tabs>
        <w:spacing w:before="202" w:line="360" w:lineRule="auto"/>
        <w:ind w:left="578" w:hanging="578"/>
        <w:rPr>
          <w:b w:val="0"/>
          <w:bCs w:val="0"/>
          <w:sz w:val="28"/>
          <w:szCs w:val="28"/>
        </w:rPr>
      </w:pPr>
      <w:bookmarkStart w:id="9" w:name="_Toc216783611"/>
      <w:r>
        <w:rPr>
          <w:b w:val="0"/>
          <w:bCs w:val="0"/>
          <w:sz w:val="28"/>
          <w:szCs w:val="28"/>
        </w:rPr>
        <w:t>Il profilo della società</w:t>
      </w:r>
      <w:r w:rsidR="00F32E93">
        <w:rPr>
          <w:rStyle w:val="Rimandonotaapidipagina"/>
          <w:b w:val="0"/>
          <w:bCs w:val="0"/>
          <w:sz w:val="28"/>
          <w:szCs w:val="28"/>
        </w:rPr>
        <w:footnoteReference w:id="6"/>
      </w:r>
      <w:bookmarkEnd w:id="9"/>
    </w:p>
    <w:p w14:paraId="04050A06" w14:textId="77777777" w:rsidR="00A62636" w:rsidRDefault="00A62636" w:rsidP="00183164">
      <w:pPr>
        <w:pStyle w:val="Corpotesto"/>
        <w:spacing w:after="120" w:line="360" w:lineRule="auto"/>
        <w:ind w:left="0" w:right="160"/>
        <w:jc w:val="both"/>
      </w:pPr>
      <w:r w:rsidRPr="007C4A7C">
        <w:rPr>
          <w:b/>
          <w:bCs/>
        </w:rPr>
        <w:t xml:space="preserve">Farmacie Comunali Pisa S.p.A. </w:t>
      </w:r>
      <w:r>
        <w:t>nasce nel giugno 2003 dalla volontà del Comune di Pisa, già titolare di cinque farmacie sul territorio comunale – operative fin dalla metà degli anni Sessanta – di individuare un percorso in grado di garantire una valorizzazione del “patrimonio azienda” ed una crescita della qualità dei servizi resi.</w:t>
      </w:r>
    </w:p>
    <w:p w14:paraId="505E43AC" w14:textId="77777777" w:rsidR="00A62636" w:rsidRDefault="00A62636" w:rsidP="00183164">
      <w:pPr>
        <w:pStyle w:val="Corpotesto"/>
        <w:spacing w:after="120" w:line="360" w:lineRule="auto"/>
        <w:ind w:left="0" w:right="160"/>
        <w:jc w:val="both"/>
      </w:pPr>
      <w:r>
        <w:t>La decisione di “conferire” all’interno di un nuovo soggetto, una S.p.A., le Farmacie Comunali, è maturata dopo un lungo percorso politico ed amministrativo.</w:t>
      </w:r>
    </w:p>
    <w:p w14:paraId="4B56FFDD" w14:textId="77777777" w:rsidR="00A62636" w:rsidRDefault="00A62636" w:rsidP="00183164">
      <w:pPr>
        <w:pStyle w:val="Corpotesto"/>
        <w:spacing w:after="120" w:line="360" w:lineRule="auto"/>
        <w:ind w:left="0" w:right="160"/>
        <w:jc w:val="both"/>
      </w:pPr>
      <w:r>
        <w:t>Dopo aver scartato varie possibilità di privatizzazione parziale o completa del patrimonio pubblico e sociale, è stato ritenuto che la soluzione più idonea fosse quella di costituire una società per azioni che gestisse le cinque farmacie comunali attraverso la partecipazione diretta alla compagine sociale degli stessi dirigenti farmacisti già dipendenti comunali.</w:t>
      </w:r>
    </w:p>
    <w:p w14:paraId="63A2AE14" w14:textId="77777777" w:rsidR="00A62636" w:rsidRDefault="00A62636" w:rsidP="00183164">
      <w:pPr>
        <w:pStyle w:val="Corpotesto"/>
        <w:spacing w:after="120" w:line="360" w:lineRule="auto"/>
        <w:ind w:left="0" w:right="160"/>
        <w:jc w:val="both"/>
      </w:pPr>
      <w:r>
        <w:t>Farmacie Comunali Pisa S.p.A. inizia così la conduzione delle farmacie nel rispetto degli obiettivi etici e sociali assegnati attraverso la sottoscrizione di un contratto di affitto di ramo d’azienda che prevede il pagamento di un canone di locazione al Comune di Pisa che verrà reinvestito in servizi di pubblica utilità.</w:t>
      </w:r>
    </w:p>
    <w:p w14:paraId="72FD2B93" w14:textId="77777777" w:rsidR="00A62636" w:rsidRDefault="00A62636" w:rsidP="00183164">
      <w:pPr>
        <w:pStyle w:val="Corpotesto"/>
        <w:spacing w:after="120" w:line="360" w:lineRule="auto"/>
        <w:ind w:left="0" w:right="159"/>
        <w:contextualSpacing/>
        <w:jc w:val="both"/>
      </w:pPr>
      <w:r>
        <w:t>Farmacie Comunali Pisa S.p.A., società per azioni, ad oggi è detenuta da:</w:t>
      </w:r>
    </w:p>
    <w:p w14:paraId="757D9F55" w14:textId="77777777" w:rsidR="00A62636" w:rsidRDefault="00A62636" w:rsidP="00A62636">
      <w:pPr>
        <w:pStyle w:val="Corpotesto"/>
        <w:numPr>
          <w:ilvl w:val="0"/>
          <w:numId w:val="30"/>
        </w:numPr>
        <w:spacing w:after="120" w:line="360" w:lineRule="auto"/>
        <w:ind w:right="159"/>
        <w:contextualSpacing/>
        <w:jc w:val="both"/>
      </w:pPr>
      <w:r>
        <w:t>Il Comune di Pisa, con una quota di maggioranza pubblica pari al 99,5% del capitale sociale;</w:t>
      </w:r>
    </w:p>
    <w:p w14:paraId="6F568686" w14:textId="77777777" w:rsidR="00A62636" w:rsidRDefault="00A62636" w:rsidP="00A62636">
      <w:pPr>
        <w:pStyle w:val="Corpotesto"/>
        <w:numPr>
          <w:ilvl w:val="0"/>
          <w:numId w:val="30"/>
        </w:numPr>
        <w:spacing w:after="120" w:line="360" w:lineRule="auto"/>
        <w:ind w:left="828" w:right="159" w:hanging="357"/>
        <w:jc w:val="both"/>
      </w:pPr>
      <w:r>
        <w:t>Una farmacista ex dipendente del Comune di Pisa, che detiene lo 0,5% del capitale sociale.</w:t>
      </w:r>
    </w:p>
    <w:p w14:paraId="6573AC40" w14:textId="77777777" w:rsidR="00A62636" w:rsidRDefault="00A62636" w:rsidP="00183164">
      <w:pPr>
        <w:pStyle w:val="Corpotesto"/>
        <w:spacing w:after="120" w:line="360" w:lineRule="auto"/>
        <w:ind w:left="0" w:right="160"/>
        <w:jc w:val="both"/>
      </w:pPr>
      <w:r>
        <w:t>La scelta del Comune di Pisa di mantenere una quota maggioritaria attesta la determinazione di impegnarsi all’attuazione, attraverso Farmacie Comunali Pisa, di tutte le attività di interesse sociale proprie dell’amministrazione pubblica e delegate al nuovo soggetto.</w:t>
      </w:r>
    </w:p>
    <w:p w14:paraId="21A410E8" w14:textId="77777777" w:rsidR="00A62636" w:rsidRDefault="00A62636" w:rsidP="00183164">
      <w:pPr>
        <w:pStyle w:val="Corpotesto"/>
        <w:spacing w:after="120" w:line="360" w:lineRule="auto"/>
        <w:ind w:left="0" w:right="160"/>
        <w:jc w:val="both"/>
      </w:pPr>
      <w:r>
        <w:t>Tale impostazione è in grado, in tal modo, di dare garanzie sulla salvaguardia di quegli obiettivi ancorati al sociale, alla cura, alla prevenzione della persona e al “benessere”.</w:t>
      </w:r>
    </w:p>
    <w:p w14:paraId="2E295F36" w14:textId="77777777" w:rsidR="00A62636" w:rsidRDefault="00A62636" w:rsidP="00183164">
      <w:pPr>
        <w:pStyle w:val="Corpotesto"/>
        <w:spacing w:after="120" w:line="360" w:lineRule="auto"/>
        <w:ind w:left="0" w:right="160"/>
        <w:jc w:val="both"/>
      </w:pPr>
      <w:r>
        <w:lastRenderedPageBreak/>
        <w:t xml:space="preserve">Farmacie Comunali Pisa S.p.A. ha deciso di procedere alla predisposizione e adozione del Modello di Organizzazione, Gestione e Controllo </w:t>
      </w:r>
      <w:r>
        <w:rPr>
          <w:i/>
        </w:rPr>
        <w:t xml:space="preserve">ex </w:t>
      </w:r>
      <w:proofErr w:type="spellStart"/>
      <w:r>
        <w:t>D.Lgs.</w:t>
      </w:r>
      <w:proofErr w:type="spellEnd"/>
      <w:r>
        <w:t xml:space="preserve"> 231/2001 e </w:t>
      </w:r>
      <w:proofErr w:type="spellStart"/>
      <w:r>
        <w:t>s.m.i.</w:t>
      </w:r>
      <w:proofErr w:type="spellEnd"/>
      <w:r>
        <w:t xml:space="preserve"> in quanto consapevole che</w:t>
      </w:r>
      <w:r>
        <w:rPr>
          <w:spacing w:val="40"/>
        </w:rPr>
        <w:t xml:space="preserve"> </w:t>
      </w:r>
      <w:r>
        <w:t>tale</w:t>
      </w:r>
      <w:r>
        <w:rPr>
          <w:spacing w:val="40"/>
        </w:rPr>
        <w:t xml:space="preserve"> </w:t>
      </w:r>
      <w:r>
        <w:t>sistema - seppur costituendo una “facoltà” e non un obbligo previsto dalla legge - rappresenta un’opportunità per rafforzare la propria cultura di governance, cogliendo al contempo l’occasione dell’attività svolta (ad es. mappatura delle attività sensibili, analisi dei rischi potenziali, valutazione e adeguamento del sistema dei controlli già esistenti</w:t>
      </w:r>
      <w:r>
        <w:rPr>
          <w:spacing w:val="-1"/>
        </w:rPr>
        <w:t xml:space="preserve"> </w:t>
      </w:r>
      <w:r>
        <w:t>sulle attività a più elevato grado di rischio,</w:t>
      </w:r>
      <w:r>
        <w:rPr>
          <w:spacing w:val="-1"/>
        </w:rPr>
        <w:t xml:space="preserve"> </w:t>
      </w:r>
      <w:r>
        <w:t>ecc.) per sensibilizzare le risorse impiegate rispetto</w:t>
      </w:r>
      <w:r>
        <w:rPr>
          <w:spacing w:val="-1"/>
        </w:rPr>
        <w:t xml:space="preserve"> </w:t>
      </w:r>
      <w:r>
        <w:t>ai temi del controllo dei processi aziendali, finalizzati a una prevenzione “attiva” dei Reati.</w:t>
      </w:r>
    </w:p>
    <w:p w14:paraId="30DA5005" w14:textId="6E02798F" w:rsidR="00E55BF4" w:rsidRDefault="00A62636">
      <w:pPr>
        <w:rPr>
          <w:b/>
          <w:bCs/>
          <w:color w:val="345A89"/>
          <w:sz w:val="32"/>
          <w:szCs w:val="32"/>
        </w:rPr>
      </w:pPr>
      <w:r>
        <w:t xml:space="preserve">Consapevole della necessità di mantenere aggiornato il Modello di Organizzazione, Gestione e Controllo </w:t>
      </w:r>
      <w:r w:rsidRPr="007C4A7C">
        <w:rPr>
          <w:i/>
          <w:iCs/>
        </w:rPr>
        <w:t>ex</w:t>
      </w:r>
      <w:r>
        <w:t xml:space="preserve"> D.lgs. 231/2001 e </w:t>
      </w:r>
      <w:proofErr w:type="spellStart"/>
      <w:r>
        <w:t>s.m.i.</w:t>
      </w:r>
      <w:proofErr w:type="spellEnd"/>
      <w:r>
        <w:t xml:space="preserve"> affinché risulti idoneo alla prevenzione della commissione di reati presupposto, la Società dà per approvata la presente versione del MOG.</w:t>
      </w:r>
      <w:bookmarkStart w:id="10" w:name="_TOC_250024"/>
      <w:r w:rsidR="00E55BF4">
        <w:rPr>
          <w:color w:val="345A89"/>
        </w:rPr>
        <w:br w:type="page"/>
      </w:r>
    </w:p>
    <w:p w14:paraId="61BA784F" w14:textId="08ED31DC" w:rsidR="003B3E07" w:rsidRPr="00183164" w:rsidRDefault="00000000" w:rsidP="00183164">
      <w:pPr>
        <w:pStyle w:val="Titolo1"/>
        <w:numPr>
          <w:ilvl w:val="0"/>
          <w:numId w:val="35"/>
        </w:numPr>
        <w:tabs>
          <w:tab w:val="left" w:pos="544"/>
        </w:tabs>
        <w:spacing w:line="360" w:lineRule="auto"/>
        <w:ind w:left="431" w:hanging="431"/>
        <w:rPr>
          <w:smallCaps/>
        </w:rPr>
      </w:pPr>
      <w:bookmarkStart w:id="11" w:name="_Toc216783612"/>
      <w:r w:rsidRPr="00183164">
        <w:rPr>
          <w:smallCaps/>
          <w:color w:val="345A89"/>
        </w:rPr>
        <w:lastRenderedPageBreak/>
        <w:t>IL</w:t>
      </w:r>
      <w:r w:rsidRPr="00183164">
        <w:rPr>
          <w:smallCaps/>
          <w:color w:val="345A89"/>
          <w:spacing w:val="-10"/>
        </w:rPr>
        <w:t xml:space="preserve"> </w:t>
      </w:r>
      <w:r w:rsidR="00A62636" w:rsidRPr="00183164">
        <w:rPr>
          <w:smallCaps/>
          <w:color w:val="345A89"/>
        </w:rPr>
        <w:t>MOG</w:t>
      </w:r>
      <w:r w:rsidR="00A62636" w:rsidRPr="00183164">
        <w:rPr>
          <w:smallCaps/>
          <w:color w:val="345A89"/>
          <w:spacing w:val="-11"/>
        </w:rPr>
        <w:t xml:space="preserve"> </w:t>
      </w:r>
      <w:r w:rsidRPr="00183164">
        <w:rPr>
          <w:smallCaps/>
          <w:color w:val="345A89"/>
        </w:rPr>
        <w:t>231</w:t>
      </w:r>
      <w:r w:rsidRPr="00183164">
        <w:rPr>
          <w:smallCaps/>
          <w:color w:val="345A89"/>
          <w:spacing w:val="-10"/>
        </w:rPr>
        <w:t xml:space="preserve"> </w:t>
      </w:r>
      <w:r w:rsidRPr="00183164">
        <w:rPr>
          <w:smallCaps/>
          <w:color w:val="345A89"/>
        </w:rPr>
        <w:t>ADOTTATO</w:t>
      </w:r>
      <w:r w:rsidRPr="00183164">
        <w:rPr>
          <w:smallCaps/>
          <w:color w:val="345A89"/>
          <w:spacing w:val="-10"/>
        </w:rPr>
        <w:t xml:space="preserve"> </w:t>
      </w:r>
      <w:r w:rsidRPr="00183164">
        <w:rPr>
          <w:smallCaps/>
          <w:color w:val="345A89"/>
        </w:rPr>
        <w:t>DA</w:t>
      </w:r>
      <w:r w:rsidRPr="00183164">
        <w:rPr>
          <w:smallCaps/>
          <w:color w:val="345A89"/>
          <w:spacing w:val="-10"/>
        </w:rPr>
        <w:t xml:space="preserve"> </w:t>
      </w:r>
      <w:r w:rsidR="000D7EC7" w:rsidRPr="00183164">
        <w:rPr>
          <w:smallCaps/>
          <w:color w:val="345A89"/>
        </w:rPr>
        <w:t>FARMACIE COMUNALI PISA</w:t>
      </w:r>
      <w:bookmarkEnd w:id="11"/>
      <w:r w:rsidRPr="00183164">
        <w:rPr>
          <w:smallCaps/>
          <w:color w:val="345A89"/>
          <w:spacing w:val="-11"/>
        </w:rPr>
        <w:t xml:space="preserve"> </w:t>
      </w:r>
      <w:bookmarkEnd w:id="10"/>
    </w:p>
    <w:p w14:paraId="49A64AA3" w14:textId="77777777" w:rsidR="003B3E07" w:rsidRPr="00183164" w:rsidRDefault="00000000" w:rsidP="00183164">
      <w:pPr>
        <w:pStyle w:val="Titolo2"/>
        <w:numPr>
          <w:ilvl w:val="1"/>
          <w:numId w:val="35"/>
        </w:numPr>
        <w:tabs>
          <w:tab w:val="left" w:pos="691"/>
        </w:tabs>
        <w:spacing w:before="202" w:line="360" w:lineRule="auto"/>
        <w:ind w:left="578" w:hanging="578"/>
        <w:rPr>
          <w:b w:val="0"/>
          <w:bCs w:val="0"/>
          <w:sz w:val="28"/>
          <w:szCs w:val="28"/>
        </w:rPr>
      </w:pPr>
      <w:bookmarkStart w:id="12" w:name="_TOC_250023"/>
      <w:bookmarkStart w:id="13" w:name="_Toc216783613"/>
      <w:r w:rsidRPr="00183164">
        <w:rPr>
          <w:b w:val="0"/>
          <w:bCs w:val="0"/>
          <w:sz w:val="28"/>
          <w:szCs w:val="28"/>
        </w:rPr>
        <w:t>Finalità</w:t>
      </w:r>
      <w:r w:rsidRPr="00183164">
        <w:rPr>
          <w:b w:val="0"/>
          <w:bCs w:val="0"/>
          <w:spacing w:val="-7"/>
          <w:sz w:val="28"/>
          <w:szCs w:val="28"/>
        </w:rPr>
        <w:t xml:space="preserve"> </w:t>
      </w:r>
      <w:r w:rsidRPr="00183164">
        <w:rPr>
          <w:b w:val="0"/>
          <w:bCs w:val="0"/>
          <w:sz w:val="28"/>
          <w:szCs w:val="28"/>
        </w:rPr>
        <w:t>del</w:t>
      </w:r>
      <w:r w:rsidRPr="00183164">
        <w:rPr>
          <w:b w:val="0"/>
          <w:bCs w:val="0"/>
          <w:spacing w:val="-7"/>
          <w:sz w:val="28"/>
          <w:szCs w:val="28"/>
        </w:rPr>
        <w:t xml:space="preserve"> </w:t>
      </w:r>
      <w:r w:rsidRPr="00183164">
        <w:rPr>
          <w:b w:val="0"/>
          <w:bCs w:val="0"/>
          <w:sz w:val="28"/>
          <w:szCs w:val="28"/>
        </w:rPr>
        <w:t>Modello</w:t>
      </w:r>
      <w:r w:rsidRPr="00183164">
        <w:rPr>
          <w:b w:val="0"/>
          <w:bCs w:val="0"/>
          <w:spacing w:val="-6"/>
          <w:sz w:val="28"/>
          <w:szCs w:val="28"/>
        </w:rPr>
        <w:t xml:space="preserve"> </w:t>
      </w:r>
      <w:bookmarkEnd w:id="12"/>
      <w:r w:rsidRPr="00183164">
        <w:rPr>
          <w:b w:val="0"/>
          <w:bCs w:val="0"/>
          <w:spacing w:val="-5"/>
          <w:sz w:val="28"/>
          <w:szCs w:val="28"/>
        </w:rPr>
        <w:t>231</w:t>
      </w:r>
      <w:bookmarkEnd w:id="13"/>
    </w:p>
    <w:p w14:paraId="4D2F3BF9" w14:textId="687A8B98" w:rsidR="003B3E07" w:rsidRDefault="00000000" w:rsidP="00183164">
      <w:pPr>
        <w:pStyle w:val="Corpotesto"/>
        <w:spacing w:after="120" w:line="360" w:lineRule="auto"/>
        <w:ind w:left="0"/>
        <w:jc w:val="both"/>
      </w:pPr>
      <w:r>
        <w:t>L’adozione</w:t>
      </w:r>
      <w:r>
        <w:rPr>
          <w:spacing w:val="69"/>
        </w:rPr>
        <w:t xml:space="preserve"> </w:t>
      </w:r>
      <w:r>
        <w:t>del</w:t>
      </w:r>
      <w:r>
        <w:rPr>
          <w:spacing w:val="70"/>
        </w:rPr>
        <w:t xml:space="preserve"> </w:t>
      </w:r>
      <w:r>
        <w:t>Modello</w:t>
      </w:r>
      <w:r>
        <w:rPr>
          <w:spacing w:val="70"/>
        </w:rPr>
        <w:t xml:space="preserve"> </w:t>
      </w:r>
      <w:r>
        <w:t>costituisce</w:t>
      </w:r>
      <w:r>
        <w:rPr>
          <w:spacing w:val="69"/>
        </w:rPr>
        <w:t xml:space="preserve"> </w:t>
      </w:r>
      <w:r>
        <w:t>un</w:t>
      </w:r>
      <w:r>
        <w:rPr>
          <w:spacing w:val="70"/>
        </w:rPr>
        <w:t xml:space="preserve"> </w:t>
      </w:r>
      <w:r>
        <w:t>valido</w:t>
      </w:r>
      <w:r>
        <w:rPr>
          <w:spacing w:val="70"/>
        </w:rPr>
        <w:t xml:space="preserve"> </w:t>
      </w:r>
      <w:r>
        <w:t>strumento</w:t>
      </w:r>
      <w:r>
        <w:rPr>
          <w:spacing w:val="70"/>
        </w:rPr>
        <w:t xml:space="preserve"> </w:t>
      </w:r>
      <w:r>
        <w:t>di</w:t>
      </w:r>
      <w:r>
        <w:rPr>
          <w:spacing w:val="70"/>
        </w:rPr>
        <w:t xml:space="preserve"> </w:t>
      </w:r>
      <w:r>
        <w:t>sensibilizzazione</w:t>
      </w:r>
      <w:r>
        <w:rPr>
          <w:spacing w:val="69"/>
        </w:rPr>
        <w:t xml:space="preserve"> </w:t>
      </w:r>
      <w:r>
        <w:t>nei</w:t>
      </w:r>
      <w:r>
        <w:rPr>
          <w:spacing w:val="70"/>
        </w:rPr>
        <w:t xml:space="preserve"> </w:t>
      </w:r>
      <w:r>
        <w:t>confronti</w:t>
      </w:r>
      <w:r>
        <w:rPr>
          <w:spacing w:val="70"/>
        </w:rPr>
        <w:t xml:space="preserve"> </w:t>
      </w:r>
      <w:r>
        <w:t>dei dipendenti</w:t>
      </w:r>
      <w:r>
        <w:rPr>
          <w:spacing w:val="4"/>
        </w:rPr>
        <w:t xml:space="preserve"> </w:t>
      </w:r>
      <w:r>
        <w:t>della</w:t>
      </w:r>
      <w:r>
        <w:rPr>
          <w:spacing w:val="5"/>
        </w:rPr>
        <w:t xml:space="preserve"> </w:t>
      </w:r>
      <w:r>
        <w:t>Società</w:t>
      </w:r>
      <w:r>
        <w:rPr>
          <w:spacing w:val="9"/>
        </w:rPr>
        <w:t xml:space="preserve"> </w:t>
      </w:r>
      <w:r>
        <w:t>e</w:t>
      </w:r>
      <w:r>
        <w:rPr>
          <w:spacing w:val="5"/>
        </w:rPr>
        <w:t xml:space="preserve"> </w:t>
      </w:r>
      <w:r>
        <w:t>di</w:t>
      </w:r>
      <w:r>
        <w:rPr>
          <w:spacing w:val="6"/>
        </w:rPr>
        <w:t xml:space="preserve"> </w:t>
      </w:r>
      <w:r>
        <w:t>tutti</w:t>
      </w:r>
      <w:r>
        <w:rPr>
          <w:spacing w:val="6"/>
        </w:rPr>
        <w:t xml:space="preserve"> </w:t>
      </w:r>
      <w:r>
        <w:t>gli</w:t>
      </w:r>
      <w:r>
        <w:rPr>
          <w:spacing w:val="6"/>
        </w:rPr>
        <w:t xml:space="preserve"> </w:t>
      </w:r>
      <w:r>
        <w:t>altri</w:t>
      </w:r>
      <w:r>
        <w:rPr>
          <w:spacing w:val="6"/>
        </w:rPr>
        <w:t xml:space="preserve"> </w:t>
      </w:r>
      <w:r>
        <w:t>soggetti</w:t>
      </w:r>
      <w:r>
        <w:rPr>
          <w:spacing w:val="6"/>
        </w:rPr>
        <w:t xml:space="preserve"> </w:t>
      </w:r>
      <w:r>
        <w:t>alla</w:t>
      </w:r>
      <w:r>
        <w:rPr>
          <w:spacing w:val="5"/>
        </w:rPr>
        <w:t xml:space="preserve"> </w:t>
      </w:r>
      <w:r>
        <w:t>stessa</w:t>
      </w:r>
      <w:r>
        <w:rPr>
          <w:spacing w:val="7"/>
        </w:rPr>
        <w:t xml:space="preserve"> </w:t>
      </w:r>
      <w:r>
        <w:t>cointeressati</w:t>
      </w:r>
      <w:r>
        <w:rPr>
          <w:spacing w:val="8"/>
        </w:rPr>
        <w:t xml:space="preserve"> </w:t>
      </w:r>
      <w:r>
        <w:t>(</w:t>
      </w:r>
      <w:r w:rsidR="00E55BF4">
        <w:t>c</w:t>
      </w:r>
      <w:r>
        <w:t>lienti,</w:t>
      </w:r>
      <w:r>
        <w:rPr>
          <w:spacing w:val="5"/>
        </w:rPr>
        <w:t xml:space="preserve"> </w:t>
      </w:r>
      <w:r w:rsidR="00E55BF4">
        <w:t>f</w:t>
      </w:r>
      <w:r>
        <w:t>ornitori,</w:t>
      </w:r>
      <w:r>
        <w:rPr>
          <w:spacing w:val="6"/>
        </w:rPr>
        <w:t xml:space="preserve"> </w:t>
      </w:r>
      <w:r w:rsidR="00E55BF4">
        <w:rPr>
          <w:spacing w:val="-2"/>
        </w:rPr>
        <w:t>p</w:t>
      </w:r>
      <w:r>
        <w:rPr>
          <w:spacing w:val="-2"/>
        </w:rPr>
        <w:t>artner,</w:t>
      </w:r>
      <w:r w:rsidR="00E55BF4">
        <w:t xml:space="preserve"> c</w:t>
      </w:r>
      <w:r>
        <w:t xml:space="preserve">ollaboratori a diverso titolo), affinché seguano, nell’espletamento delle proprie attività, comportamenti corretti e lineari, tali da prevenire il rischio di commissione dei reati contemplati nel </w:t>
      </w:r>
      <w:r>
        <w:rPr>
          <w:spacing w:val="-2"/>
        </w:rPr>
        <w:t>Decreto.</w:t>
      </w:r>
    </w:p>
    <w:p w14:paraId="281C9BB2" w14:textId="77777777" w:rsidR="003B3E07" w:rsidRDefault="00000000" w:rsidP="00183164">
      <w:pPr>
        <w:pStyle w:val="Corpotesto"/>
        <w:spacing w:line="360" w:lineRule="auto"/>
        <w:ind w:left="0"/>
        <w:contextualSpacing/>
        <w:jc w:val="both"/>
      </w:pPr>
      <w:r>
        <w:t>La</w:t>
      </w:r>
      <w:r>
        <w:rPr>
          <w:spacing w:val="-3"/>
        </w:rPr>
        <w:t xml:space="preserve"> </w:t>
      </w:r>
      <w:r>
        <w:t>Società</w:t>
      </w:r>
      <w:r>
        <w:rPr>
          <w:spacing w:val="-1"/>
        </w:rPr>
        <w:t xml:space="preserve"> </w:t>
      </w:r>
      <w:r>
        <w:t>ha</w:t>
      </w:r>
      <w:r>
        <w:rPr>
          <w:spacing w:val="-1"/>
        </w:rPr>
        <w:t xml:space="preserve"> </w:t>
      </w:r>
      <w:r>
        <w:t>deciso di</w:t>
      </w:r>
      <w:r>
        <w:rPr>
          <w:spacing w:val="-1"/>
        </w:rPr>
        <w:t xml:space="preserve"> </w:t>
      </w:r>
      <w:r>
        <w:t>adottare</w:t>
      </w:r>
      <w:r>
        <w:rPr>
          <w:spacing w:val="-2"/>
        </w:rPr>
        <w:t xml:space="preserve"> </w:t>
      </w:r>
      <w:r>
        <w:t>il presente Modello</w:t>
      </w:r>
      <w:r>
        <w:rPr>
          <w:spacing w:val="-1"/>
        </w:rPr>
        <w:t xml:space="preserve"> </w:t>
      </w:r>
      <w:r>
        <w:t xml:space="preserve">con lo scopo </w:t>
      </w:r>
      <w:r>
        <w:rPr>
          <w:spacing w:val="-5"/>
        </w:rPr>
        <w:t>di:</w:t>
      </w:r>
    </w:p>
    <w:p w14:paraId="6C8DC624" w14:textId="77777777" w:rsidR="003B3E07" w:rsidRDefault="00000000" w:rsidP="00183164">
      <w:pPr>
        <w:pStyle w:val="Paragrafoelenco"/>
        <w:numPr>
          <w:ilvl w:val="0"/>
          <w:numId w:val="23"/>
        </w:numPr>
        <w:tabs>
          <w:tab w:val="left" w:pos="833"/>
        </w:tabs>
        <w:spacing w:before="0" w:after="120" w:line="360" w:lineRule="auto"/>
        <w:ind w:left="397"/>
        <w:contextualSpacing/>
        <w:jc w:val="both"/>
        <w:rPr>
          <w:sz w:val="24"/>
        </w:rPr>
      </w:pPr>
      <w:r>
        <w:rPr>
          <w:sz w:val="24"/>
        </w:rPr>
        <w:t>promuovere e valorizzare in misura ancora maggiore una cultura etica al proprio interno, in un’ottica di correttezza e trasparenza nella gestione delle attività;</w:t>
      </w:r>
    </w:p>
    <w:p w14:paraId="15F7420D" w14:textId="77777777" w:rsidR="003B3E07" w:rsidRDefault="00000000" w:rsidP="00183164">
      <w:pPr>
        <w:pStyle w:val="Paragrafoelenco"/>
        <w:numPr>
          <w:ilvl w:val="0"/>
          <w:numId w:val="23"/>
        </w:numPr>
        <w:tabs>
          <w:tab w:val="left" w:pos="833"/>
        </w:tabs>
        <w:spacing w:before="0" w:after="120" w:line="360" w:lineRule="auto"/>
        <w:ind w:left="397"/>
        <w:contextualSpacing/>
        <w:jc w:val="both"/>
        <w:rPr>
          <w:sz w:val="24"/>
        </w:rPr>
      </w:pPr>
      <w:r>
        <w:rPr>
          <w:sz w:val="24"/>
        </w:rPr>
        <w:t>introdurre un meccanismo che consenta di istituire un processo permanente di analisi delle attività</w:t>
      </w:r>
      <w:r>
        <w:rPr>
          <w:spacing w:val="-14"/>
          <w:sz w:val="24"/>
        </w:rPr>
        <w:t xml:space="preserve"> </w:t>
      </w:r>
      <w:r>
        <w:rPr>
          <w:sz w:val="24"/>
        </w:rPr>
        <w:t>aziendali,</w:t>
      </w:r>
      <w:r>
        <w:rPr>
          <w:spacing w:val="-13"/>
          <w:sz w:val="24"/>
        </w:rPr>
        <w:t xml:space="preserve"> </w:t>
      </w:r>
      <w:r>
        <w:rPr>
          <w:sz w:val="24"/>
        </w:rPr>
        <w:t>volto</w:t>
      </w:r>
      <w:r>
        <w:rPr>
          <w:spacing w:val="-13"/>
          <w:sz w:val="24"/>
        </w:rPr>
        <w:t xml:space="preserve"> </w:t>
      </w:r>
      <w:r>
        <w:rPr>
          <w:sz w:val="24"/>
        </w:rPr>
        <w:t>ad</w:t>
      </w:r>
      <w:r>
        <w:rPr>
          <w:spacing w:val="-13"/>
          <w:sz w:val="24"/>
        </w:rPr>
        <w:t xml:space="preserve"> </w:t>
      </w:r>
      <w:r>
        <w:rPr>
          <w:sz w:val="24"/>
        </w:rPr>
        <w:t>individuare</w:t>
      </w:r>
      <w:r>
        <w:rPr>
          <w:spacing w:val="-14"/>
          <w:sz w:val="24"/>
        </w:rPr>
        <w:t xml:space="preserve"> </w:t>
      </w:r>
      <w:r>
        <w:rPr>
          <w:sz w:val="24"/>
        </w:rPr>
        <w:t>le</w:t>
      </w:r>
      <w:r>
        <w:rPr>
          <w:spacing w:val="-14"/>
          <w:sz w:val="24"/>
        </w:rPr>
        <w:t xml:space="preserve"> </w:t>
      </w:r>
      <w:r>
        <w:rPr>
          <w:sz w:val="24"/>
        </w:rPr>
        <w:t>aree</w:t>
      </w:r>
      <w:r>
        <w:rPr>
          <w:spacing w:val="-12"/>
          <w:sz w:val="24"/>
        </w:rPr>
        <w:t xml:space="preserve"> </w:t>
      </w:r>
      <w:r>
        <w:rPr>
          <w:sz w:val="24"/>
        </w:rPr>
        <w:t>nel</w:t>
      </w:r>
      <w:r>
        <w:rPr>
          <w:spacing w:val="-10"/>
          <w:sz w:val="24"/>
        </w:rPr>
        <w:t xml:space="preserve"> </w:t>
      </w:r>
      <w:r>
        <w:rPr>
          <w:sz w:val="24"/>
        </w:rPr>
        <w:t>cui</w:t>
      </w:r>
      <w:r>
        <w:rPr>
          <w:spacing w:val="-13"/>
          <w:sz w:val="24"/>
        </w:rPr>
        <w:t xml:space="preserve"> </w:t>
      </w:r>
      <w:r>
        <w:rPr>
          <w:sz w:val="24"/>
        </w:rPr>
        <w:t>ambito</w:t>
      </w:r>
      <w:r>
        <w:rPr>
          <w:spacing w:val="-13"/>
          <w:sz w:val="24"/>
        </w:rPr>
        <w:t xml:space="preserve"> </w:t>
      </w:r>
      <w:r>
        <w:rPr>
          <w:sz w:val="24"/>
        </w:rPr>
        <w:t>possano</w:t>
      </w:r>
      <w:r>
        <w:rPr>
          <w:spacing w:val="-11"/>
          <w:sz w:val="24"/>
        </w:rPr>
        <w:t xml:space="preserve"> </w:t>
      </w:r>
      <w:r>
        <w:rPr>
          <w:sz w:val="24"/>
        </w:rPr>
        <w:t>astrattamente</w:t>
      </w:r>
      <w:r>
        <w:rPr>
          <w:spacing w:val="-12"/>
          <w:sz w:val="24"/>
        </w:rPr>
        <w:t xml:space="preserve"> </w:t>
      </w:r>
      <w:r>
        <w:rPr>
          <w:sz w:val="24"/>
        </w:rPr>
        <w:t>configurarsi i reati indicati dal Decreto;</w:t>
      </w:r>
    </w:p>
    <w:p w14:paraId="49ADA0A6" w14:textId="77777777" w:rsidR="003B3E07" w:rsidRDefault="00000000" w:rsidP="00183164">
      <w:pPr>
        <w:pStyle w:val="Paragrafoelenco"/>
        <w:numPr>
          <w:ilvl w:val="0"/>
          <w:numId w:val="23"/>
        </w:numPr>
        <w:tabs>
          <w:tab w:val="left" w:pos="833"/>
        </w:tabs>
        <w:spacing w:before="0" w:after="120" w:line="360" w:lineRule="auto"/>
        <w:ind w:left="397"/>
        <w:contextualSpacing/>
        <w:jc w:val="both"/>
        <w:rPr>
          <w:sz w:val="24"/>
        </w:rPr>
      </w:pPr>
      <w:r>
        <w:rPr>
          <w:sz w:val="24"/>
        </w:rPr>
        <w:t>introdurre</w:t>
      </w:r>
      <w:r>
        <w:rPr>
          <w:spacing w:val="-1"/>
          <w:sz w:val="24"/>
        </w:rPr>
        <w:t xml:space="preserve"> </w:t>
      </w:r>
      <w:r>
        <w:rPr>
          <w:sz w:val="24"/>
        </w:rPr>
        <w:t>principi di controllo a cui il sistema organizzativo debba conformarsi, così da poter prevenire nel concreto il rischio di commissione dei reati indicati dal Decreto nelle specifiche attività emerse a seguito dell’attività di analisi delle aree sensibili;</w:t>
      </w:r>
    </w:p>
    <w:p w14:paraId="24F8D56D" w14:textId="40C7F088" w:rsidR="003B3E07" w:rsidRDefault="00000000" w:rsidP="00183164">
      <w:pPr>
        <w:pStyle w:val="Paragrafoelenco"/>
        <w:numPr>
          <w:ilvl w:val="0"/>
          <w:numId w:val="23"/>
        </w:numPr>
        <w:tabs>
          <w:tab w:val="left" w:pos="833"/>
        </w:tabs>
        <w:spacing w:before="0" w:after="120" w:line="360" w:lineRule="auto"/>
        <w:ind w:left="397"/>
        <w:contextualSpacing/>
        <w:jc w:val="both"/>
        <w:rPr>
          <w:sz w:val="24"/>
        </w:rPr>
      </w:pPr>
      <w:r>
        <w:rPr>
          <w:sz w:val="24"/>
        </w:rPr>
        <w:t>determinare, in tutti coloro</w:t>
      </w:r>
      <w:r>
        <w:rPr>
          <w:spacing w:val="-1"/>
          <w:sz w:val="24"/>
        </w:rPr>
        <w:t xml:space="preserve"> </w:t>
      </w:r>
      <w:r>
        <w:rPr>
          <w:sz w:val="24"/>
        </w:rPr>
        <w:t>che</w:t>
      </w:r>
      <w:r>
        <w:rPr>
          <w:spacing w:val="-1"/>
          <w:sz w:val="24"/>
        </w:rPr>
        <w:t xml:space="preserve"> </w:t>
      </w:r>
      <w:r>
        <w:rPr>
          <w:sz w:val="24"/>
        </w:rPr>
        <w:t>operano in nome e per</w:t>
      </w:r>
      <w:r>
        <w:rPr>
          <w:spacing w:val="-1"/>
          <w:sz w:val="24"/>
        </w:rPr>
        <w:t xml:space="preserve"> </w:t>
      </w:r>
      <w:r>
        <w:rPr>
          <w:sz w:val="24"/>
        </w:rPr>
        <w:t xml:space="preserve">conto di </w:t>
      </w:r>
      <w:r w:rsidR="000D7EC7">
        <w:rPr>
          <w:sz w:val="24"/>
        </w:rPr>
        <w:t>Farmacie Comunali Pisa</w:t>
      </w:r>
      <w:r>
        <w:rPr>
          <w:sz w:val="24"/>
        </w:rPr>
        <w:t>, nelle</w:t>
      </w:r>
      <w:r>
        <w:rPr>
          <w:spacing w:val="-1"/>
          <w:sz w:val="24"/>
        </w:rPr>
        <w:t xml:space="preserve"> </w:t>
      </w:r>
      <w:r>
        <w:rPr>
          <w:sz w:val="24"/>
        </w:rPr>
        <w:t>aree</w:t>
      </w:r>
      <w:r>
        <w:rPr>
          <w:spacing w:val="-1"/>
          <w:sz w:val="24"/>
        </w:rPr>
        <w:t xml:space="preserve"> </w:t>
      </w:r>
      <w:r>
        <w:rPr>
          <w:sz w:val="24"/>
        </w:rPr>
        <w:t>di attività</w:t>
      </w:r>
      <w:r>
        <w:rPr>
          <w:spacing w:val="-1"/>
          <w:sz w:val="24"/>
        </w:rPr>
        <w:t xml:space="preserve"> </w:t>
      </w:r>
      <w:r>
        <w:rPr>
          <w:sz w:val="24"/>
        </w:rPr>
        <w:t>a rischio,</w:t>
      </w:r>
      <w:r>
        <w:rPr>
          <w:spacing w:val="-13"/>
          <w:sz w:val="24"/>
        </w:rPr>
        <w:t xml:space="preserve"> </w:t>
      </w:r>
      <w:r>
        <w:rPr>
          <w:sz w:val="24"/>
        </w:rPr>
        <w:t>la</w:t>
      </w:r>
      <w:r>
        <w:rPr>
          <w:spacing w:val="-14"/>
          <w:sz w:val="24"/>
        </w:rPr>
        <w:t xml:space="preserve"> </w:t>
      </w:r>
      <w:r>
        <w:rPr>
          <w:sz w:val="24"/>
        </w:rPr>
        <w:t>consapevolezza</w:t>
      </w:r>
      <w:r>
        <w:rPr>
          <w:spacing w:val="-14"/>
          <w:sz w:val="24"/>
        </w:rPr>
        <w:t xml:space="preserve"> </w:t>
      </w:r>
      <w:r>
        <w:rPr>
          <w:sz w:val="24"/>
        </w:rPr>
        <w:t>di</w:t>
      </w:r>
      <w:r>
        <w:rPr>
          <w:spacing w:val="-13"/>
          <w:sz w:val="24"/>
        </w:rPr>
        <w:t xml:space="preserve"> </w:t>
      </w:r>
      <w:r>
        <w:rPr>
          <w:sz w:val="24"/>
        </w:rPr>
        <w:t>poter</w:t>
      </w:r>
      <w:r>
        <w:rPr>
          <w:spacing w:val="-14"/>
          <w:sz w:val="24"/>
        </w:rPr>
        <w:t xml:space="preserve"> </w:t>
      </w:r>
      <w:r>
        <w:rPr>
          <w:sz w:val="24"/>
        </w:rPr>
        <w:t>incorrere</w:t>
      </w:r>
      <w:r>
        <w:rPr>
          <w:spacing w:val="-15"/>
          <w:sz w:val="24"/>
        </w:rPr>
        <w:t xml:space="preserve"> </w:t>
      </w:r>
      <w:r>
        <w:rPr>
          <w:sz w:val="24"/>
        </w:rPr>
        <w:t>in</w:t>
      </w:r>
      <w:r>
        <w:rPr>
          <w:spacing w:val="-13"/>
          <w:sz w:val="24"/>
        </w:rPr>
        <w:t xml:space="preserve"> </w:t>
      </w:r>
      <w:r>
        <w:rPr>
          <w:sz w:val="24"/>
        </w:rPr>
        <w:t>un</w:t>
      </w:r>
      <w:r>
        <w:rPr>
          <w:spacing w:val="-13"/>
          <w:sz w:val="24"/>
        </w:rPr>
        <w:t xml:space="preserve"> </w:t>
      </w:r>
      <w:r>
        <w:rPr>
          <w:sz w:val="24"/>
        </w:rPr>
        <w:t>illecito</w:t>
      </w:r>
      <w:r>
        <w:rPr>
          <w:spacing w:val="-13"/>
          <w:sz w:val="24"/>
        </w:rPr>
        <w:t xml:space="preserve"> </w:t>
      </w:r>
      <w:r>
        <w:rPr>
          <w:sz w:val="24"/>
        </w:rPr>
        <w:t>passibile</w:t>
      </w:r>
      <w:r>
        <w:rPr>
          <w:spacing w:val="-14"/>
          <w:sz w:val="24"/>
        </w:rPr>
        <w:t xml:space="preserve"> </w:t>
      </w:r>
      <w:r>
        <w:rPr>
          <w:sz w:val="24"/>
        </w:rPr>
        <w:t>di</w:t>
      </w:r>
      <w:r>
        <w:rPr>
          <w:spacing w:val="-13"/>
          <w:sz w:val="24"/>
        </w:rPr>
        <w:t xml:space="preserve"> </w:t>
      </w:r>
      <w:r>
        <w:rPr>
          <w:sz w:val="24"/>
        </w:rPr>
        <w:t>sanzioni,</w:t>
      </w:r>
      <w:r>
        <w:rPr>
          <w:spacing w:val="-13"/>
          <w:sz w:val="24"/>
        </w:rPr>
        <w:t xml:space="preserve"> </w:t>
      </w:r>
      <w:r>
        <w:rPr>
          <w:sz w:val="24"/>
        </w:rPr>
        <w:t>sul</w:t>
      </w:r>
      <w:r>
        <w:rPr>
          <w:spacing w:val="-12"/>
          <w:sz w:val="24"/>
        </w:rPr>
        <w:t xml:space="preserve"> </w:t>
      </w:r>
      <w:r>
        <w:rPr>
          <w:sz w:val="24"/>
        </w:rPr>
        <w:t>piano</w:t>
      </w:r>
      <w:r>
        <w:rPr>
          <w:spacing w:val="-14"/>
          <w:sz w:val="24"/>
        </w:rPr>
        <w:t xml:space="preserve"> </w:t>
      </w:r>
      <w:r>
        <w:rPr>
          <w:sz w:val="24"/>
        </w:rPr>
        <w:t>penale ed amministrativo, non solo nei propri confronti ma anche nei confronti della Società;</w:t>
      </w:r>
    </w:p>
    <w:p w14:paraId="79207742" w14:textId="6CA3523D" w:rsidR="003B3E07" w:rsidRDefault="00000000" w:rsidP="00183164">
      <w:pPr>
        <w:pStyle w:val="Paragrafoelenco"/>
        <w:numPr>
          <w:ilvl w:val="0"/>
          <w:numId w:val="23"/>
        </w:numPr>
        <w:tabs>
          <w:tab w:val="left" w:pos="833"/>
        </w:tabs>
        <w:spacing w:before="0" w:after="120" w:line="360" w:lineRule="auto"/>
        <w:ind w:left="397" w:hanging="357"/>
        <w:contextualSpacing/>
        <w:jc w:val="both"/>
        <w:rPr>
          <w:sz w:val="24"/>
        </w:rPr>
      </w:pPr>
      <w:r>
        <w:rPr>
          <w:sz w:val="24"/>
        </w:rPr>
        <w:t>ribadire</w:t>
      </w:r>
      <w:r>
        <w:rPr>
          <w:spacing w:val="-4"/>
          <w:sz w:val="24"/>
        </w:rPr>
        <w:t xml:space="preserve"> </w:t>
      </w:r>
      <w:r>
        <w:rPr>
          <w:sz w:val="24"/>
        </w:rPr>
        <w:t>che</w:t>
      </w:r>
      <w:r>
        <w:rPr>
          <w:spacing w:val="-3"/>
          <w:sz w:val="24"/>
        </w:rPr>
        <w:t xml:space="preserve"> </w:t>
      </w:r>
      <w:r w:rsidR="000D7EC7">
        <w:rPr>
          <w:sz w:val="24"/>
        </w:rPr>
        <w:t>Farmacie Comunali Pisa</w:t>
      </w:r>
      <w:r>
        <w:rPr>
          <w:spacing w:val="-4"/>
          <w:sz w:val="24"/>
        </w:rPr>
        <w:t xml:space="preserve"> </w:t>
      </w:r>
      <w:r>
        <w:rPr>
          <w:sz w:val="24"/>
        </w:rPr>
        <w:t>non</w:t>
      </w:r>
      <w:r>
        <w:rPr>
          <w:spacing w:val="-2"/>
          <w:sz w:val="24"/>
        </w:rPr>
        <w:t xml:space="preserve"> </w:t>
      </w:r>
      <w:r>
        <w:rPr>
          <w:sz w:val="24"/>
        </w:rPr>
        <w:t>tollera</w:t>
      </w:r>
      <w:r>
        <w:rPr>
          <w:spacing w:val="-5"/>
          <w:sz w:val="24"/>
        </w:rPr>
        <w:t xml:space="preserve"> </w:t>
      </w:r>
      <w:r>
        <w:rPr>
          <w:sz w:val="24"/>
        </w:rPr>
        <w:t>comportamenti</w:t>
      </w:r>
      <w:r>
        <w:rPr>
          <w:spacing w:val="-4"/>
          <w:sz w:val="24"/>
        </w:rPr>
        <w:t xml:space="preserve"> </w:t>
      </w:r>
      <w:r>
        <w:rPr>
          <w:sz w:val="24"/>
        </w:rPr>
        <w:t>illeciti,</w:t>
      </w:r>
      <w:r>
        <w:rPr>
          <w:spacing w:val="-4"/>
          <w:sz w:val="24"/>
        </w:rPr>
        <w:t xml:space="preserve"> </w:t>
      </w:r>
      <w:r>
        <w:rPr>
          <w:sz w:val="24"/>
        </w:rPr>
        <w:t>di</w:t>
      </w:r>
      <w:r>
        <w:rPr>
          <w:spacing w:val="-4"/>
          <w:sz w:val="24"/>
        </w:rPr>
        <w:t xml:space="preserve"> </w:t>
      </w:r>
      <w:r>
        <w:rPr>
          <w:sz w:val="24"/>
        </w:rPr>
        <w:t>qualsiasi</w:t>
      </w:r>
      <w:r>
        <w:rPr>
          <w:spacing w:val="-4"/>
          <w:sz w:val="24"/>
        </w:rPr>
        <w:t xml:space="preserve"> </w:t>
      </w:r>
      <w:r>
        <w:rPr>
          <w:sz w:val="24"/>
        </w:rPr>
        <w:t>tipo</w:t>
      </w:r>
      <w:r>
        <w:rPr>
          <w:spacing w:val="-4"/>
          <w:sz w:val="24"/>
        </w:rPr>
        <w:t xml:space="preserve"> </w:t>
      </w:r>
      <w:r>
        <w:rPr>
          <w:sz w:val="24"/>
        </w:rPr>
        <w:t>ed</w:t>
      </w:r>
      <w:r>
        <w:rPr>
          <w:spacing w:val="-1"/>
          <w:sz w:val="24"/>
        </w:rPr>
        <w:t xml:space="preserve"> </w:t>
      </w:r>
      <w:r>
        <w:rPr>
          <w:sz w:val="24"/>
        </w:rPr>
        <w:t>indipendentemente da qualsiasi finalità, in quanto gli stessi, oltre a trasgredire le leggi vigenti, sono comunque contrari ai principi etici cui la Società intende attenersi.</w:t>
      </w:r>
    </w:p>
    <w:p w14:paraId="6D8C15CF" w14:textId="77777777" w:rsidR="003B3E07" w:rsidRPr="00183164" w:rsidRDefault="00000000" w:rsidP="00183164">
      <w:pPr>
        <w:pStyle w:val="Titolo2"/>
        <w:numPr>
          <w:ilvl w:val="1"/>
          <w:numId w:val="35"/>
        </w:numPr>
        <w:tabs>
          <w:tab w:val="left" w:pos="691"/>
        </w:tabs>
        <w:spacing w:before="203" w:line="360" w:lineRule="auto"/>
        <w:ind w:left="578" w:hanging="578"/>
        <w:jc w:val="both"/>
        <w:rPr>
          <w:b w:val="0"/>
          <w:bCs w:val="0"/>
          <w:sz w:val="28"/>
          <w:szCs w:val="28"/>
        </w:rPr>
      </w:pPr>
      <w:bookmarkStart w:id="14" w:name="_TOC_250022"/>
      <w:bookmarkStart w:id="15" w:name="_Toc216783614"/>
      <w:r w:rsidRPr="00183164">
        <w:rPr>
          <w:b w:val="0"/>
          <w:bCs w:val="0"/>
          <w:sz w:val="28"/>
          <w:szCs w:val="28"/>
        </w:rPr>
        <w:t>Sistema</w:t>
      </w:r>
      <w:r w:rsidRPr="00183164">
        <w:rPr>
          <w:b w:val="0"/>
          <w:bCs w:val="0"/>
          <w:spacing w:val="-7"/>
          <w:sz w:val="28"/>
          <w:szCs w:val="28"/>
        </w:rPr>
        <w:t xml:space="preserve"> </w:t>
      </w:r>
      <w:r w:rsidRPr="00183164">
        <w:rPr>
          <w:b w:val="0"/>
          <w:bCs w:val="0"/>
          <w:sz w:val="28"/>
          <w:szCs w:val="28"/>
        </w:rPr>
        <w:t>di</w:t>
      </w:r>
      <w:r w:rsidRPr="00183164">
        <w:rPr>
          <w:b w:val="0"/>
          <w:bCs w:val="0"/>
          <w:spacing w:val="-7"/>
          <w:sz w:val="28"/>
          <w:szCs w:val="28"/>
        </w:rPr>
        <w:t xml:space="preserve"> </w:t>
      </w:r>
      <w:r w:rsidRPr="00183164">
        <w:rPr>
          <w:b w:val="0"/>
          <w:bCs w:val="0"/>
          <w:sz w:val="28"/>
          <w:szCs w:val="28"/>
        </w:rPr>
        <w:t>Governo</w:t>
      </w:r>
      <w:r w:rsidRPr="00183164">
        <w:rPr>
          <w:b w:val="0"/>
          <w:bCs w:val="0"/>
          <w:spacing w:val="-7"/>
          <w:sz w:val="28"/>
          <w:szCs w:val="28"/>
        </w:rPr>
        <w:t xml:space="preserve"> </w:t>
      </w:r>
      <w:r w:rsidRPr="00183164">
        <w:rPr>
          <w:b w:val="0"/>
          <w:bCs w:val="0"/>
          <w:sz w:val="28"/>
          <w:szCs w:val="28"/>
        </w:rPr>
        <w:t>Societario</w:t>
      </w:r>
      <w:r w:rsidRPr="00183164">
        <w:rPr>
          <w:b w:val="0"/>
          <w:bCs w:val="0"/>
          <w:spacing w:val="-7"/>
          <w:sz w:val="28"/>
          <w:szCs w:val="28"/>
        </w:rPr>
        <w:t xml:space="preserve"> </w:t>
      </w:r>
      <w:r w:rsidRPr="00183164">
        <w:rPr>
          <w:b w:val="0"/>
          <w:bCs w:val="0"/>
          <w:sz w:val="28"/>
          <w:szCs w:val="28"/>
        </w:rPr>
        <w:t>e</w:t>
      </w:r>
      <w:r w:rsidRPr="00183164">
        <w:rPr>
          <w:b w:val="0"/>
          <w:bCs w:val="0"/>
          <w:spacing w:val="-4"/>
          <w:sz w:val="28"/>
          <w:szCs w:val="28"/>
        </w:rPr>
        <w:t xml:space="preserve"> </w:t>
      </w:r>
      <w:r w:rsidRPr="00183164">
        <w:rPr>
          <w:b w:val="0"/>
          <w:bCs w:val="0"/>
          <w:sz w:val="28"/>
          <w:szCs w:val="28"/>
        </w:rPr>
        <w:t>Assetto</w:t>
      </w:r>
      <w:r w:rsidRPr="00183164">
        <w:rPr>
          <w:b w:val="0"/>
          <w:bCs w:val="0"/>
          <w:spacing w:val="-4"/>
          <w:sz w:val="28"/>
          <w:szCs w:val="28"/>
        </w:rPr>
        <w:t xml:space="preserve"> </w:t>
      </w:r>
      <w:bookmarkEnd w:id="14"/>
      <w:r w:rsidRPr="00183164">
        <w:rPr>
          <w:b w:val="0"/>
          <w:bCs w:val="0"/>
          <w:spacing w:val="-2"/>
          <w:sz w:val="28"/>
          <w:szCs w:val="28"/>
        </w:rPr>
        <w:t>Organizzativo</w:t>
      </w:r>
      <w:bookmarkEnd w:id="15"/>
    </w:p>
    <w:p w14:paraId="322DA98D" w14:textId="486021AC" w:rsidR="003B3E07" w:rsidRDefault="00000000" w:rsidP="00183164">
      <w:pPr>
        <w:pStyle w:val="Corpotesto"/>
        <w:spacing w:line="360" w:lineRule="auto"/>
        <w:ind w:left="0"/>
        <w:contextualSpacing/>
        <w:jc w:val="both"/>
      </w:pPr>
      <w:r>
        <w:t>Il</w:t>
      </w:r>
      <w:r>
        <w:rPr>
          <w:spacing w:val="-15"/>
        </w:rPr>
        <w:t xml:space="preserve"> </w:t>
      </w:r>
      <w:r>
        <w:t>Modello</w:t>
      </w:r>
      <w:r>
        <w:rPr>
          <w:spacing w:val="-15"/>
        </w:rPr>
        <w:t xml:space="preserve"> </w:t>
      </w:r>
      <w:r>
        <w:t>Organizzativo</w:t>
      </w:r>
      <w:r>
        <w:rPr>
          <w:spacing w:val="-13"/>
        </w:rPr>
        <w:t xml:space="preserve"> </w:t>
      </w:r>
      <w:r>
        <w:t>è</w:t>
      </w:r>
      <w:r>
        <w:rPr>
          <w:spacing w:val="-15"/>
        </w:rPr>
        <w:t xml:space="preserve"> </w:t>
      </w:r>
      <w:r>
        <w:t>stato</w:t>
      </w:r>
      <w:r>
        <w:rPr>
          <w:spacing w:val="-15"/>
        </w:rPr>
        <w:t xml:space="preserve"> </w:t>
      </w:r>
      <w:r>
        <w:t>predisposto</w:t>
      </w:r>
      <w:r>
        <w:rPr>
          <w:spacing w:val="-15"/>
        </w:rPr>
        <w:t xml:space="preserve"> </w:t>
      </w:r>
      <w:r>
        <w:t>nel</w:t>
      </w:r>
      <w:r>
        <w:rPr>
          <w:spacing w:val="-13"/>
        </w:rPr>
        <w:t xml:space="preserve"> </w:t>
      </w:r>
      <w:r>
        <w:t>rispetto</w:t>
      </w:r>
      <w:r>
        <w:rPr>
          <w:spacing w:val="-15"/>
        </w:rPr>
        <w:t xml:space="preserve"> </w:t>
      </w:r>
      <w:r>
        <w:t>delle</w:t>
      </w:r>
      <w:r>
        <w:rPr>
          <w:spacing w:val="-15"/>
        </w:rPr>
        <w:t xml:space="preserve"> </w:t>
      </w:r>
      <w:r>
        <w:t>peculiarità</w:t>
      </w:r>
      <w:r>
        <w:rPr>
          <w:spacing w:val="-15"/>
        </w:rPr>
        <w:t xml:space="preserve"> </w:t>
      </w:r>
      <w:r>
        <w:t>dell’attività</w:t>
      </w:r>
      <w:r>
        <w:rPr>
          <w:spacing w:val="-15"/>
        </w:rPr>
        <w:t xml:space="preserve"> </w:t>
      </w:r>
      <w:r>
        <w:t>di</w:t>
      </w:r>
      <w:r>
        <w:rPr>
          <w:spacing w:val="-15"/>
        </w:rPr>
        <w:t xml:space="preserve"> </w:t>
      </w:r>
      <w:r w:rsidR="000D7EC7">
        <w:t>Farmacie Comunali Pisa</w:t>
      </w:r>
      <w:r>
        <w:rPr>
          <w:spacing w:val="-14"/>
        </w:rPr>
        <w:t xml:space="preserve"> </w:t>
      </w:r>
      <w:r>
        <w:t>e</w:t>
      </w:r>
      <w:r>
        <w:rPr>
          <w:spacing w:val="-15"/>
        </w:rPr>
        <w:t xml:space="preserve"> </w:t>
      </w:r>
      <w:r>
        <w:t>della sua</w:t>
      </w:r>
      <w:r>
        <w:rPr>
          <w:spacing w:val="-1"/>
        </w:rPr>
        <w:t xml:space="preserve"> </w:t>
      </w:r>
      <w:r>
        <w:t>struttura</w:t>
      </w:r>
      <w:r>
        <w:rPr>
          <w:spacing w:val="-2"/>
        </w:rPr>
        <w:t xml:space="preserve"> </w:t>
      </w:r>
      <w:r>
        <w:t>organizzativa e</w:t>
      </w:r>
      <w:r>
        <w:rPr>
          <w:spacing w:val="-1"/>
        </w:rPr>
        <w:t xml:space="preserve"> </w:t>
      </w:r>
      <w:r>
        <w:t>si prefigge</w:t>
      </w:r>
      <w:r>
        <w:rPr>
          <w:spacing w:val="-1"/>
        </w:rPr>
        <w:t xml:space="preserve"> </w:t>
      </w:r>
      <w:r>
        <w:t>l’obbiettivo di integrarsi, perfezionandoli e</w:t>
      </w:r>
      <w:r>
        <w:rPr>
          <w:spacing w:val="-1"/>
        </w:rPr>
        <w:t xml:space="preserve"> </w:t>
      </w:r>
      <w:r>
        <w:t xml:space="preserve">rafforzandoli, con gli specifici strumenti già esistenti nell’organizzazione aziendale che sono diretti a programmare la formazione e l’attuazione delle decisioni e ad effettuare i controlli sulle attività della Società, e in </w:t>
      </w:r>
      <w:r>
        <w:rPr>
          <w:spacing w:val="-2"/>
        </w:rPr>
        <w:t>particolare:</w:t>
      </w:r>
    </w:p>
    <w:p w14:paraId="1CCE49BC" w14:textId="33E59182" w:rsidR="003B3E07" w:rsidRPr="00F4766D" w:rsidRDefault="00000000" w:rsidP="00183164">
      <w:pPr>
        <w:pStyle w:val="Paragrafoelenco"/>
        <w:numPr>
          <w:ilvl w:val="0"/>
          <w:numId w:val="22"/>
        </w:numPr>
        <w:tabs>
          <w:tab w:val="left" w:pos="563"/>
        </w:tabs>
        <w:spacing w:before="0" w:after="120" w:line="360" w:lineRule="auto"/>
        <w:ind w:left="397" w:firstLine="60"/>
        <w:contextualSpacing/>
        <w:jc w:val="both"/>
        <w:rPr>
          <w:sz w:val="24"/>
          <w:szCs w:val="24"/>
        </w:rPr>
      </w:pPr>
      <w:r w:rsidRPr="00F4766D">
        <w:rPr>
          <w:sz w:val="24"/>
          <w:szCs w:val="24"/>
        </w:rPr>
        <w:t>il sistema e l’assetto organizzativo</w:t>
      </w:r>
      <w:r w:rsidR="00F4766D" w:rsidRPr="00F4766D">
        <w:rPr>
          <w:sz w:val="24"/>
          <w:szCs w:val="24"/>
        </w:rPr>
        <w:t>. L</w:t>
      </w:r>
      <w:r w:rsidRPr="00F4766D">
        <w:rPr>
          <w:sz w:val="24"/>
          <w:szCs w:val="24"/>
        </w:rPr>
        <w:t>a Società ha definito un sistema gestorio fondato sull’individuazione e sulla mappatura di tutti i processi e i sotto-processi in cui è possibile scomporre l’operatività</w:t>
      </w:r>
      <w:r w:rsidRPr="00F4766D">
        <w:rPr>
          <w:spacing w:val="-5"/>
          <w:sz w:val="24"/>
          <w:szCs w:val="24"/>
        </w:rPr>
        <w:t xml:space="preserve"> </w:t>
      </w:r>
      <w:r w:rsidRPr="00F4766D">
        <w:rPr>
          <w:sz w:val="24"/>
          <w:szCs w:val="24"/>
        </w:rPr>
        <w:t>aziendale</w:t>
      </w:r>
      <w:r w:rsidRPr="00F4766D">
        <w:rPr>
          <w:spacing w:val="-3"/>
          <w:sz w:val="24"/>
          <w:szCs w:val="24"/>
        </w:rPr>
        <w:t xml:space="preserve"> </w:t>
      </w:r>
      <w:r w:rsidRPr="00F4766D">
        <w:rPr>
          <w:sz w:val="24"/>
          <w:szCs w:val="24"/>
        </w:rPr>
        <w:t>e</w:t>
      </w:r>
      <w:r w:rsidRPr="00F4766D">
        <w:rPr>
          <w:spacing w:val="-3"/>
          <w:sz w:val="24"/>
          <w:szCs w:val="24"/>
        </w:rPr>
        <w:t xml:space="preserve"> </w:t>
      </w:r>
      <w:r w:rsidRPr="00F4766D">
        <w:rPr>
          <w:sz w:val="24"/>
          <w:szCs w:val="24"/>
        </w:rPr>
        <w:t>sull’accurata</w:t>
      </w:r>
      <w:r w:rsidRPr="00F4766D">
        <w:rPr>
          <w:spacing w:val="-3"/>
          <w:sz w:val="24"/>
          <w:szCs w:val="24"/>
        </w:rPr>
        <w:t xml:space="preserve"> </w:t>
      </w:r>
      <w:r w:rsidRPr="00F4766D">
        <w:rPr>
          <w:sz w:val="24"/>
          <w:szCs w:val="24"/>
        </w:rPr>
        <w:t>individuazione</w:t>
      </w:r>
      <w:r w:rsidRPr="00F4766D">
        <w:rPr>
          <w:spacing w:val="-5"/>
          <w:sz w:val="24"/>
          <w:szCs w:val="24"/>
        </w:rPr>
        <w:t xml:space="preserve"> </w:t>
      </w:r>
      <w:r w:rsidRPr="00F4766D">
        <w:rPr>
          <w:sz w:val="24"/>
          <w:szCs w:val="24"/>
        </w:rPr>
        <w:t>delle</w:t>
      </w:r>
      <w:r w:rsidRPr="00F4766D">
        <w:rPr>
          <w:spacing w:val="-5"/>
          <w:sz w:val="24"/>
          <w:szCs w:val="24"/>
        </w:rPr>
        <w:t xml:space="preserve"> </w:t>
      </w:r>
      <w:r w:rsidRPr="00F4766D">
        <w:rPr>
          <w:sz w:val="24"/>
          <w:szCs w:val="24"/>
        </w:rPr>
        <w:t>strutture</w:t>
      </w:r>
      <w:r w:rsidRPr="00F4766D">
        <w:rPr>
          <w:spacing w:val="-4"/>
          <w:sz w:val="24"/>
          <w:szCs w:val="24"/>
        </w:rPr>
        <w:t xml:space="preserve"> </w:t>
      </w:r>
      <w:r w:rsidRPr="00F4766D">
        <w:rPr>
          <w:sz w:val="24"/>
          <w:szCs w:val="24"/>
        </w:rPr>
        <w:t>organizzative</w:t>
      </w:r>
      <w:r w:rsidRPr="00F4766D">
        <w:rPr>
          <w:spacing w:val="-5"/>
          <w:sz w:val="24"/>
          <w:szCs w:val="24"/>
        </w:rPr>
        <w:t xml:space="preserve"> </w:t>
      </w:r>
      <w:r w:rsidRPr="00F4766D">
        <w:rPr>
          <w:sz w:val="24"/>
          <w:szCs w:val="24"/>
        </w:rPr>
        <w:t>più</w:t>
      </w:r>
      <w:r w:rsidRPr="00F4766D">
        <w:rPr>
          <w:spacing w:val="-2"/>
          <w:sz w:val="24"/>
          <w:szCs w:val="24"/>
        </w:rPr>
        <w:t xml:space="preserve"> </w:t>
      </w:r>
      <w:r w:rsidRPr="00F4766D">
        <w:rPr>
          <w:sz w:val="24"/>
          <w:szCs w:val="24"/>
        </w:rPr>
        <w:t>rilevanti poste</w:t>
      </w:r>
      <w:r w:rsidRPr="00F4766D">
        <w:rPr>
          <w:spacing w:val="-5"/>
          <w:sz w:val="24"/>
          <w:szCs w:val="24"/>
        </w:rPr>
        <w:t xml:space="preserve"> </w:t>
      </w:r>
      <w:r w:rsidRPr="00F4766D">
        <w:rPr>
          <w:sz w:val="24"/>
          <w:szCs w:val="24"/>
        </w:rPr>
        <w:t xml:space="preserve">a governo dei processi aziendali, con conseguente determinazione delle rispettive aree di competenza </w:t>
      </w:r>
      <w:r w:rsidRPr="00F4766D">
        <w:rPr>
          <w:sz w:val="24"/>
          <w:szCs w:val="24"/>
        </w:rPr>
        <w:lastRenderedPageBreak/>
        <w:t>e delle relative responsabilità.</w:t>
      </w:r>
      <w:r w:rsidRPr="00F4766D">
        <w:rPr>
          <w:spacing w:val="-3"/>
          <w:sz w:val="24"/>
          <w:szCs w:val="24"/>
        </w:rPr>
        <w:t xml:space="preserve"> </w:t>
      </w:r>
      <w:r w:rsidRPr="00F4766D">
        <w:rPr>
          <w:sz w:val="24"/>
          <w:szCs w:val="24"/>
        </w:rPr>
        <w:t xml:space="preserve">Tale sistema risulta formalizzato, in via di sintesi, nell’organigramma </w:t>
      </w:r>
      <w:r w:rsidR="009B7DB2">
        <w:rPr>
          <w:sz w:val="24"/>
          <w:szCs w:val="24"/>
        </w:rPr>
        <w:t xml:space="preserve">contenuto nel PTPCT e, in maniera dettagliata, </w:t>
      </w:r>
      <w:r w:rsidRPr="00F4766D">
        <w:rPr>
          <w:sz w:val="24"/>
          <w:szCs w:val="24"/>
        </w:rPr>
        <w:t xml:space="preserve">nel </w:t>
      </w:r>
      <w:proofErr w:type="spellStart"/>
      <w:r w:rsidRPr="00F4766D">
        <w:rPr>
          <w:sz w:val="24"/>
          <w:szCs w:val="24"/>
        </w:rPr>
        <w:t>funzionigramma</w:t>
      </w:r>
      <w:proofErr w:type="spellEnd"/>
      <w:r w:rsidR="009B7DB2">
        <w:rPr>
          <w:sz w:val="24"/>
          <w:szCs w:val="24"/>
        </w:rPr>
        <w:t xml:space="preserve"> che la società intende adottare nei prossimi mesi</w:t>
      </w:r>
      <w:r w:rsidRPr="00F4766D">
        <w:rPr>
          <w:sz w:val="24"/>
          <w:szCs w:val="24"/>
        </w:rPr>
        <w:t>;</w:t>
      </w:r>
    </w:p>
    <w:p w14:paraId="379C3F7D" w14:textId="4952C89E" w:rsidR="003B3E07" w:rsidRPr="00F4766D" w:rsidRDefault="00000000" w:rsidP="00183164">
      <w:pPr>
        <w:pStyle w:val="Paragrafoelenco"/>
        <w:numPr>
          <w:ilvl w:val="0"/>
          <w:numId w:val="22"/>
        </w:numPr>
        <w:tabs>
          <w:tab w:val="left" w:pos="563"/>
        </w:tabs>
        <w:spacing w:before="0" w:after="120" w:line="360" w:lineRule="auto"/>
        <w:ind w:left="397" w:firstLine="60"/>
        <w:contextualSpacing/>
        <w:jc w:val="both"/>
        <w:rPr>
          <w:sz w:val="24"/>
          <w:szCs w:val="24"/>
        </w:rPr>
      </w:pPr>
      <w:r w:rsidRPr="00F4766D">
        <w:rPr>
          <w:sz w:val="24"/>
          <w:szCs w:val="24"/>
        </w:rPr>
        <w:t>il</w:t>
      </w:r>
      <w:r w:rsidRPr="00F4766D">
        <w:rPr>
          <w:spacing w:val="-1"/>
          <w:sz w:val="24"/>
          <w:szCs w:val="24"/>
        </w:rPr>
        <w:t xml:space="preserve"> </w:t>
      </w:r>
      <w:r w:rsidRPr="00F4766D">
        <w:rPr>
          <w:sz w:val="24"/>
          <w:szCs w:val="24"/>
        </w:rPr>
        <w:t>sistema</w:t>
      </w:r>
      <w:r w:rsidRPr="00F4766D">
        <w:rPr>
          <w:spacing w:val="-2"/>
          <w:sz w:val="24"/>
          <w:szCs w:val="24"/>
        </w:rPr>
        <w:t xml:space="preserve"> </w:t>
      </w:r>
      <w:r w:rsidRPr="00F4766D">
        <w:rPr>
          <w:sz w:val="24"/>
          <w:szCs w:val="24"/>
        </w:rPr>
        <w:t xml:space="preserve">di </w:t>
      </w:r>
      <w:r w:rsidRPr="00F4766D">
        <w:rPr>
          <w:i/>
          <w:sz w:val="24"/>
          <w:szCs w:val="24"/>
        </w:rPr>
        <w:t>corporate governance</w:t>
      </w:r>
      <w:r w:rsidR="00F4766D" w:rsidRPr="00F4766D">
        <w:rPr>
          <w:sz w:val="24"/>
          <w:szCs w:val="24"/>
        </w:rPr>
        <w:t>. L</w:t>
      </w:r>
      <w:r w:rsidRPr="00F4766D">
        <w:rPr>
          <w:sz w:val="24"/>
          <w:szCs w:val="24"/>
        </w:rPr>
        <w:t>a</w:t>
      </w:r>
      <w:r w:rsidRPr="00F4766D">
        <w:rPr>
          <w:spacing w:val="-2"/>
          <w:sz w:val="24"/>
          <w:szCs w:val="24"/>
        </w:rPr>
        <w:t xml:space="preserve"> </w:t>
      </w:r>
      <w:r w:rsidRPr="00F4766D">
        <w:rPr>
          <w:sz w:val="24"/>
          <w:szCs w:val="24"/>
        </w:rPr>
        <w:t>Società</w:t>
      </w:r>
      <w:r w:rsidRPr="00F4766D">
        <w:rPr>
          <w:spacing w:val="-2"/>
          <w:sz w:val="24"/>
          <w:szCs w:val="24"/>
        </w:rPr>
        <w:t xml:space="preserve"> </w:t>
      </w:r>
      <w:r w:rsidRPr="00F4766D">
        <w:rPr>
          <w:sz w:val="24"/>
          <w:szCs w:val="24"/>
        </w:rPr>
        <w:t>ha</w:t>
      </w:r>
      <w:r w:rsidRPr="00F4766D">
        <w:rPr>
          <w:spacing w:val="-2"/>
          <w:sz w:val="24"/>
          <w:szCs w:val="24"/>
        </w:rPr>
        <w:t xml:space="preserve"> </w:t>
      </w:r>
      <w:r w:rsidRPr="00F4766D">
        <w:rPr>
          <w:sz w:val="24"/>
          <w:szCs w:val="24"/>
        </w:rPr>
        <w:t>provveduto alla chiara</w:t>
      </w:r>
      <w:r w:rsidRPr="00F4766D">
        <w:rPr>
          <w:spacing w:val="-2"/>
          <w:sz w:val="24"/>
          <w:szCs w:val="24"/>
        </w:rPr>
        <w:t xml:space="preserve"> </w:t>
      </w:r>
      <w:r w:rsidRPr="00F4766D">
        <w:rPr>
          <w:sz w:val="24"/>
          <w:szCs w:val="24"/>
        </w:rPr>
        <w:t>individuazione</w:t>
      </w:r>
      <w:r w:rsidRPr="00F4766D">
        <w:rPr>
          <w:spacing w:val="-2"/>
          <w:sz w:val="24"/>
          <w:szCs w:val="24"/>
        </w:rPr>
        <w:t xml:space="preserve"> </w:t>
      </w:r>
      <w:r w:rsidRPr="00F4766D">
        <w:rPr>
          <w:sz w:val="24"/>
          <w:szCs w:val="24"/>
        </w:rPr>
        <w:t>degli</w:t>
      </w:r>
      <w:r w:rsidRPr="00F4766D">
        <w:rPr>
          <w:spacing w:val="-1"/>
          <w:sz w:val="24"/>
          <w:szCs w:val="24"/>
        </w:rPr>
        <w:t xml:space="preserve"> </w:t>
      </w:r>
      <w:r w:rsidRPr="00F4766D">
        <w:rPr>
          <w:sz w:val="24"/>
          <w:szCs w:val="24"/>
        </w:rPr>
        <w:t xml:space="preserve">organi e compongono la </w:t>
      </w:r>
      <w:r w:rsidR="00F4766D" w:rsidRPr="00F4766D">
        <w:rPr>
          <w:i/>
          <w:sz w:val="24"/>
          <w:szCs w:val="24"/>
        </w:rPr>
        <w:t>g</w:t>
      </w:r>
      <w:r w:rsidRPr="00F4766D">
        <w:rPr>
          <w:i/>
          <w:sz w:val="24"/>
          <w:szCs w:val="24"/>
        </w:rPr>
        <w:t xml:space="preserve">overnance </w:t>
      </w:r>
      <w:r w:rsidRPr="00F4766D">
        <w:rPr>
          <w:sz w:val="24"/>
          <w:szCs w:val="24"/>
        </w:rPr>
        <w:t xml:space="preserve">aziendale (v. </w:t>
      </w:r>
      <w:r w:rsidRPr="00F4766D">
        <w:rPr>
          <w:i/>
          <w:sz w:val="24"/>
          <w:szCs w:val="24"/>
        </w:rPr>
        <w:t>infra</w:t>
      </w:r>
      <w:r w:rsidRPr="00F4766D">
        <w:rPr>
          <w:sz w:val="24"/>
          <w:szCs w:val="24"/>
        </w:rPr>
        <w:t xml:space="preserve">), nonché all’elaborazione dei principali strumenti di </w:t>
      </w:r>
      <w:r w:rsidRPr="00F4766D">
        <w:rPr>
          <w:i/>
          <w:sz w:val="24"/>
          <w:szCs w:val="24"/>
        </w:rPr>
        <w:t>governance</w:t>
      </w:r>
      <w:r w:rsidRPr="00F4766D">
        <w:rPr>
          <w:sz w:val="24"/>
          <w:szCs w:val="24"/>
        </w:rPr>
        <w:t>, che</w:t>
      </w:r>
      <w:r w:rsidRPr="00F4766D">
        <w:rPr>
          <w:spacing w:val="-1"/>
          <w:sz w:val="24"/>
          <w:szCs w:val="24"/>
        </w:rPr>
        <w:t xml:space="preserve"> </w:t>
      </w:r>
      <w:r w:rsidRPr="00F4766D">
        <w:rPr>
          <w:sz w:val="24"/>
          <w:szCs w:val="24"/>
        </w:rPr>
        <w:t>rappresentano presìdi generali di prevenzione e</w:t>
      </w:r>
      <w:r w:rsidRPr="00F4766D">
        <w:rPr>
          <w:spacing w:val="-1"/>
          <w:sz w:val="24"/>
          <w:szCs w:val="24"/>
        </w:rPr>
        <w:t xml:space="preserve"> </w:t>
      </w:r>
      <w:r w:rsidRPr="00F4766D">
        <w:rPr>
          <w:sz w:val="24"/>
          <w:szCs w:val="24"/>
        </w:rPr>
        <w:t>mitigazione del rischio: lo</w:t>
      </w:r>
      <w:r w:rsidRPr="00F4766D">
        <w:rPr>
          <w:spacing w:val="-2"/>
          <w:sz w:val="24"/>
          <w:szCs w:val="24"/>
        </w:rPr>
        <w:t xml:space="preserve"> </w:t>
      </w:r>
      <w:r w:rsidRPr="00F4766D">
        <w:rPr>
          <w:sz w:val="24"/>
          <w:szCs w:val="24"/>
        </w:rPr>
        <w:t>Statuto</w:t>
      </w:r>
      <w:r w:rsidR="00F4766D" w:rsidRPr="00F4766D">
        <w:rPr>
          <w:sz w:val="24"/>
          <w:szCs w:val="24"/>
        </w:rPr>
        <w:t xml:space="preserve"> </w:t>
      </w:r>
      <w:r w:rsidRPr="00F4766D">
        <w:rPr>
          <w:sz w:val="24"/>
          <w:szCs w:val="24"/>
        </w:rPr>
        <w:t>societario, il sistema di procure e deleghe, il Codice Etico e di condotta e, soprattutto, il corpo di procedure</w:t>
      </w:r>
      <w:r w:rsidRPr="00F4766D">
        <w:rPr>
          <w:spacing w:val="-3"/>
          <w:sz w:val="24"/>
          <w:szCs w:val="24"/>
        </w:rPr>
        <w:t xml:space="preserve"> </w:t>
      </w:r>
      <w:r w:rsidRPr="00F4766D">
        <w:rPr>
          <w:sz w:val="24"/>
          <w:szCs w:val="24"/>
        </w:rPr>
        <w:t>organizzative</w:t>
      </w:r>
      <w:r w:rsidRPr="00F4766D">
        <w:rPr>
          <w:spacing w:val="-1"/>
          <w:sz w:val="24"/>
          <w:szCs w:val="24"/>
        </w:rPr>
        <w:t xml:space="preserve"> </w:t>
      </w:r>
      <w:r w:rsidRPr="00F4766D">
        <w:rPr>
          <w:sz w:val="24"/>
          <w:szCs w:val="24"/>
        </w:rPr>
        <w:t>e</w:t>
      </w:r>
      <w:r w:rsidRPr="00F4766D">
        <w:rPr>
          <w:spacing w:val="-3"/>
          <w:sz w:val="24"/>
          <w:szCs w:val="24"/>
        </w:rPr>
        <w:t xml:space="preserve"> </w:t>
      </w:r>
      <w:r w:rsidRPr="00F4766D">
        <w:rPr>
          <w:sz w:val="24"/>
          <w:szCs w:val="24"/>
        </w:rPr>
        <w:t>istruzioni</w:t>
      </w:r>
      <w:r w:rsidRPr="00F4766D">
        <w:rPr>
          <w:spacing w:val="-2"/>
          <w:sz w:val="24"/>
          <w:szCs w:val="24"/>
        </w:rPr>
        <w:t xml:space="preserve"> </w:t>
      </w:r>
      <w:r w:rsidRPr="00F4766D">
        <w:rPr>
          <w:sz w:val="24"/>
          <w:szCs w:val="24"/>
        </w:rPr>
        <w:t>operative</w:t>
      </w:r>
      <w:r w:rsidRPr="00F4766D">
        <w:rPr>
          <w:spacing w:val="-3"/>
          <w:sz w:val="24"/>
          <w:szCs w:val="24"/>
        </w:rPr>
        <w:t xml:space="preserve"> </w:t>
      </w:r>
      <w:r w:rsidRPr="00F4766D">
        <w:rPr>
          <w:sz w:val="24"/>
          <w:szCs w:val="24"/>
        </w:rPr>
        <w:t>tese</w:t>
      </w:r>
      <w:r w:rsidRPr="00F4766D">
        <w:rPr>
          <w:spacing w:val="-3"/>
          <w:sz w:val="24"/>
          <w:szCs w:val="24"/>
        </w:rPr>
        <w:t xml:space="preserve"> </w:t>
      </w:r>
      <w:r w:rsidRPr="00F4766D">
        <w:rPr>
          <w:sz w:val="24"/>
          <w:szCs w:val="24"/>
        </w:rPr>
        <w:t>a</w:t>
      </w:r>
      <w:r w:rsidRPr="00F4766D">
        <w:rPr>
          <w:spacing w:val="-3"/>
          <w:sz w:val="24"/>
          <w:szCs w:val="24"/>
        </w:rPr>
        <w:t xml:space="preserve"> </w:t>
      </w:r>
      <w:r w:rsidRPr="00F4766D">
        <w:rPr>
          <w:sz w:val="24"/>
          <w:szCs w:val="24"/>
        </w:rPr>
        <w:t>regolamentare</w:t>
      </w:r>
      <w:r w:rsidRPr="00F4766D">
        <w:rPr>
          <w:spacing w:val="-4"/>
          <w:sz w:val="24"/>
          <w:szCs w:val="24"/>
        </w:rPr>
        <w:t xml:space="preserve"> </w:t>
      </w:r>
      <w:r w:rsidRPr="00F4766D">
        <w:rPr>
          <w:sz w:val="24"/>
          <w:szCs w:val="24"/>
        </w:rPr>
        <w:t>in</w:t>
      </w:r>
      <w:r w:rsidRPr="00F4766D">
        <w:rPr>
          <w:spacing w:val="-2"/>
          <w:sz w:val="24"/>
          <w:szCs w:val="24"/>
        </w:rPr>
        <w:t xml:space="preserve"> </w:t>
      </w:r>
      <w:r w:rsidRPr="00F4766D">
        <w:rPr>
          <w:sz w:val="24"/>
          <w:szCs w:val="24"/>
        </w:rPr>
        <w:t>modo</w:t>
      </w:r>
      <w:r w:rsidRPr="00F4766D">
        <w:rPr>
          <w:spacing w:val="-2"/>
          <w:sz w:val="24"/>
          <w:szCs w:val="24"/>
        </w:rPr>
        <w:t xml:space="preserve"> </w:t>
      </w:r>
      <w:r w:rsidRPr="00F4766D">
        <w:rPr>
          <w:sz w:val="24"/>
          <w:szCs w:val="24"/>
        </w:rPr>
        <w:t>chiaro</w:t>
      </w:r>
      <w:r w:rsidRPr="00F4766D">
        <w:rPr>
          <w:spacing w:val="-2"/>
          <w:sz w:val="24"/>
          <w:szCs w:val="24"/>
        </w:rPr>
        <w:t xml:space="preserve"> </w:t>
      </w:r>
      <w:r w:rsidRPr="00F4766D">
        <w:rPr>
          <w:sz w:val="24"/>
          <w:szCs w:val="24"/>
        </w:rPr>
        <w:t>i</w:t>
      </w:r>
      <w:r w:rsidRPr="00F4766D">
        <w:rPr>
          <w:spacing w:val="-2"/>
          <w:sz w:val="24"/>
          <w:szCs w:val="24"/>
        </w:rPr>
        <w:t xml:space="preserve"> </w:t>
      </w:r>
      <w:r w:rsidRPr="00F4766D">
        <w:rPr>
          <w:sz w:val="24"/>
          <w:szCs w:val="24"/>
        </w:rPr>
        <w:t>processi</w:t>
      </w:r>
      <w:r w:rsidRPr="00F4766D">
        <w:rPr>
          <w:spacing w:val="-2"/>
          <w:sz w:val="24"/>
          <w:szCs w:val="24"/>
        </w:rPr>
        <w:t xml:space="preserve"> </w:t>
      </w:r>
      <w:r w:rsidRPr="00F4766D">
        <w:rPr>
          <w:sz w:val="24"/>
          <w:szCs w:val="24"/>
        </w:rPr>
        <w:t>rilevanti della Società;</w:t>
      </w:r>
    </w:p>
    <w:p w14:paraId="0C2FBBC9" w14:textId="714B2EC4" w:rsidR="003B3E07" w:rsidRPr="00B429A1" w:rsidRDefault="00000000" w:rsidP="00183164">
      <w:pPr>
        <w:pStyle w:val="Paragrafoelenco"/>
        <w:numPr>
          <w:ilvl w:val="0"/>
          <w:numId w:val="22"/>
        </w:numPr>
        <w:tabs>
          <w:tab w:val="left" w:pos="256"/>
        </w:tabs>
        <w:spacing w:before="0" w:after="120" w:line="360" w:lineRule="auto"/>
        <w:ind w:left="397" w:firstLine="0"/>
        <w:contextualSpacing/>
        <w:jc w:val="both"/>
        <w:rPr>
          <w:sz w:val="24"/>
          <w:szCs w:val="24"/>
        </w:rPr>
      </w:pPr>
      <w:r w:rsidRPr="00B429A1">
        <w:rPr>
          <w:sz w:val="24"/>
          <w:szCs w:val="24"/>
        </w:rPr>
        <w:t xml:space="preserve">il sistema di </w:t>
      </w:r>
      <w:r w:rsidRPr="00B429A1">
        <w:rPr>
          <w:i/>
          <w:sz w:val="24"/>
          <w:szCs w:val="24"/>
        </w:rPr>
        <w:t xml:space="preserve">risk management </w:t>
      </w:r>
      <w:r w:rsidRPr="00B429A1">
        <w:rPr>
          <w:sz w:val="24"/>
          <w:szCs w:val="24"/>
        </w:rPr>
        <w:t>e di controllo interno</w:t>
      </w:r>
      <w:r w:rsidR="00797A3C">
        <w:rPr>
          <w:rStyle w:val="Rimandonotaapidipagina"/>
          <w:sz w:val="24"/>
          <w:szCs w:val="24"/>
        </w:rPr>
        <w:footnoteReference w:id="7"/>
      </w:r>
      <w:r w:rsidRPr="00B429A1">
        <w:rPr>
          <w:sz w:val="24"/>
          <w:szCs w:val="24"/>
        </w:rPr>
        <w:t>, che è stato implementato</w:t>
      </w:r>
      <w:r w:rsidRPr="00B429A1">
        <w:rPr>
          <w:spacing w:val="-9"/>
          <w:sz w:val="24"/>
          <w:szCs w:val="24"/>
        </w:rPr>
        <w:t xml:space="preserve"> </w:t>
      </w:r>
      <w:r w:rsidRPr="00B429A1">
        <w:rPr>
          <w:sz w:val="24"/>
          <w:szCs w:val="24"/>
        </w:rPr>
        <w:t>ispirandosi alle</w:t>
      </w:r>
      <w:r w:rsidRPr="00B429A1">
        <w:rPr>
          <w:spacing w:val="-11"/>
          <w:sz w:val="24"/>
          <w:szCs w:val="24"/>
        </w:rPr>
        <w:t xml:space="preserve"> </w:t>
      </w:r>
      <w:r w:rsidRPr="00B429A1">
        <w:rPr>
          <w:i/>
          <w:sz w:val="24"/>
          <w:szCs w:val="24"/>
        </w:rPr>
        <w:t>best</w:t>
      </w:r>
      <w:r w:rsidRPr="00B429A1">
        <w:rPr>
          <w:i/>
          <w:spacing w:val="-10"/>
          <w:sz w:val="24"/>
          <w:szCs w:val="24"/>
        </w:rPr>
        <w:t xml:space="preserve"> </w:t>
      </w:r>
      <w:r w:rsidRPr="00B429A1">
        <w:rPr>
          <w:i/>
          <w:sz w:val="24"/>
          <w:szCs w:val="24"/>
        </w:rPr>
        <w:t>practice</w:t>
      </w:r>
      <w:r w:rsidRPr="00B429A1">
        <w:rPr>
          <w:i/>
          <w:spacing w:val="-11"/>
          <w:sz w:val="24"/>
          <w:szCs w:val="24"/>
        </w:rPr>
        <w:t xml:space="preserve"> </w:t>
      </w:r>
      <w:r w:rsidRPr="00B429A1">
        <w:rPr>
          <w:sz w:val="24"/>
          <w:szCs w:val="24"/>
        </w:rPr>
        <w:t>nazionali</w:t>
      </w:r>
      <w:r w:rsidRPr="00B429A1">
        <w:rPr>
          <w:spacing w:val="-10"/>
          <w:sz w:val="24"/>
          <w:szCs w:val="24"/>
        </w:rPr>
        <w:t xml:space="preserve"> </w:t>
      </w:r>
      <w:r w:rsidRPr="00B429A1">
        <w:rPr>
          <w:sz w:val="24"/>
          <w:szCs w:val="24"/>
        </w:rPr>
        <w:t>e</w:t>
      </w:r>
      <w:r w:rsidRPr="00B429A1">
        <w:rPr>
          <w:spacing w:val="-12"/>
          <w:sz w:val="24"/>
          <w:szCs w:val="24"/>
        </w:rPr>
        <w:t xml:space="preserve"> </w:t>
      </w:r>
      <w:r w:rsidRPr="00B429A1">
        <w:rPr>
          <w:sz w:val="24"/>
          <w:szCs w:val="24"/>
        </w:rPr>
        <w:t>che</w:t>
      </w:r>
      <w:r w:rsidRPr="00B429A1">
        <w:rPr>
          <w:spacing w:val="-12"/>
          <w:sz w:val="24"/>
          <w:szCs w:val="24"/>
        </w:rPr>
        <w:t xml:space="preserve"> </w:t>
      </w:r>
      <w:r w:rsidR="00B429A1" w:rsidRPr="00B429A1">
        <w:rPr>
          <w:spacing w:val="-12"/>
          <w:sz w:val="24"/>
          <w:szCs w:val="24"/>
        </w:rPr>
        <w:t xml:space="preserve">in questo momento </w:t>
      </w:r>
      <w:r w:rsidRPr="00B429A1">
        <w:rPr>
          <w:sz w:val="24"/>
          <w:szCs w:val="24"/>
        </w:rPr>
        <w:t>si</w:t>
      </w:r>
      <w:r w:rsidRPr="00B429A1">
        <w:rPr>
          <w:spacing w:val="-8"/>
          <w:sz w:val="24"/>
          <w:szCs w:val="24"/>
        </w:rPr>
        <w:t xml:space="preserve"> </w:t>
      </w:r>
      <w:r w:rsidRPr="00B429A1">
        <w:rPr>
          <w:sz w:val="24"/>
          <w:szCs w:val="24"/>
        </w:rPr>
        <w:t>compone</w:t>
      </w:r>
      <w:r w:rsidR="00B429A1" w:rsidRPr="00B429A1">
        <w:rPr>
          <w:sz w:val="24"/>
          <w:szCs w:val="24"/>
        </w:rPr>
        <w:t xml:space="preserve"> </w:t>
      </w:r>
      <w:r w:rsidRPr="00B429A1">
        <w:rPr>
          <w:sz w:val="24"/>
          <w:szCs w:val="24"/>
        </w:rPr>
        <w:t>del</w:t>
      </w:r>
      <w:r w:rsidRPr="00B429A1">
        <w:rPr>
          <w:spacing w:val="-8"/>
          <w:sz w:val="24"/>
          <w:szCs w:val="24"/>
        </w:rPr>
        <w:t xml:space="preserve"> </w:t>
      </w:r>
      <w:r w:rsidRPr="00B429A1">
        <w:rPr>
          <w:sz w:val="24"/>
          <w:szCs w:val="24"/>
        </w:rPr>
        <w:t>Modello</w:t>
      </w:r>
      <w:r w:rsidRPr="00B429A1">
        <w:rPr>
          <w:spacing w:val="-11"/>
          <w:sz w:val="24"/>
          <w:szCs w:val="24"/>
        </w:rPr>
        <w:t xml:space="preserve"> </w:t>
      </w:r>
      <w:r w:rsidRPr="00B429A1">
        <w:rPr>
          <w:sz w:val="24"/>
          <w:szCs w:val="24"/>
        </w:rPr>
        <w:t>di</w:t>
      </w:r>
      <w:r w:rsidRPr="00B429A1">
        <w:rPr>
          <w:spacing w:val="-10"/>
          <w:sz w:val="24"/>
          <w:szCs w:val="24"/>
        </w:rPr>
        <w:t xml:space="preserve"> </w:t>
      </w:r>
      <w:r w:rsidRPr="00B429A1">
        <w:rPr>
          <w:sz w:val="24"/>
          <w:szCs w:val="24"/>
        </w:rPr>
        <w:t>Organizzazione, Gestione e Controllo (integrato dalle misure di prevenzione della corruzione ai sensi della L. 190/2012</w:t>
      </w:r>
      <w:r w:rsidR="00B429A1" w:rsidRPr="00B429A1">
        <w:rPr>
          <w:sz w:val="24"/>
          <w:szCs w:val="24"/>
        </w:rPr>
        <w:t>)</w:t>
      </w:r>
      <w:r w:rsidRPr="00B429A1">
        <w:rPr>
          <w:spacing w:val="-2"/>
          <w:sz w:val="24"/>
          <w:szCs w:val="24"/>
        </w:rPr>
        <w:t>.</w:t>
      </w:r>
    </w:p>
    <w:p w14:paraId="1E43C206" w14:textId="1516263E" w:rsidR="003B3E07" w:rsidRDefault="000D7EC7" w:rsidP="00183164">
      <w:pPr>
        <w:pStyle w:val="Corpotesto"/>
        <w:spacing w:after="120" w:line="360" w:lineRule="auto"/>
        <w:ind w:left="0"/>
        <w:contextualSpacing/>
        <w:jc w:val="both"/>
      </w:pPr>
      <w:r>
        <w:t>Farmacie Comunali Pisa</w:t>
      </w:r>
      <w:r>
        <w:rPr>
          <w:spacing w:val="-7"/>
        </w:rPr>
        <w:t xml:space="preserve"> </w:t>
      </w:r>
      <w:r>
        <w:t>S.p.A.</w:t>
      </w:r>
      <w:r>
        <w:rPr>
          <w:spacing w:val="-8"/>
        </w:rPr>
        <w:t xml:space="preserve"> </w:t>
      </w:r>
      <w:r>
        <w:t>si</w:t>
      </w:r>
      <w:r>
        <w:rPr>
          <w:spacing w:val="-7"/>
        </w:rPr>
        <w:t xml:space="preserve"> </w:t>
      </w:r>
      <w:r>
        <w:t>è</w:t>
      </w:r>
      <w:r>
        <w:rPr>
          <w:spacing w:val="-8"/>
        </w:rPr>
        <w:t xml:space="preserve"> </w:t>
      </w:r>
      <w:r>
        <w:t>dotata,</w:t>
      </w:r>
      <w:r>
        <w:rPr>
          <w:spacing w:val="-7"/>
        </w:rPr>
        <w:t xml:space="preserve"> </w:t>
      </w:r>
      <w:r>
        <w:t>pertanto,</w:t>
      </w:r>
      <w:r>
        <w:rPr>
          <w:spacing w:val="-7"/>
        </w:rPr>
        <w:t xml:space="preserve"> </w:t>
      </w:r>
      <w:r>
        <w:t>di</w:t>
      </w:r>
      <w:r>
        <w:rPr>
          <w:spacing w:val="-7"/>
        </w:rPr>
        <w:t xml:space="preserve"> </w:t>
      </w:r>
      <w:r>
        <w:t>un</w:t>
      </w:r>
      <w:r>
        <w:rPr>
          <w:spacing w:val="-7"/>
        </w:rPr>
        <w:t xml:space="preserve"> </w:t>
      </w:r>
      <w:r>
        <w:t>articolato</w:t>
      </w:r>
      <w:r>
        <w:rPr>
          <w:spacing w:val="-6"/>
        </w:rPr>
        <w:t xml:space="preserve"> </w:t>
      </w:r>
      <w:r>
        <w:t>sistema</w:t>
      </w:r>
      <w:r>
        <w:rPr>
          <w:spacing w:val="-8"/>
        </w:rPr>
        <w:t xml:space="preserve"> </w:t>
      </w:r>
      <w:r>
        <w:t>di</w:t>
      </w:r>
      <w:r>
        <w:rPr>
          <w:spacing w:val="-7"/>
        </w:rPr>
        <w:t xml:space="preserve"> </w:t>
      </w:r>
      <w:r>
        <w:t>regole</w:t>
      </w:r>
      <w:r>
        <w:rPr>
          <w:spacing w:val="-8"/>
        </w:rPr>
        <w:t xml:space="preserve"> </w:t>
      </w:r>
      <w:r>
        <w:t>di</w:t>
      </w:r>
      <w:r>
        <w:rPr>
          <w:spacing w:val="-7"/>
        </w:rPr>
        <w:t xml:space="preserve"> </w:t>
      </w:r>
      <w:r>
        <w:t>governo</w:t>
      </w:r>
      <w:r>
        <w:rPr>
          <w:spacing w:val="-8"/>
        </w:rPr>
        <w:t xml:space="preserve"> </w:t>
      </w:r>
      <w:r>
        <w:t>societario</w:t>
      </w:r>
      <w:r>
        <w:rPr>
          <w:spacing w:val="-8"/>
        </w:rPr>
        <w:t xml:space="preserve"> </w:t>
      </w:r>
      <w:r>
        <w:t>volto</w:t>
      </w:r>
      <w:r>
        <w:rPr>
          <w:spacing w:val="-5"/>
        </w:rPr>
        <w:t xml:space="preserve"> </w:t>
      </w:r>
      <w:r>
        <w:t>ad assicurare la gestione efficace dell’azienda, che si ispira ai principi di integrità, legalità, trasparenza, affidabilità e correttezza.</w:t>
      </w:r>
    </w:p>
    <w:p w14:paraId="287715E8" w14:textId="034B844A" w:rsidR="003B3E07" w:rsidRPr="00183164" w:rsidRDefault="00000000" w:rsidP="00183164">
      <w:pPr>
        <w:pStyle w:val="Titolo3"/>
        <w:numPr>
          <w:ilvl w:val="2"/>
          <w:numId w:val="35"/>
        </w:numPr>
        <w:tabs>
          <w:tab w:val="left" w:pos="1529"/>
        </w:tabs>
        <w:spacing w:before="242" w:line="360" w:lineRule="auto"/>
        <w:ind w:left="1526" w:hanging="987"/>
        <w:rPr>
          <w:b w:val="0"/>
          <w:bCs w:val="0"/>
          <w:sz w:val="26"/>
          <w:szCs w:val="26"/>
        </w:rPr>
      </w:pPr>
      <w:bookmarkStart w:id="16" w:name="_TOC_250021"/>
      <w:bookmarkStart w:id="17" w:name="_Toc216783615"/>
      <w:r w:rsidRPr="00183164">
        <w:rPr>
          <w:b w:val="0"/>
          <w:bCs w:val="0"/>
          <w:sz w:val="26"/>
          <w:szCs w:val="26"/>
        </w:rPr>
        <w:t>Il</w:t>
      </w:r>
      <w:r w:rsidRPr="00183164">
        <w:rPr>
          <w:b w:val="0"/>
          <w:bCs w:val="0"/>
          <w:spacing w:val="-3"/>
          <w:sz w:val="26"/>
          <w:szCs w:val="26"/>
        </w:rPr>
        <w:t xml:space="preserve"> </w:t>
      </w:r>
      <w:r w:rsidRPr="00183164">
        <w:rPr>
          <w:b w:val="0"/>
          <w:bCs w:val="0"/>
          <w:sz w:val="26"/>
          <w:szCs w:val="26"/>
        </w:rPr>
        <w:t>Sistema</w:t>
      </w:r>
      <w:r w:rsidRPr="00183164">
        <w:rPr>
          <w:b w:val="0"/>
          <w:bCs w:val="0"/>
          <w:spacing w:val="-3"/>
          <w:sz w:val="26"/>
          <w:szCs w:val="26"/>
        </w:rPr>
        <w:t xml:space="preserve"> </w:t>
      </w:r>
      <w:r w:rsidRPr="00183164">
        <w:rPr>
          <w:b w:val="0"/>
          <w:bCs w:val="0"/>
          <w:sz w:val="26"/>
          <w:szCs w:val="26"/>
        </w:rPr>
        <w:t>di</w:t>
      </w:r>
      <w:r w:rsidRPr="00183164">
        <w:rPr>
          <w:b w:val="0"/>
          <w:bCs w:val="0"/>
          <w:spacing w:val="-1"/>
          <w:sz w:val="26"/>
          <w:szCs w:val="26"/>
        </w:rPr>
        <w:t xml:space="preserve"> </w:t>
      </w:r>
      <w:r w:rsidRPr="00183164">
        <w:rPr>
          <w:b w:val="0"/>
          <w:bCs w:val="0"/>
          <w:sz w:val="26"/>
          <w:szCs w:val="26"/>
        </w:rPr>
        <w:t>Controllo</w:t>
      </w:r>
      <w:r w:rsidRPr="00183164">
        <w:rPr>
          <w:b w:val="0"/>
          <w:bCs w:val="0"/>
          <w:spacing w:val="-2"/>
          <w:sz w:val="26"/>
          <w:szCs w:val="26"/>
        </w:rPr>
        <w:t xml:space="preserve"> </w:t>
      </w:r>
      <w:r w:rsidRPr="00183164">
        <w:rPr>
          <w:b w:val="0"/>
          <w:bCs w:val="0"/>
          <w:sz w:val="26"/>
          <w:szCs w:val="26"/>
        </w:rPr>
        <w:t>Interno</w:t>
      </w:r>
      <w:r w:rsidRPr="00183164">
        <w:rPr>
          <w:b w:val="0"/>
          <w:bCs w:val="0"/>
          <w:spacing w:val="-1"/>
          <w:sz w:val="26"/>
          <w:szCs w:val="26"/>
        </w:rPr>
        <w:t xml:space="preserve"> </w:t>
      </w:r>
      <w:r w:rsidR="007738F1">
        <w:rPr>
          <w:b w:val="0"/>
          <w:bCs w:val="0"/>
          <w:spacing w:val="-1"/>
          <w:sz w:val="26"/>
          <w:szCs w:val="26"/>
        </w:rPr>
        <w:t xml:space="preserve">(SCI) </w:t>
      </w:r>
      <w:r w:rsidRPr="00183164">
        <w:rPr>
          <w:b w:val="0"/>
          <w:bCs w:val="0"/>
          <w:sz w:val="26"/>
          <w:szCs w:val="26"/>
        </w:rPr>
        <w:t>e</w:t>
      </w:r>
      <w:r w:rsidRPr="00183164">
        <w:rPr>
          <w:b w:val="0"/>
          <w:bCs w:val="0"/>
          <w:spacing w:val="-5"/>
          <w:sz w:val="26"/>
          <w:szCs w:val="26"/>
        </w:rPr>
        <w:t xml:space="preserve"> </w:t>
      </w:r>
      <w:r w:rsidR="007738F1">
        <w:rPr>
          <w:b w:val="0"/>
          <w:bCs w:val="0"/>
          <w:spacing w:val="-5"/>
          <w:sz w:val="26"/>
          <w:szCs w:val="26"/>
        </w:rPr>
        <w:t xml:space="preserve">i Sistemi </w:t>
      </w:r>
      <w:r w:rsidRPr="00183164">
        <w:rPr>
          <w:b w:val="0"/>
          <w:bCs w:val="0"/>
          <w:sz w:val="26"/>
          <w:szCs w:val="26"/>
        </w:rPr>
        <w:t>di</w:t>
      </w:r>
      <w:r w:rsidRPr="00183164">
        <w:rPr>
          <w:b w:val="0"/>
          <w:bCs w:val="0"/>
          <w:spacing w:val="-2"/>
          <w:sz w:val="26"/>
          <w:szCs w:val="26"/>
        </w:rPr>
        <w:t xml:space="preserve"> </w:t>
      </w:r>
      <w:r w:rsidRPr="00183164">
        <w:rPr>
          <w:b w:val="0"/>
          <w:bCs w:val="0"/>
          <w:sz w:val="26"/>
          <w:szCs w:val="26"/>
        </w:rPr>
        <w:t>Gestione</w:t>
      </w:r>
      <w:r w:rsidRPr="00183164">
        <w:rPr>
          <w:b w:val="0"/>
          <w:bCs w:val="0"/>
          <w:spacing w:val="-3"/>
          <w:sz w:val="26"/>
          <w:szCs w:val="26"/>
        </w:rPr>
        <w:t xml:space="preserve"> </w:t>
      </w:r>
      <w:r w:rsidR="007738F1">
        <w:rPr>
          <w:b w:val="0"/>
          <w:bCs w:val="0"/>
          <w:spacing w:val="-3"/>
          <w:sz w:val="26"/>
          <w:szCs w:val="26"/>
        </w:rPr>
        <w:t xml:space="preserve">Aziendale </w:t>
      </w:r>
      <w:bookmarkEnd w:id="16"/>
      <w:r w:rsidRPr="00183164">
        <w:rPr>
          <w:b w:val="0"/>
          <w:bCs w:val="0"/>
          <w:spacing w:val="-2"/>
          <w:sz w:val="26"/>
          <w:szCs w:val="26"/>
        </w:rPr>
        <w:t>(</w:t>
      </w:r>
      <w:r w:rsidR="007738F1">
        <w:rPr>
          <w:b w:val="0"/>
          <w:bCs w:val="0"/>
          <w:spacing w:val="-2"/>
          <w:sz w:val="26"/>
          <w:szCs w:val="26"/>
        </w:rPr>
        <w:t>SGA</w:t>
      </w:r>
      <w:r w:rsidRPr="00183164">
        <w:rPr>
          <w:b w:val="0"/>
          <w:bCs w:val="0"/>
          <w:spacing w:val="-2"/>
          <w:sz w:val="26"/>
          <w:szCs w:val="26"/>
        </w:rPr>
        <w:t>)</w:t>
      </w:r>
      <w:bookmarkEnd w:id="17"/>
    </w:p>
    <w:p w14:paraId="7B9021D2" w14:textId="576CBE7D" w:rsidR="003B3E07" w:rsidRDefault="00000000" w:rsidP="00183164">
      <w:pPr>
        <w:pStyle w:val="Corpotesto"/>
        <w:spacing w:after="120" w:line="360" w:lineRule="auto"/>
        <w:ind w:left="0"/>
        <w:jc w:val="both"/>
      </w:pPr>
      <w:proofErr w:type="gramStart"/>
      <w:r>
        <w:t>Il</w:t>
      </w:r>
      <w:proofErr w:type="gramEnd"/>
      <w:r>
        <w:t xml:space="preserve"> SCI è costituito dall’insieme delle regole, delle procedure e delle strutture organizzative volte a consentire, attraverso un adeguato processo di identificazione, misurazione, gestione e monitoraggio dei principali rischi, una conduzione dell’impresa coerente con gli obiettivi aziendali definiti dal</w:t>
      </w:r>
      <w:r w:rsidR="007C4A7C">
        <w:t>l’</w:t>
      </w:r>
      <w:r w:rsidR="00E40D8A">
        <w:t>Amministratore Unico</w:t>
      </w:r>
      <w:r>
        <w:t>.</w:t>
      </w:r>
      <w:r w:rsidR="00BF3D43">
        <w:t xml:space="preserve"> In tal senso, i</w:t>
      </w:r>
      <w:r w:rsidR="00BF3D43" w:rsidRPr="00BF3D43">
        <w:t xml:space="preserve">l </w:t>
      </w:r>
      <w:r w:rsidR="00BF3D43">
        <w:t>MOG</w:t>
      </w:r>
      <w:r w:rsidR="00BF3D43" w:rsidRPr="00BF3D43">
        <w:t xml:space="preserve"> 231 </w:t>
      </w:r>
      <w:r w:rsidR="00BF3D43">
        <w:t>“</w:t>
      </w:r>
      <w:r w:rsidR="00BF3D43" w:rsidRPr="00BF3D43">
        <w:t>si pone in una posizione trasversale rispetto alle regole e alle funzioni del sistema aziendale nel suo complesso, incorporando e rafforzando presidi già esistenti al suo interno</w:t>
      </w:r>
      <w:r w:rsidR="00BF3D43">
        <w:t>”</w:t>
      </w:r>
      <w:r w:rsidR="00BF3D43">
        <w:rPr>
          <w:rStyle w:val="Rimandonotaapidipagina"/>
        </w:rPr>
        <w:footnoteReference w:id="8"/>
      </w:r>
      <w:r w:rsidR="00BF3D43">
        <w:t>.</w:t>
      </w:r>
    </w:p>
    <w:p w14:paraId="636E6C80" w14:textId="01D4AF56" w:rsidR="003B3E07" w:rsidRDefault="00000000">
      <w:pPr>
        <w:pStyle w:val="Corpotesto"/>
        <w:spacing w:after="120" w:line="360" w:lineRule="auto"/>
        <w:ind w:left="0"/>
        <w:jc w:val="both"/>
      </w:pPr>
      <w:r>
        <w:t>I</w:t>
      </w:r>
      <w:r>
        <w:rPr>
          <w:spacing w:val="-15"/>
        </w:rPr>
        <w:t xml:space="preserve"> </w:t>
      </w:r>
      <w:r>
        <w:t>principi</w:t>
      </w:r>
      <w:r>
        <w:rPr>
          <w:spacing w:val="-11"/>
        </w:rPr>
        <w:t xml:space="preserve"> </w:t>
      </w:r>
      <w:r>
        <w:t>su</w:t>
      </w:r>
      <w:r>
        <w:rPr>
          <w:spacing w:val="-12"/>
        </w:rPr>
        <w:t xml:space="preserve"> </w:t>
      </w:r>
      <w:r>
        <w:t>cui</w:t>
      </w:r>
      <w:r>
        <w:rPr>
          <w:spacing w:val="-12"/>
        </w:rPr>
        <w:t xml:space="preserve"> </w:t>
      </w:r>
      <w:r>
        <w:t>si</w:t>
      </w:r>
      <w:r>
        <w:rPr>
          <w:spacing w:val="-11"/>
        </w:rPr>
        <w:t xml:space="preserve"> </w:t>
      </w:r>
      <w:r>
        <w:t>basa</w:t>
      </w:r>
      <w:r>
        <w:rPr>
          <w:spacing w:val="-13"/>
        </w:rPr>
        <w:t xml:space="preserve"> </w:t>
      </w:r>
      <w:r>
        <w:t>il</w:t>
      </w:r>
      <w:r>
        <w:rPr>
          <w:spacing w:val="-11"/>
        </w:rPr>
        <w:t xml:space="preserve"> </w:t>
      </w:r>
      <w:r>
        <w:t>SCI</w:t>
      </w:r>
      <w:r>
        <w:rPr>
          <w:spacing w:val="-12"/>
        </w:rPr>
        <w:t xml:space="preserve"> </w:t>
      </w:r>
      <w:r>
        <w:t>fanno</w:t>
      </w:r>
      <w:r>
        <w:rPr>
          <w:spacing w:val="-12"/>
        </w:rPr>
        <w:t xml:space="preserve"> </w:t>
      </w:r>
      <w:r>
        <w:t>riferimento</w:t>
      </w:r>
      <w:r>
        <w:rPr>
          <w:spacing w:val="-9"/>
        </w:rPr>
        <w:t xml:space="preserve"> </w:t>
      </w:r>
      <w:r>
        <w:t>alla</w:t>
      </w:r>
      <w:r>
        <w:rPr>
          <w:spacing w:val="-13"/>
        </w:rPr>
        <w:t xml:space="preserve"> </w:t>
      </w:r>
      <w:r>
        <w:t>necessità</w:t>
      </w:r>
      <w:r>
        <w:rPr>
          <w:spacing w:val="-10"/>
        </w:rPr>
        <w:t xml:space="preserve"> </w:t>
      </w:r>
      <w:r>
        <w:t>che</w:t>
      </w:r>
      <w:r>
        <w:rPr>
          <w:spacing w:val="-13"/>
        </w:rPr>
        <w:t xml:space="preserve"> </w:t>
      </w:r>
      <w:r>
        <w:t>l’attività</w:t>
      </w:r>
      <w:r>
        <w:rPr>
          <w:spacing w:val="-13"/>
        </w:rPr>
        <w:t xml:space="preserve"> </w:t>
      </w:r>
      <w:r>
        <w:t>aziendale</w:t>
      </w:r>
      <w:r>
        <w:rPr>
          <w:spacing w:val="-13"/>
        </w:rPr>
        <w:t xml:space="preserve"> </w:t>
      </w:r>
      <w:r>
        <w:t>sia</w:t>
      </w:r>
      <w:r>
        <w:rPr>
          <w:spacing w:val="-12"/>
        </w:rPr>
        <w:t xml:space="preserve"> </w:t>
      </w:r>
      <w:r>
        <w:t xml:space="preserve">tracciabile, documentabile e rispettosa delle regole e delle norme interne ed esterne applicabili, che il sistema di deleghe e procure sia coerente con l’attribuzione delle responsabilità, che sia attuata una sufficiente segregazione dei ruoli, affinché non vi sia coincidenza tra chi adotta e chi attua le decisioni, che sia </w:t>
      </w:r>
      <w:r>
        <w:lastRenderedPageBreak/>
        <w:t>garantita</w:t>
      </w:r>
      <w:r>
        <w:rPr>
          <w:spacing w:val="-10"/>
        </w:rPr>
        <w:t xml:space="preserve"> </w:t>
      </w:r>
      <w:r>
        <w:t>la</w:t>
      </w:r>
      <w:r>
        <w:rPr>
          <w:spacing w:val="-8"/>
        </w:rPr>
        <w:t xml:space="preserve"> </w:t>
      </w:r>
      <w:r>
        <w:t>riservatezza</w:t>
      </w:r>
      <w:r>
        <w:rPr>
          <w:spacing w:val="-11"/>
        </w:rPr>
        <w:t xml:space="preserve"> </w:t>
      </w:r>
      <w:r>
        <w:t>e</w:t>
      </w:r>
      <w:r>
        <w:rPr>
          <w:spacing w:val="-8"/>
        </w:rPr>
        <w:t xml:space="preserve"> </w:t>
      </w:r>
      <w:r>
        <w:t>la</w:t>
      </w:r>
      <w:r>
        <w:rPr>
          <w:spacing w:val="-10"/>
        </w:rPr>
        <w:t xml:space="preserve"> </w:t>
      </w:r>
      <w:r>
        <w:t>corretta</w:t>
      </w:r>
      <w:r>
        <w:rPr>
          <w:spacing w:val="-11"/>
        </w:rPr>
        <w:t xml:space="preserve"> </w:t>
      </w:r>
      <w:r>
        <w:t>gestione</w:t>
      </w:r>
      <w:r>
        <w:rPr>
          <w:spacing w:val="-11"/>
        </w:rPr>
        <w:t xml:space="preserve"> </w:t>
      </w:r>
      <w:r>
        <w:t>delle</w:t>
      </w:r>
      <w:r>
        <w:rPr>
          <w:spacing w:val="-8"/>
        </w:rPr>
        <w:t xml:space="preserve"> </w:t>
      </w:r>
      <w:r>
        <w:t>informazioni</w:t>
      </w:r>
      <w:r>
        <w:rPr>
          <w:spacing w:val="-9"/>
        </w:rPr>
        <w:t xml:space="preserve"> </w:t>
      </w:r>
      <w:r>
        <w:t>nonché</w:t>
      </w:r>
      <w:r>
        <w:rPr>
          <w:spacing w:val="-11"/>
        </w:rPr>
        <w:t xml:space="preserve"> </w:t>
      </w:r>
      <w:r>
        <w:t>rispettata</w:t>
      </w:r>
      <w:r>
        <w:rPr>
          <w:spacing w:val="-10"/>
        </w:rPr>
        <w:t xml:space="preserve"> </w:t>
      </w:r>
      <w:r>
        <w:t>la</w:t>
      </w:r>
      <w:r>
        <w:rPr>
          <w:spacing w:val="-4"/>
        </w:rPr>
        <w:t xml:space="preserve"> </w:t>
      </w:r>
      <w:r>
        <w:t>normativa</w:t>
      </w:r>
      <w:r>
        <w:rPr>
          <w:spacing w:val="-11"/>
        </w:rPr>
        <w:t xml:space="preserve"> </w:t>
      </w:r>
      <w:r>
        <w:t>a</w:t>
      </w:r>
      <w:r>
        <w:rPr>
          <w:spacing w:val="-11"/>
        </w:rPr>
        <w:t xml:space="preserve"> </w:t>
      </w:r>
      <w:r>
        <w:t>tutela della privacy.</w:t>
      </w:r>
    </w:p>
    <w:p w14:paraId="20EB576F" w14:textId="1586EA71" w:rsidR="007738F1" w:rsidRDefault="007738F1" w:rsidP="007738F1">
      <w:pPr>
        <w:pStyle w:val="Corpotesto"/>
        <w:spacing w:after="120" w:line="360" w:lineRule="auto"/>
        <w:jc w:val="both"/>
      </w:pPr>
      <w:r>
        <w:t>Se una norma che espressamente stabilisce la presunzione di conformità del modello (art. 30, co. 5, Testi Unico Sicurezza sul Lavoro) non può valere di per sé a esimere l’ente da responsabilità in caso di concretizzazione del rischio reato, poiché residua un margine di discrezionalità giudiziale nel valutare l’effettiva attuazione del modello, a maggior ragione la sola adozione di un sistema di gestione certificato non può mettere l’impresa al riparo da responsabilità da reato.</w:t>
      </w:r>
    </w:p>
    <w:p w14:paraId="37F767BC" w14:textId="3045A4BF" w:rsidR="007738F1" w:rsidRDefault="007738F1" w:rsidP="007738F1">
      <w:pPr>
        <w:pStyle w:val="Corpotesto"/>
        <w:spacing w:after="120" w:line="360" w:lineRule="auto"/>
        <w:jc w:val="both"/>
      </w:pPr>
      <w:r>
        <w:t>I sistemi di certificazione, infatti, hanno una funzione diversa dai modelli di organizzazione e gestione previsti dal decreto 231, i quali servono a limitare il rischio che possano essere commessi reati nell’ambito dell’attività dell’ente. Coerentemente, i requisiti di idoneità dei modelli ai fini dell’esclusione della responsabilità da reato dell’ente non sono del tutto corrispondenti a quelli richiesti per ottenere le certificazioni dei sistemi di gestione, ad esempio della qualità, dell’ambiente o della salute e sicurezza sul lavoro. In particolare, l’articolo 6 del decreto 231 prevede l’istituzione di un Organismo di Vigilanza e la predisposizione di un sistema di controlli più elaborato di quelli previsti per il conseguimento o mantenimento di certificazione dei sistemi aziendali.</w:t>
      </w:r>
    </w:p>
    <w:p w14:paraId="325FED56" w14:textId="123448D9" w:rsidR="007738F1" w:rsidRDefault="007738F1" w:rsidP="007738F1">
      <w:pPr>
        <w:pStyle w:val="Corpotesto"/>
        <w:spacing w:after="120" w:line="360" w:lineRule="auto"/>
        <w:jc w:val="both"/>
      </w:pPr>
      <w:r>
        <w:t>Ciò posto, l’adozione di un sistema di gestione aziendale e la sua integrazione con il modello organizzativo</w:t>
      </w:r>
      <w:r w:rsidR="007204DD">
        <w:rPr>
          <w:rStyle w:val="Rimandonotaapidipagina"/>
        </w:rPr>
        <w:footnoteReference w:id="9"/>
      </w:r>
      <w:r>
        <w:t xml:space="preserve"> possono portare all’esclusione della colpa di organizzazione che fonda la responsabilità dell’ente. Il </w:t>
      </w:r>
      <w:r w:rsidR="0060131B">
        <w:t xml:space="preserve">MOG </w:t>
      </w:r>
      <w:r>
        <w:t>e il SGA, se ben costruiti ed effettivamente attuati, possono configurare l’ente quale soggetto diligente nella prevenzione degli illeciti e, in quanto tale, non meritevole di sanzione</w:t>
      </w:r>
      <w:r w:rsidR="0060131B">
        <w:t xml:space="preserve"> (</w:t>
      </w:r>
      <w:r w:rsidR="0060131B" w:rsidRPr="00183164">
        <w:rPr>
          <w:i/>
          <w:iCs/>
        </w:rPr>
        <w:t>cfr.</w:t>
      </w:r>
      <w:r w:rsidR="0060131B">
        <w:t xml:space="preserve"> </w:t>
      </w:r>
      <w:r w:rsidR="0060131B" w:rsidRPr="0060131B">
        <w:t xml:space="preserve">Cassazione Penale, Sez. IV, </w:t>
      </w:r>
      <w:proofErr w:type="spellStart"/>
      <w:r w:rsidR="0060131B">
        <w:t>sent</w:t>
      </w:r>
      <w:proofErr w:type="spellEnd"/>
      <w:r w:rsidR="0060131B">
        <w:t xml:space="preserve">. </w:t>
      </w:r>
      <w:r w:rsidR="0060131B" w:rsidRPr="0060131B">
        <w:t>06</w:t>
      </w:r>
      <w:r w:rsidR="0060131B">
        <w:t>/09/</w:t>
      </w:r>
      <w:r w:rsidR="0060131B" w:rsidRPr="0060131B">
        <w:t>2021 n. 32899</w:t>
      </w:r>
      <w:r w:rsidR="0060131B">
        <w:t>;</w:t>
      </w:r>
      <w:r w:rsidR="0060131B" w:rsidRPr="0060131B">
        <w:t xml:space="preserve"> Tribunale di Milano, II Sez</w:t>
      </w:r>
      <w:r w:rsidR="0060131B">
        <w:t>.</w:t>
      </w:r>
      <w:r w:rsidR="0060131B" w:rsidRPr="0060131B">
        <w:t xml:space="preserve"> Pen</w:t>
      </w:r>
      <w:r w:rsidR="0060131B">
        <w:t xml:space="preserve">., </w:t>
      </w:r>
      <w:proofErr w:type="spellStart"/>
      <w:r w:rsidR="0060131B">
        <w:t>sent</w:t>
      </w:r>
      <w:proofErr w:type="spellEnd"/>
      <w:r w:rsidR="0060131B">
        <w:t>.</w:t>
      </w:r>
      <w:r w:rsidR="0060131B" w:rsidRPr="0060131B">
        <w:t xml:space="preserve"> 22</w:t>
      </w:r>
      <w:r w:rsidR="0060131B">
        <w:t>/04/</w:t>
      </w:r>
      <w:r w:rsidR="0060131B" w:rsidRPr="0060131B">
        <w:t>2024 n. 1070</w:t>
      </w:r>
      <w:r w:rsidR="0060131B">
        <w:t>)</w:t>
      </w:r>
      <w:r>
        <w:t>.</w:t>
      </w:r>
    </w:p>
    <w:p w14:paraId="54F6F71A" w14:textId="77243374" w:rsidR="001713E1" w:rsidRDefault="001713E1" w:rsidP="001713E1">
      <w:pPr>
        <w:pStyle w:val="Corpotesto"/>
        <w:spacing w:after="120" w:line="360" w:lineRule="auto"/>
        <w:jc w:val="both"/>
      </w:pPr>
      <w:r>
        <w:t xml:space="preserve">La Società ha conformato la governance ai requisiti della norma UNI EN ISO 9001:2015, certificando il proprio sistema di gestione per la qualità con un ente di certificazione accreditato da ACCREDIA nel settore IAF 31.a -Logistica; 35 -Altri servizi e 36 - Pubblica Amministrazione. Attualmente il Sistema </w:t>
      </w:r>
      <w:r>
        <w:lastRenderedPageBreak/>
        <w:t>di Gestione implementato ha come oggetto della certificazione la progettazione e la fornitura di servizi per la mobilità e per la sosta e la gestione delle Entrate Comunali per il Comune di Siena. Il sistema, tuttavia, già implementa la gestione dei bagni pubblici e sta ampliando il campo di applicazione alla gestione dei servizi nel complesso museali del Santa Maria della Scala e la gestione Ostello Casa delle Balie. L’estensione dell’oggetto della certificazione è programmata per l’annualità 2026, unitamente ai nuovi affidamenti quali la gestione del galoppatoio di Pian delle Fornaci, ed altri.</w:t>
      </w:r>
    </w:p>
    <w:p w14:paraId="21727AD0" w14:textId="1F71BC54" w:rsidR="001713E1" w:rsidRDefault="001713E1" w:rsidP="001713E1">
      <w:pPr>
        <w:pStyle w:val="Corpotesto"/>
        <w:spacing w:after="120" w:line="360" w:lineRule="auto"/>
        <w:jc w:val="both"/>
      </w:pPr>
      <w:r>
        <w:t xml:space="preserve">Il sistema di gestione per la qualità integra la gestione degli </w:t>
      </w:r>
      <w:r w:rsidRPr="00183164">
        <w:rPr>
          <w:i/>
          <w:iCs/>
        </w:rPr>
        <w:t>audit</w:t>
      </w:r>
      <w:r>
        <w:t xml:space="preserve"> interni sia ai fini della qualità che di compliance. Gli </w:t>
      </w:r>
      <w:r w:rsidRPr="00183164">
        <w:rPr>
          <w:i/>
          <w:iCs/>
        </w:rPr>
        <w:t>audit</w:t>
      </w:r>
      <w:r>
        <w:t xml:space="preserve"> interni sono affidati alla funzione aziendale di </w:t>
      </w:r>
      <w:proofErr w:type="spellStart"/>
      <w:r w:rsidRPr="00183164">
        <w:rPr>
          <w:i/>
          <w:iCs/>
        </w:rPr>
        <w:t>internal</w:t>
      </w:r>
      <w:proofErr w:type="spellEnd"/>
      <w:r w:rsidRPr="00183164">
        <w:rPr>
          <w:i/>
          <w:iCs/>
        </w:rPr>
        <w:t xml:space="preserve"> audit</w:t>
      </w:r>
      <w:r>
        <w:t xml:space="preserve"> istituita internamente. Il </w:t>
      </w:r>
      <w:r w:rsidRPr="00183164">
        <w:rPr>
          <w:i/>
          <w:iCs/>
        </w:rPr>
        <w:t>Risk Assesment</w:t>
      </w:r>
      <w:r>
        <w:t>, registrazione documentata di sistema per la qualità, è integrale: sono mappati rischi di gestione operativa, di corruzione, sicurezza nei luoghi di lavoro e privacy per tutti i servizi gestiti dall’azienda, anche per quelli non coperti da certificazione del sistema di gestione aziendale per la qualità, in una visione integrale di alcune delle diverse fonti componenti l’esposizione al rischio.</w:t>
      </w:r>
    </w:p>
    <w:p w14:paraId="006EE75E" w14:textId="319479F0" w:rsidR="007738F1" w:rsidRDefault="001713E1" w:rsidP="001713E1">
      <w:pPr>
        <w:pStyle w:val="Corpotesto"/>
        <w:spacing w:after="120" w:line="360" w:lineRule="auto"/>
        <w:jc w:val="both"/>
      </w:pPr>
      <w:r>
        <w:t xml:space="preserve">Come da standard internazionali, l’attività indipendente di </w:t>
      </w:r>
      <w:proofErr w:type="spellStart"/>
      <w:r w:rsidRPr="00183164">
        <w:rPr>
          <w:i/>
          <w:iCs/>
        </w:rPr>
        <w:t>assurance</w:t>
      </w:r>
      <w:proofErr w:type="spellEnd"/>
      <w:r>
        <w:t xml:space="preserve"> sul sistema di controllo interno si svolge su mandato del Consiglio di Amministrazione, rinnovato annualmente su proposta del piano degli audit predisposto dalla funzione di </w:t>
      </w:r>
      <w:proofErr w:type="spellStart"/>
      <w:r>
        <w:t>Internal</w:t>
      </w:r>
      <w:proofErr w:type="spellEnd"/>
      <w:r>
        <w:t xml:space="preserve"> Audit e presentato dal Direttore Generale.  </w:t>
      </w:r>
    </w:p>
    <w:p w14:paraId="1E806C44" w14:textId="27133030" w:rsidR="007738F1" w:rsidRDefault="007738F1" w:rsidP="00183164">
      <w:pPr>
        <w:pStyle w:val="Corpotesto"/>
        <w:spacing w:after="120" w:line="360" w:lineRule="auto"/>
        <w:jc w:val="both"/>
      </w:pPr>
      <w:r>
        <w:t>I responsabili SGA e l’Organismo di Vigilanza collaborano strettamente per valorizzare la sinergia e le ampie aree di sovrapposizione tra il MOG e la documentazione (articolata di solito in manuali interni, procedure, istruzioni operative e registrazioni) dei sistemi aziendali</w:t>
      </w:r>
      <w:r w:rsidR="00AD1B28">
        <w:t>, e tra i rispettivi audit</w:t>
      </w:r>
      <w:r>
        <w:t>.</w:t>
      </w:r>
    </w:p>
    <w:p w14:paraId="1E45440B" w14:textId="417E6E98" w:rsidR="003B3E07" w:rsidRPr="00183164" w:rsidRDefault="00000000" w:rsidP="00183164">
      <w:pPr>
        <w:pStyle w:val="Titolo3"/>
        <w:numPr>
          <w:ilvl w:val="2"/>
          <w:numId w:val="35"/>
        </w:numPr>
        <w:tabs>
          <w:tab w:val="left" w:pos="1529"/>
        </w:tabs>
        <w:spacing w:before="240" w:line="360" w:lineRule="auto"/>
        <w:ind w:hanging="989"/>
        <w:rPr>
          <w:b w:val="0"/>
          <w:bCs w:val="0"/>
          <w:sz w:val="26"/>
          <w:szCs w:val="26"/>
        </w:rPr>
      </w:pPr>
      <w:bookmarkStart w:id="18" w:name="_TOC_250020"/>
      <w:bookmarkStart w:id="19" w:name="_Toc216783616"/>
      <w:r w:rsidRPr="00183164">
        <w:rPr>
          <w:b w:val="0"/>
          <w:bCs w:val="0"/>
          <w:sz w:val="26"/>
          <w:szCs w:val="26"/>
        </w:rPr>
        <w:t>Gli</w:t>
      </w:r>
      <w:r w:rsidRPr="00183164">
        <w:rPr>
          <w:b w:val="0"/>
          <w:bCs w:val="0"/>
          <w:spacing w:val="-4"/>
          <w:sz w:val="26"/>
          <w:szCs w:val="26"/>
        </w:rPr>
        <w:t xml:space="preserve"> </w:t>
      </w:r>
      <w:r w:rsidRPr="00183164">
        <w:rPr>
          <w:b w:val="0"/>
          <w:bCs w:val="0"/>
          <w:sz w:val="26"/>
          <w:szCs w:val="26"/>
        </w:rPr>
        <w:t>Organi</w:t>
      </w:r>
      <w:r w:rsidRPr="00183164">
        <w:rPr>
          <w:b w:val="0"/>
          <w:bCs w:val="0"/>
          <w:spacing w:val="-1"/>
          <w:sz w:val="26"/>
          <w:szCs w:val="26"/>
        </w:rPr>
        <w:t xml:space="preserve"> </w:t>
      </w:r>
      <w:r w:rsidRPr="00183164">
        <w:rPr>
          <w:b w:val="0"/>
          <w:bCs w:val="0"/>
          <w:sz w:val="26"/>
          <w:szCs w:val="26"/>
        </w:rPr>
        <w:t>che</w:t>
      </w:r>
      <w:r w:rsidRPr="00183164">
        <w:rPr>
          <w:b w:val="0"/>
          <w:bCs w:val="0"/>
          <w:spacing w:val="-3"/>
          <w:sz w:val="26"/>
          <w:szCs w:val="26"/>
        </w:rPr>
        <w:t xml:space="preserve"> </w:t>
      </w:r>
      <w:r w:rsidRPr="00183164">
        <w:rPr>
          <w:b w:val="0"/>
          <w:bCs w:val="0"/>
          <w:sz w:val="26"/>
          <w:szCs w:val="26"/>
        </w:rPr>
        <w:t>compongono</w:t>
      </w:r>
      <w:r w:rsidRPr="00183164">
        <w:rPr>
          <w:b w:val="0"/>
          <w:bCs w:val="0"/>
          <w:spacing w:val="-3"/>
          <w:sz w:val="26"/>
          <w:szCs w:val="26"/>
        </w:rPr>
        <w:t xml:space="preserve"> </w:t>
      </w:r>
      <w:r w:rsidRPr="00183164">
        <w:rPr>
          <w:b w:val="0"/>
          <w:bCs w:val="0"/>
          <w:sz w:val="26"/>
          <w:szCs w:val="26"/>
        </w:rPr>
        <w:t>la</w:t>
      </w:r>
      <w:r w:rsidRPr="00183164">
        <w:rPr>
          <w:b w:val="0"/>
          <w:bCs w:val="0"/>
          <w:spacing w:val="-3"/>
          <w:sz w:val="26"/>
          <w:szCs w:val="26"/>
        </w:rPr>
        <w:t xml:space="preserve"> </w:t>
      </w:r>
      <w:r w:rsidR="00F4766D" w:rsidRPr="00183164">
        <w:rPr>
          <w:b w:val="0"/>
          <w:bCs w:val="0"/>
          <w:sz w:val="26"/>
          <w:szCs w:val="26"/>
        </w:rPr>
        <w:t>g</w:t>
      </w:r>
      <w:r w:rsidRPr="00183164">
        <w:rPr>
          <w:b w:val="0"/>
          <w:bCs w:val="0"/>
          <w:sz w:val="26"/>
          <w:szCs w:val="26"/>
        </w:rPr>
        <w:t>overnance</w:t>
      </w:r>
      <w:bookmarkEnd w:id="18"/>
      <w:r w:rsidRPr="00183164">
        <w:rPr>
          <w:b w:val="0"/>
          <w:bCs w:val="0"/>
          <w:spacing w:val="-2"/>
          <w:sz w:val="26"/>
          <w:szCs w:val="26"/>
        </w:rPr>
        <w:t xml:space="preserve"> aziendale</w:t>
      </w:r>
      <w:bookmarkEnd w:id="19"/>
    </w:p>
    <w:p w14:paraId="62500FCB" w14:textId="77E25129" w:rsidR="003B3E07" w:rsidRDefault="00000000" w:rsidP="00183164">
      <w:pPr>
        <w:pStyle w:val="Corpotesto"/>
        <w:spacing w:after="120" w:line="360" w:lineRule="auto"/>
        <w:ind w:left="0"/>
        <w:contextualSpacing/>
        <w:jc w:val="both"/>
      </w:pPr>
      <w:r>
        <w:t>Vengono</w:t>
      </w:r>
      <w:r>
        <w:rPr>
          <w:spacing w:val="-3"/>
        </w:rPr>
        <w:t xml:space="preserve"> </w:t>
      </w:r>
      <w:r>
        <w:t>indicati</w:t>
      </w:r>
      <w:r>
        <w:rPr>
          <w:spacing w:val="-1"/>
        </w:rPr>
        <w:t xml:space="preserve"> </w:t>
      </w:r>
      <w:r>
        <w:t>qui</w:t>
      </w:r>
      <w:r>
        <w:rPr>
          <w:spacing w:val="-1"/>
        </w:rPr>
        <w:t xml:space="preserve"> </w:t>
      </w:r>
      <w:r>
        <w:t>di</w:t>
      </w:r>
      <w:r>
        <w:rPr>
          <w:spacing w:val="-1"/>
        </w:rPr>
        <w:t xml:space="preserve"> </w:t>
      </w:r>
      <w:r>
        <w:t>seguito gli</w:t>
      </w:r>
      <w:r>
        <w:rPr>
          <w:spacing w:val="-1"/>
        </w:rPr>
        <w:t xml:space="preserve"> </w:t>
      </w:r>
      <w:r>
        <w:t>organi</w:t>
      </w:r>
      <w:r>
        <w:rPr>
          <w:spacing w:val="-1"/>
        </w:rPr>
        <w:t xml:space="preserve"> </w:t>
      </w:r>
      <w:r>
        <w:t>che</w:t>
      </w:r>
      <w:r>
        <w:rPr>
          <w:spacing w:val="-2"/>
        </w:rPr>
        <w:t xml:space="preserve"> </w:t>
      </w:r>
      <w:r>
        <w:t>compongono</w:t>
      </w:r>
      <w:r>
        <w:rPr>
          <w:spacing w:val="-1"/>
        </w:rPr>
        <w:t xml:space="preserve"> </w:t>
      </w:r>
      <w:r>
        <w:t>la</w:t>
      </w:r>
      <w:r>
        <w:rPr>
          <w:spacing w:val="-1"/>
        </w:rPr>
        <w:t xml:space="preserve"> </w:t>
      </w:r>
      <w:r>
        <w:t>Governance d</w:t>
      </w:r>
      <w:r w:rsidR="000D7EC7">
        <w:t>i</w:t>
      </w:r>
      <w:r>
        <w:rPr>
          <w:spacing w:val="-1"/>
        </w:rPr>
        <w:t xml:space="preserve"> </w:t>
      </w:r>
      <w:r w:rsidR="000D7EC7">
        <w:rPr>
          <w:spacing w:val="-2"/>
        </w:rPr>
        <w:t>Farmacie Comunali Pisa</w:t>
      </w:r>
      <w:r>
        <w:rPr>
          <w:spacing w:val="-2"/>
        </w:rPr>
        <w:t>.</w:t>
      </w:r>
    </w:p>
    <w:p w14:paraId="347AC89F" w14:textId="02FB5B6E" w:rsidR="003B3E07" w:rsidRPr="00183164" w:rsidRDefault="006742A0" w:rsidP="00183164">
      <w:pPr>
        <w:spacing w:line="360" w:lineRule="auto"/>
        <w:rPr>
          <w:b/>
          <w:bCs/>
          <w:i/>
          <w:iCs/>
          <w:sz w:val="24"/>
          <w:szCs w:val="24"/>
        </w:rPr>
      </w:pPr>
      <w:r w:rsidRPr="00183164">
        <w:rPr>
          <w:b/>
          <w:bCs/>
          <w:i/>
          <w:iCs/>
          <w:sz w:val="24"/>
          <w:szCs w:val="24"/>
        </w:rPr>
        <w:t>Comune di Pisa</w:t>
      </w:r>
    </w:p>
    <w:p w14:paraId="50FD6420" w14:textId="38852C4C" w:rsidR="003B3E07" w:rsidRDefault="00000000" w:rsidP="00183164">
      <w:pPr>
        <w:pStyle w:val="Corpotesto"/>
        <w:spacing w:after="120" w:line="360" w:lineRule="auto"/>
        <w:ind w:left="0"/>
        <w:contextualSpacing/>
        <w:jc w:val="both"/>
      </w:pPr>
      <w:r w:rsidRPr="009433E3">
        <w:t>Ai</w:t>
      </w:r>
      <w:r w:rsidRPr="009433E3">
        <w:rPr>
          <w:spacing w:val="-6"/>
        </w:rPr>
        <w:t xml:space="preserve"> </w:t>
      </w:r>
      <w:r w:rsidRPr="009433E3">
        <w:t>sensi</w:t>
      </w:r>
      <w:r w:rsidRPr="009433E3">
        <w:rPr>
          <w:spacing w:val="-5"/>
        </w:rPr>
        <w:t xml:space="preserve"> </w:t>
      </w:r>
      <w:r w:rsidRPr="009433E3">
        <w:t>dell’art.</w:t>
      </w:r>
      <w:r w:rsidRPr="009433E3">
        <w:rPr>
          <w:spacing w:val="-6"/>
        </w:rPr>
        <w:t xml:space="preserve"> </w:t>
      </w:r>
      <w:r w:rsidR="006742A0" w:rsidRPr="009433E3">
        <w:t>2</w:t>
      </w:r>
      <w:r w:rsidR="009433E3" w:rsidRPr="009433E3">
        <w:t>6</w:t>
      </w:r>
      <w:r w:rsidR="006742A0" w:rsidRPr="009433E3">
        <w:t xml:space="preserve"> </w:t>
      </w:r>
      <w:r w:rsidR="009433E3" w:rsidRPr="009433E3">
        <w:t>Statuto</w:t>
      </w:r>
      <w:r w:rsidRPr="009433E3">
        <w:t>,</w:t>
      </w:r>
      <w:r w:rsidRPr="009433E3">
        <w:rPr>
          <w:spacing w:val="-5"/>
        </w:rPr>
        <w:t xml:space="preserve"> </w:t>
      </w:r>
      <w:r w:rsidR="009433E3" w:rsidRPr="009433E3">
        <w:rPr>
          <w:spacing w:val="-5"/>
        </w:rPr>
        <w:t xml:space="preserve">relativamente alla gestione, in regime di affidamento </w:t>
      </w:r>
      <w:r w:rsidR="009433E3" w:rsidRPr="009433E3">
        <w:rPr>
          <w:i/>
          <w:iCs/>
          <w:spacing w:val="-5"/>
        </w:rPr>
        <w:t>in house</w:t>
      </w:r>
      <w:r w:rsidR="009433E3" w:rsidRPr="009433E3">
        <w:rPr>
          <w:spacing w:val="-5"/>
        </w:rPr>
        <w:t xml:space="preserve">, delle farmacie comunali, </w:t>
      </w:r>
      <w:r w:rsidR="006742A0" w:rsidRPr="009433E3">
        <w:t xml:space="preserve">la società è assoggettata a un controllo funzionale analogo a quello che il socio unico esercita sui propri servizi. Il controllo del Comune di Pisa si esplica attraverso le modalità stabilite </w:t>
      </w:r>
      <w:r w:rsidR="009433E3" w:rsidRPr="009433E3">
        <w:t xml:space="preserve">dalla legge, dallo Statuto stesso e </w:t>
      </w:r>
      <w:r w:rsidR="006742A0" w:rsidRPr="009433E3">
        <w:t>dai contratti di servizio</w:t>
      </w:r>
      <w:r w:rsidRPr="009433E3">
        <w:t>.</w:t>
      </w:r>
    </w:p>
    <w:p w14:paraId="23F6EDDA" w14:textId="251C8353" w:rsidR="003B3E07" w:rsidRDefault="00000000" w:rsidP="00183164">
      <w:pPr>
        <w:pStyle w:val="Corpotesto"/>
        <w:spacing w:after="120" w:line="360" w:lineRule="auto"/>
        <w:ind w:left="0"/>
        <w:contextualSpacing/>
        <w:jc w:val="both"/>
      </w:pPr>
      <w:r>
        <w:t xml:space="preserve">Infine, in merito all’esercizio del controllo analogo congiunto </w:t>
      </w:r>
      <w:r w:rsidR="006742A0">
        <w:t>il Comune di Pisa</w:t>
      </w:r>
      <w:r>
        <w:t xml:space="preserve"> impartisc</w:t>
      </w:r>
      <w:r w:rsidR="006742A0">
        <w:t>e</w:t>
      </w:r>
      <w:r>
        <w:t xml:space="preserve"> annualmente all’Organo Amministrativo della </w:t>
      </w:r>
      <w:r w:rsidR="006742A0">
        <w:t>s</w:t>
      </w:r>
      <w:r>
        <w:t>ocietà direttive in ordine al programma di attività, all</w:t>
      </w:r>
      <w:r w:rsidR="006742A0">
        <w:t>’</w:t>
      </w:r>
      <w:r>
        <w:t xml:space="preserve">organizzazione, </w:t>
      </w:r>
      <w:r w:rsidR="006742A0">
        <w:t xml:space="preserve">e </w:t>
      </w:r>
      <w:r>
        <w:t>alle politiche economiche, finanziarie e di sviluppo.</w:t>
      </w:r>
    </w:p>
    <w:p w14:paraId="530F8FF2" w14:textId="73FC03D9" w:rsidR="003B3E07" w:rsidRPr="00183164" w:rsidRDefault="00E40D8A" w:rsidP="00183164">
      <w:pPr>
        <w:spacing w:line="360" w:lineRule="auto"/>
        <w:rPr>
          <w:b/>
          <w:bCs/>
          <w:i/>
          <w:iCs/>
          <w:sz w:val="24"/>
          <w:szCs w:val="24"/>
        </w:rPr>
      </w:pPr>
      <w:r w:rsidRPr="00183164">
        <w:rPr>
          <w:b/>
          <w:bCs/>
          <w:i/>
          <w:iCs/>
          <w:sz w:val="24"/>
          <w:szCs w:val="24"/>
        </w:rPr>
        <w:t>Amministratore Unico</w:t>
      </w:r>
    </w:p>
    <w:p w14:paraId="4C366643" w14:textId="2867A28E" w:rsidR="00AA1D79" w:rsidRDefault="00AA1D79" w:rsidP="00183164">
      <w:pPr>
        <w:pStyle w:val="Corpotesto"/>
        <w:spacing w:after="120" w:line="360" w:lineRule="auto"/>
        <w:ind w:left="0"/>
        <w:contextualSpacing/>
        <w:jc w:val="both"/>
      </w:pPr>
      <w:r>
        <w:t>Pisa Farmacie Comunali è amministrata da un Amministratore Unico nominato dall’Assemblea, che ne stabilisce il compenso annuo nel rispetto dei vincoli di legge.</w:t>
      </w:r>
      <w:r w:rsidR="006E04CF">
        <w:t xml:space="preserve"> L’AU è nominato per un periodo di tempo </w:t>
      </w:r>
      <w:r w:rsidR="006E04CF">
        <w:lastRenderedPageBreak/>
        <w:t xml:space="preserve">non superiore a tre esercizi consecutivi, e scade alla data dell’assemblea convocata per l’approvazione del bilancio relativo all’ultimo esercizio della sua carica. È rieleggibile, ed è revocabile dall’assemblea ai sensi dell’art. 2383, co. 3 del. Codice civile. </w:t>
      </w:r>
    </w:p>
    <w:p w14:paraId="2169F5E2" w14:textId="783D5F3C" w:rsidR="006E04CF" w:rsidRDefault="006E04CF" w:rsidP="00183164">
      <w:pPr>
        <w:pStyle w:val="Corpotesto"/>
        <w:spacing w:after="120" w:line="360" w:lineRule="auto"/>
        <w:ind w:left="0"/>
        <w:contextualSpacing/>
        <w:jc w:val="both"/>
      </w:pPr>
      <w:r>
        <w:t>Come stabilito dall’art. 18 dello Statuto, l’AU ha la rappresentanza generale della società, e gli sono attribuiti tutti i poteri di amministrazione della società salve le sole competenze riservate ai soci dalla legge o dallo Statuto stesso. Conforma la propria attività al perseguimento degli indirizzi e degli obiettivi stabiliti dal socio Comune di Pisa, anche con riferimento a quanto previsto dall’art. 147-</w:t>
      </w:r>
      <w:r w:rsidRPr="006E04CF">
        <w:rPr>
          <w:i/>
          <w:iCs/>
        </w:rPr>
        <w:t>quater</w:t>
      </w:r>
      <w:r>
        <w:t xml:space="preserve"> del D.lgs. n. 267/2000 e dall’art. 19, commi da 5 a 7, dal D.lgs. n. 175/2016.</w:t>
      </w:r>
    </w:p>
    <w:p w14:paraId="4CD47CF9" w14:textId="52E5039D" w:rsidR="006E04CF" w:rsidRDefault="006E04CF" w:rsidP="00183164">
      <w:pPr>
        <w:pStyle w:val="Corpotesto"/>
        <w:spacing w:after="120" w:line="360" w:lineRule="auto"/>
        <w:ind w:left="0"/>
        <w:contextualSpacing/>
        <w:jc w:val="both"/>
      </w:pPr>
      <w:r>
        <w:t>Qualora, nell’ambito dei programmi di valutazione del rischio adottati dall’AU, emergano uno o più indicatori di crisi aziendali, egli assume senza indugio i provvedimenti necessari al fine di prevenire l’aggravamento della crisi, di correggerne gli effetti ed eliminarne le cause, attraverso un idoneo piano di risanamento.</w:t>
      </w:r>
    </w:p>
    <w:p w14:paraId="17803BBD" w14:textId="6CECED7F" w:rsidR="003B3E07" w:rsidRDefault="00000000" w:rsidP="00183164">
      <w:pPr>
        <w:pStyle w:val="Corpotesto"/>
        <w:spacing w:after="120" w:line="360" w:lineRule="auto"/>
        <w:ind w:left="0"/>
        <w:contextualSpacing/>
        <w:jc w:val="both"/>
      </w:pPr>
      <w:r>
        <w:t xml:space="preserve">Concorrono, inoltre, a costituire l’architettura della Governance societaria i seguenti organi e le seguenti funzioni che, a livelli diversi e per finalità (anche di natura istituzionale) tra loro eterogenee, svolgono un ruolo di controllo e di </w:t>
      </w:r>
      <w:proofErr w:type="spellStart"/>
      <w:r w:rsidRPr="00AA1D79">
        <w:rPr>
          <w:i/>
          <w:iCs/>
        </w:rPr>
        <w:t>assurance</w:t>
      </w:r>
      <w:proofErr w:type="spellEnd"/>
      <w:r>
        <w:t xml:space="preserve"> della correttezza dell’andamento aziendale</w:t>
      </w:r>
      <w:r w:rsidR="00C75997">
        <w:t>:</w:t>
      </w:r>
    </w:p>
    <w:p w14:paraId="2D807E5B" w14:textId="54E71F8B" w:rsidR="003B3E07" w:rsidRPr="00183164" w:rsidRDefault="000D7EC7" w:rsidP="00183164">
      <w:pPr>
        <w:spacing w:line="360" w:lineRule="auto"/>
        <w:rPr>
          <w:b/>
          <w:bCs/>
          <w:i/>
          <w:iCs/>
          <w:sz w:val="24"/>
          <w:szCs w:val="24"/>
        </w:rPr>
      </w:pPr>
      <w:r w:rsidRPr="00183164">
        <w:rPr>
          <w:b/>
          <w:bCs/>
          <w:i/>
          <w:iCs/>
          <w:sz w:val="24"/>
          <w:szCs w:val="24"/>
        </w:rPr>
        <w:t>Collegio Sindacale</w:t>
      </w:r>
    </w:p>
    <w:p w14:paraId="5AB66639" w14:textId="77777777" w:rsidR="003B3E07" w:rsidRDefault="00000000" w:rsidP="00183164">
      <w:pPr>
        <w:pStyle w:val="Corpotesto"/>
        <w:spacing w:after="120" w:line="360" w:lineRule="auto"/>
        <w:ind w:left="0"/>
        <w:contextualSpacing/>
        <w:jc w:val="both"/>
      </w:pPr>
      <w:r>
        <w:t>L’assunzione della carica di Sindaco è subordinata al possesso dei requisiti previsti dalla disciplina normativa e regolamentare vigente in materia.</w:t>
      </w:r>
    </w:p>
    <w:p w14:paraId="79F3FC05" w14:textId="13A1FB07" w:rsidR="003B3E07" w:rsidRPr="00D34365" w:rsidRDefault="00000000" w:rsidP="00183164">
      <w:pPr>
        <w:pStyle w:val="Corpotesto"/>
        <w:spacing w:after="120" w:line="360" w:lineRule="auto"/>
        <w:ind w:left="0"/>
        <w:contextualSpacing/>
        <w:jc w:val="both"/>
        <w:rPr>
          <w:spacing w:val="-2"/>
        </w:rPr>
      </w:pPr>
      <w:r>
        <w:t>Nello svolgimento dei propri compiti, il Collegio Sindacale vigila sull</w:t>
      </w:r>
      <w:r w:rsidR="00D34365">
        <w:t>’</w:t>
      </w:r>
      <w:r>
        <w:t>osservanza della legge e dello Statuto,</w:t>
      </w:r>
      <w:r>
        <w:rPr>
          <w:spacing w:val="35"/>
        </w:rPr>
        <w:t xml:space="preserve"> </w:t>
      </w:r>
      <w:r>
        <w:t>sul</w:t>
      </w:r>
      <w:r>
        <w:rPr>
          <w:spacing w:val="35"/>
        </w:rPr>
        <w:t xml:space="preserve"> </w:t>
      </w:r>
      <w:r>
        <w:t>rispetto</w:t>
      </w:r>
      <w:r>
        <w:rPr>
          <w:spacing w:val="35"/>
        </w:rPr>
        <w:t xml:space="preserve"> </w:t>
      </w:r>
      <w:r>
        <w:t>dei</w:t>
      </w:r>
      <w:r>
        <w:rPr>
          <w:spacing w:val="35"/>
        </w:rPr>
        <w:t xml:space="preserve"> </w:t>
      </w:r>
      <w:r>
        <w:t>principi</w:t>
      </w:r>
      <w:r>
        <w:rPr>
          <w:spacing w:val="35"/>
        </w:rPr>
        <w:t xml:space="preserve"> </w:t>
      </w:r>
      <w:r>
        <w:t>di</w:t>
      </w:r>
      <w:r>
        <w:rPr>
          <w:spacing w:val="35"/>
        </w:rPr>
        <w:t xml:space="preserve"> </w:t>
      </w:r>
      <w:r>
        <w:t>corretta</w:t>
      </w:r>
      <w:r>
        <w:rPr>
          <w:spacing w:val="36"/>
        </w:rPr>
        <w:t xml:space="preserve"> </w:t>
      </w:r>
      <w:r>
        <w:t>amministrazione,</w:t>
      </w:r>
      <w:r>
        <w:rPr>
          <w:spacing w:val="35"/>
        </w:rPr>
        <w:t xml:space="preserve"> </w:t>
      </w:r>
      <w:r>
        <w:t>sull’adeguatezza</w:t>
      </w:r>
      <w:r>
        <w:rPr>
          <w:spacing w:val="34"/>
        </w:rPr>
        <w:t xml:space="preserve"> </w:t>
      </w:r>
      <w:r>
        <w:rPr>
          <w:spacing w:val="-2"/>
        </w:rPr>
        <w:t>dell’assetto</w:t>
      </w:r>
      <w:r w:rsidR="00D34365">
        <w:rPr>
          <w:spacing w:val="-2"/>
        </w:rPr>
        <w:t xml:space="preserve"> </w:t>
      </w:r>
      <w:r>
        <w:t>organizzativo,</w:t>
      </w:r>
      <w:r>
        <w:rPr>
          <w:spacing w:val="-3"/>
        </w:rPr>
        <w:t xml:space="preserve"> </w:t>
      </w:r>
      <w:r>
        <w:t>amministrativo</w:t>
      </w:r>
      <w:r>
        <w:rPr>
          <w:spacing w:val="-1"/>
        </w:rPr>
        <w:t xml:space="preserve"> </w:t>
      </w:r>
      <w:r>
        <w:t>e</w:t>
      </w:r>
      <w:r>
        <w:rPr>
          <w:spacing w:val="-2"/>
        </w:rPr>
        <w:t xml:space="preserve"> </w:t>
      </w:r>
      <w:r>
        <w:t>contabile</w:t>
      </w:r>
      <w:r>
        <w:rPr>
          <w:spacing w:val="-1"/>
        </w:rPr>
        <w:t xml:space="preserve"> </w:t>
      </w:r>
      <w:r>
        <w:t>e</w:t>
      </w:r>
      <w:r>
        <w:rPr>
          <w:spacing w:val="-2"/>
        </w:rPr>
        <w:t xml:space="preserve"> </w:t>
      </w:r>
      <w:r>
        <w:t>sul</w:t>
      </w:r>
      <w:r>
        <w:rPr>
          <w:spacing w:val="-1"/>
        </w:rPr>
        <w:t xml:space="preserve"> </w:t>
      </w:r>
      <w:r>
        <w:t>suo</w:t>
      </w:r>
      <w:r>
        <w:rPr>
          <w:spacing w:val="-1"/>
        </w:rPr>
        <w:t xml:space="preserve"> </w:t>
      </w:r>
      <w:r>
        <w:t>concreto</w:t>
      </w:r>
      <w:r>
        <w:rPr>
          <w:spacing w:val="1"/>
        </w:rPr>
        <w:t xml:space="preserve"> </w:t>
      </w:r>
      <w:r>
        <w:t>funzionamento</w:t>
      </w:r>
      <w:r>
        <w:rPr>
          <w:spacing w:val="1"/>
        </w:rPr>
        <w:t xml:space="preserve"> </w:t>
      </w:r>
      <w:r>
        <w:rPr>
          <w:spacing w:val="-2"/>
        </w:rPr>
        <w:t>dell’azienda.</w:t>
      </w:r>
    </w:p>
    <w:p w14:paraId="7002E6BF" w14:textId="77777777" w:rsidR="003B3E07" w:rsidRPr="00183164" w:rsidRDefault="00000000" w:rsidP="00183164">
      <w:pPr>
        <w:spacing w:line="360" w:lineRule="auto"/>
        <w:rPr>
          <w:b/>
          <w:bCs/>
          <w:i/>
          <w:iCs/>
          <w:sz w:val="24"/>
          <w:szCs w:val="24"/>
        </w:rPr>
      </w:pPr>
      <w:r w:rsidRPr="00183164">
        <w:rPr>
          <w:b/>
          <w:bCs/>
          <w:i/>
          <w:iCs/>
          <w:sz w:val="24"/>
          <w:szCs w:val="24"/>
        </w:rPr>
        <w:t>Organismo</w:t>
      </w:r>
      <w:r w:rsidRPr="00183164">
        <w:rPr>
          <w:b/>
          <w:bCs/>
          <w:i/>
          <w:iCs/>
          <w:spacing w:val="-3"/>
          <w:sz w:val="24"/>
          <w:szCs w:val="24"/>
        </w:rPr>
        <w:t xml:space="preserve"> </w:t>
      </w:r>
      <w:r w:rsidRPr="00183164">
        <w:rPr>
          <w:b/>
          <w:bCs/>
          <w:i/>
          <w:iCs/>
          <w:sz w:val="24"/>
          <w:szCs w:val="24"/>
        </w:rPr>
        <w:t>di</w:t>
      </w:r>
      <w:r w:rsidRPr="00183164">
        <w:rPr>
          <w:b/>
          <w:bCs/>
          <w:i/>
          <w:iCs/>
          <w:spacing w:val="1"/>
          <w:sz w:val="24"/>
          <w:szCs w:val="24"/>
        </w:rPr>
        <w:t xml:space="preserve"> </w:t>
      </w:r>
      <w:r w:rsidRPr="00183164">
        <w:rPr>
          <w:b/>
          <w:bCs/>
          <w:i/>
          <w:iCs/>
          <w:spacing w:val="-2"/>
          <w:sz w:val="24"/>
          <w:szCs w:val="24"/>
        </w:rPr>
        <w:t>Vigilanza</w:t>
      </w:r>
    </w:p>
    <w:p w14:paraId="1901D2D1" w14:textId="43056536" w:rsidR="003B3E07" w:rsidRDefault="00000000" w:rsidP="00183164">
      <w:pPr>
        <w:pStyle w:val="Corpotesto"/>
        <w:spacing w:after="120" w:line="360" w:lineRule="auto"/>
        <w:ind w:left="0"/>
        <w:contextualSpacing/>
        <w:jc w:val="both"/>
      </w:pPr>
      <w:r>
        <w:t xml:space="preserve">L’Organismo di Vigilanza della Società, “dotato di autonomi poteri di iniziativa e di controllo” e composto da tre membri, vigila sul funzionamento, sull’efficacia e sull’osservanza del Modello di Organizzazione, Gestione e Controllo ex </w:t>
      </w:r>
      <w:proofErr w:type="spellStart"/>
      <w:r>
        <w:t>D.Lgs</w:t>
      </w:r>
      <w:proofErr w:type="spellEnd"/>
      <w:r>
        <w:t xml:space="preserve"> 231/01 e </w:t>
      </w:r>
      <w:proofErr w:type="spellStart"/>
      <w:r>
        <w:t>s.m.i.</w:t>
      </w:r>
      <w:proofErr w:type="spellEnd"/>
      <w:r>
        <w:t>, nonché cura il suo aggiornamento</w:t>
      </w:r>
      <w:r w:rsidR="006D172F">
        <w:t xml:space="preserve">, </w:t>
      </w:r>
      <w:r>
        <w:t>finalizzato</w:t>
      </w:r>
      <w:r>
        <w:rPr>
          <w:spacing w:val="-3"/>
        </w:rPr>
        <w:t xml:space="preserve"> </w:t>
      </w:r>
      <w:r>
        <w:t>a</w:t>
      </w:r>
      <w:r>
        <w:rPr>
          <w:spacing w:val="-3"/>
        </w:rPr>
        <w:t xml:space="preserve"> </w:t>
      </w:r>
      <w:r>
        <w:t>valutare</w:t>
      </w:r>
      <w:r>
        <w:rPr>
          <w:spacing w:val="-3"/>
        </w:rPr>
        <w:t xml:space="preserve"> </w:t>
      </w:r>
      <w:r>
        <w:t>e</w:t>
      </w:r>
      <w:r>
        <w:rPr>
          <w:spacing w:val="-4"/>
        </w:rPr>
        <w:t xml:space="preserve"> </w:t>
      </w:r>
      <w:r>
        <w:t>migliorare</w:t>
      </w:r>
      <w:r>
        <w:rPr>
          <w:spacing w:val="-5"/>
        </w:rPr>
        <w:t xml:space="preserve"> </w:t>
      </w:r>
      <w:r>
        <w:t>i</w:t>
      </w:r>
      <w:r>
        <w:rPr>
          <w:spacing w:val="-3"/>
        </w:rPr>
        <w:t xml:space="preserve"> </w:t>
      </w:r>
      <w:r>
        <w:t>processi</w:t>
      </w:r>
      <w:r>
        <w:rPr>
          <w:spacing w:val="-3"/>
        </w:rPr>
        <w:t xml:space="preserve"> </w:t>
      </w:r>
      <w:r>
        <w:t>di</w:t>
      </w:r>
      <w:r>
        <w:rPr>
          <w:spacing w:val="-3"/>
        </w:rPr>
        <w:t xml:space="preserve"> </w:t>
      </w:r>
      <w:r>
        <w:t>controllo</w:t>
      </w:r>
      <w:r>
        <w:rPr>
          <w:spacing w:val="-3"/>
        </w:rPr>
        <w:t xml:space="preserve"> </w:t>
      </w:r>
      <w:r>
        <w:t>interno,</w:t>
      </w:r>
      <w:r>
        <w:rPr>
          <w:spacing w:val="-3"/>
        </w:rPr>
        <w:t xml:space="preserve"> </w:t>
      </w:r>
      <w:r>
        <w:t>di</w:t>
      </w:r>
      <w:r>
        <w:rPr>
          <w:spacing w:val="-3"/>
        </w:rPr>
        <w:t xml:space="preserve"> </w:t>
      </w:r>
      <w:r>
        <w:t>gestione</w:t>
      </w:r>
      <w:r>
        <w:rPr>
          <w:spacing w:val="-4"/>
        </w:rPr>
        <w:t xml:space="preserve"> </w:t>
      </w:r>
      <w:r>
        <w:t>del</w:t>
      </w:r>
      <w:r>
        <w:rPr>
          <w:spacing w:val="-3"/>
        </w:rPr>
        <w:t xml:space="preserve"> </w:t>
      </w:r>
      <w:r>
        <w:t>sistema</w:t>
      </w:r>
      <w:r>
        <w:rPr>
          <w:spacing w:val="-4"/>
        </w:rPr>
        <w:t xml:space="preserve"> </w:t>
      </w:r>
      <w:r>
        <w:t>dei</w:t>
      </w:r>
      <w:r>
        <w:rPr>
          <w:spacing w:val="-3"/>
        </w:rPr>
        <w:t xml:space="preserve"> </w:t>
      </w:r>
      <w:r>
        <w:t>rischi</w:t>
      </w:r>
      <w:r>
        <w:rPr>
          <w:spacing w:val="-3"/>
        </w:rPr>
        <w:t xml:space="preserve"> </w:t>
      </w:r>
      <w:r>
        <w:t>e</w:t>
      </w:r>
      <w:r>
        <w:rPr>
          <w:spacing w:val="-4"/>
        </w:rPr>
        <w:t xml:space="preserve"> </w:t>
      </w:r>
      <w:r>
        <w:t>di corporate governance.</w:t>
      </w:r>
    </w:p>
    <w:p w14:paraId="76016953" w14:textId="77777777" w:rsidR="003B3E07" w:rsidRDefault="00000000" w:rsidP="00183164">
      <w:pPr>
        <w:pStyle w:val="Corpotesto"/>
        <w:spacing w:after="120" w:line="360" w:lineRule="auto"/>
        <w:ind w:left="0"/>
        <w:contextualSpacing/>
        <w:jc w:val="both"/>
      </w:pPr>
      <w:r>
        <w:t>Al</w:t>
      </w:r>
      <w:r>
        <w:rPr>
          <w:spacing w:val="-1"/>
        </w:rPr>
        <w:t xml:space="preserve"> </w:t>
      </w:r>
      <w:r>
        <w:t>riguardo</w:t>
      </w:r>
      <w:r>
        <w:rPr>
          <w:spacing w:val="-2"/>
        </w:rPr>
        <w:t xml:space="preserve"> </w:t>
      </w:r>
      <w:r>
        <w:t>la</w:t>
      </w:r>
      <w:r>
        <w:rPr>
          <w:spacing w:val="-1"/>
        </w:rPr>
        <w:t xml:space="preserve"> </w:t>
      </w:r>
      <w:r>
        <w:t>Società effettua,</w:t>
      </w:r>
      <w:r>
        <w:rPr>
          <w:spacing w:val="-1"/>
        </w:rPr>
        <w:t xml:space="preserve"> </w:t>
      </w:r>
      <w:r>
        <w:t>ad</w:t>
      </w:r>
      <w:r>
        <w:rPr>
          <w:spacing w:val="-1"/>
        </w:rPr>
        <w:t xml:space="preserve"> </w:t>
      </w:r>
      <w:r>
        <w:t>intervalli pianificati, audit interni</w:t>
      </w:r>
      <w:r>
        <w:rPr>
          <w:spacing w:val="-1"/>
        </w:rPr>
        <w:t xml:space="preserve"> </w:t>
      </w:r>
      <w:r>
        <w:t>che</w:t>
      </w:r>
      <w:r>
        <w:rPr>
          <w:spacing w:val="-2"/>
        </w:rPr>
        <w:t xml:space="preserve"> </w:t>
      </w:r>
      <w:r>
        <w:t>hanno</w:t>
      </w:r>
      <w:r>
        <w:rPr>
          <w:spacing w:val="-1"/>
        </w:rPr>
        <w:t xml:space="preserve"> </w:t>
      </w:r>
      <w:r>
        <w:t>lo</w:t>
      </w:r>
      <w:r>
        <w:rPr>
          <w:spacing w:val="-1"/>
        </w:rPr>
        <w:t xml:space="preserve"> </w:t>
      </w:r>
      <w:r>
        <w:t>scopo</w:t>
      </w:r>
      <w:r>
        <w:rPr>
          <w:spacing w:val="-1"/>
        </w:rPr>
        <w:t xml:space="preserve"> </w:t>
      </w:r>
      <w:r>
        <w:t>di</w:t>
      </w:r>
      <w:r>
        <w:rPr>
          <w:spacing w:val="-1"/>
        </w:rPr>
        <w:t xml:space="preserve"> </w:t>
      </w:r>
      <w:r>
        <w:t>stabilire</w:t>
      </w:r>
      <w:r>
        <w:rPr>
          <w:spacing w:val="-3"/>
        </w:rPr>
        <w:t xml:space="preserve"> </w:t>
      </w:r>
      <w:r>
        <w:t>se il</w:t>
      </w:r>
      <w:r>
        <w:rPr>
          <w:spacing w:val="-2"/>
        </w:rPr>
        <w:t xml:space="preserve"> </w:t>
      </w:r>
      <w:r>
        <w:t>sistema</w:t>
      </w:r>
      <w:r>
        <w:rPr>
          <w:spacing w:val="-3"/>
        </w:rPr>
        <w:t xml:space="preserve"> </w:t>
      </w:r>
      <w:r>
        <w:t>di</w:t>
      </w:r>
      <w:r>
        <w:rPr>
          <w:spacing w:val="-2"/>
        </w:rPr>
        <w:t xml:space="preserve"> </w:t>
      </w:r>
      <w:r>
        <w:t>gestione</w:t>
      </w:r>
      <w:r>
        <w:rPr>
          <w:spacing w:val="-3"/>
        </w:rPr>
        <w:t xml:space="preserve"> </w:t>
      </w:r>
      <w:r>
        <w:t>è</w:t>
      </w:r>
      <w:r>
        <w:rPr>
          <w:spacing w:val="-1"/>
        </w:rPr>
        <w:t xml:space="preserve"> </w:t>
      </w:r>
      <w:r>
        <w:t>conforme</w:t>
      </w:r>
      <w:r>
        <w:rPr>
          <w:spacing w:val="-2"/>
        </w:rPr>
        <w:t xml:space="preserve"> </w:t>
      </w:r>
      <w:r>
        <w:t>a</w:t>
      </w:r>
      <w:r>
        <w:rPr>
          <w:spacing w:val="-2"/>
        </w:rPr>
        <w:t xml:space="preserve"> </w:t>
      </w:r>
      <w:r>
        <w:t>quanto</w:t>
      </w:r>
      <w:r>
        <w:rPr>
          <w:spacing w:val="-2"/>
        </w:rPr>
        <w:t xml:space="preserve"> </w:t>
      </w:r>
      <w:r>
        <w:t>pianificato,</w:t>
      </w:r>
      <w:r>
        <w:rPr>
          <w:spacing w:val="-2"/>
        </w:rPr>
        <w:t xml:space="preserve"> </w:t>
      </w:r>
      <w:r>
        <w:t>è</w:t>
      </w:r>
      <w:r>
        <w:rPr>
          <w:spacing w:val="-1"/>
        </w:rPr>
        <w:t xml:space="preserve"> </w:t>
      </w:r>
      <w:r>
        <w:t>conforme</w:t>
      </w:r>
      <w:r>
        <w:rPr>
          <w:spacing w:val="-4"/>
        </w:rPr>
        <w:t xml:space="preserve"> </w:t>
      </w:r>
      <w:r>
        <w:t>ai requisiti</w:t>
      </w:r>
      <w:r>
        <w:rPr>
          <w:spacing w:val="-2"/>
        </w:rPr>
        <w:t xml:space="preserve"> </w:t>
      </w:r>
      <w:r>
        <w:t>delle</w:t>
      </w:r>
      <w:r>
        <w:rPr>
          <w:spacing w:val="-2"/>
        </w:rPr>
        <w:t xml:space="preserve"> </w:t>
      </w:r>
      <w:r>
        <w:t>norme</w:t>
      </w:r>
      <w:r>
        <w:rPr>
          <w:spacing w:val="-2"/>
        </w:rPr>
        <w:t xml:space="preserve"> </w:t>
      </w:r>
      <w:r>
        <w:t>considerate ed</w:t>
      </w:r>
      <w:r>
        <w:rPr>
          <w:spacing w:val="-15"/>
        </w:rPr>
        <w:t xml:space="preserve"> </w:t>
      </w:r>
      <w:r>
        <w:t>ai</w:t>
      </w:r>
      <w:r>
        <w:rPr>
          <w:spacing w:val="-15"/>
        </w:rPr>
        <w:t xml:space="preserve"> </w:t>
      </w:r>
      <w:r>
        <w:t>requisiti</w:t>
      </w:r>
      <w:r>
        <w:rPr>
          <w:spacing w:val="-15"/>
        </w:rPr>
        <w:t xml:space="preserve"> </w:t>
      </w:r>
      <w:r>
        <w:t>del</w:t>
      </w:r>
      <w:r>
        <w:rPr>
          <w:spacing w:val="-15"/>
        </w:rPr>
        <w:t xml:space="preserve"> </w:t>
      </w:r>
      <w:r>
        <w:t>sistema</w:t>
      </w:r>
      <w:r>
        <w:rPr>
          <w:spacing w:val="-15"/>
        </w:rPr>
        <w:t xml:space="preserve"> </w:t>
      </w:r>
      <w:r>
        <w:t>di</w:t>
      </w:r>
      <w:r>
        <w:rPr>
          <w:spacing w:val="-15"/>
        </w:rPr>
        <w:t xml:space="preserve"> </w:t>
      </w:r>
      <w:r>
        <w:t>gestione</w:t>
      </w:r>
      <w:r>
        <w:rPr>
          <w:spacing w:val="-15"/>
        </w:rPr>
        <w:t xml:space="preserve"> </w:t>
      </w:r>
      <w:r>
        <w:t>stabiliti</w:t>
      </w:r>
      <w:r>
        <w:rPr>
          <w:spacing w:val="-15"/>
        </w:rPr>
        <w:t xml:space="preserve"> </w:t>
      </w:r>
      <w:r>
        <w:t>dall’organizzazione</w:t>
      </w:r>
      <w:r>
        <w:rPr>
          <w:spacing w:val="-15"/>
        </w:rPr>
        <w:t xml:space="preserve"> </w:t>
      </w:r>
      <w:r>
        <w:t>stessa</w:t>
      </w:r>
      <w:r>
        <w:rPr>
          <w:spacing w:val="-15"/>
        </w:rPr>
        <w:t xml:space="preserve"> </w:t>
      </w:r>
      <w:r>
        <w:t>ed</w:t>
      </w:r>
      <w:r>
        <w:rPr>
          <w:spacing w:val="-15"/>
        </w:rPr>
        <w:t xml:space="preserve"> </w:t>
      </w:r>
      <w:r>
        <w:t>è</w:t>
      </w:r>
      <w:r>
        <w:rPr>
          <w:spacing w:val="-15"/>
        </w:rPr>
        <w:t xml:space="preserve"> </w:t>
      </w:r>
      <w:r>
        <w:t>stato</w:t>
      </w:r>
      <w:r>
        <w:rPr>
          <w:spacing w:val="-15"/>
        </w:rPr>
        <w:t xml:space="preserve"> </w:t>
      </w:r>
      <w:r>
        <w:t>efficacemente</w:t>
      </w:r>
      <w:r>
        <w:rPr>
          <w:spacing w:val="-15"/>
        </w:rPr>
        <w:t xml:space="preserve"> </w:t>
      </w:r>
      <w:r>
        <w:t>attuato e mantenuto aggiornato.</w:t>
      </w:r>
    </w:p>
    <w:p w14:paraId="2F328758" w14:textId="77777777" w:rsidR="003B3E07" w:rsidRDefault="00000000" w:rsidP="00183164">
      <w:pPr>
        <w:pStyle w:val="Corpotesto"/>
        <w:spacing w:line="360" w:lineRule="auto"/>
        <w:ind w:left="0"/>
        <w:contextualSpacing/>
        <w:jc w:val="both"/>
      </w:pPr>
      <w:r>
        <w:t>Per</w:t>
      </w:r>
      <w:r>
        <w:rPr>
          <w:spacing w:val="-1"/>
        </w:rPr>
        <w:t xml:space="preserve"> </w:t>
      </w:r>
      <w:r>
        <w:t xml:space="preserve">lo svolgimento degli audit, la </w:t>
      </w:r>
      <w:r>
        <w:rPr>
          <w:spacing w:val="-2"/>
        </w:rPr>
        <w:t>Società:</w:t>
      </w:r>
    </w:p>
    <w:p w14:paraId="407F0DEA" w14:textId="77777777" w:rsidR="003B3E07" w:rsidRDefault="00000000" w:rsidP="00183164">
      <w:pPr>
        <w:pStyle w:val="Paragrafoelenco"/>
        <w:numPr>
          <w:ilvl w:val="0"/>
          <w:numId w:val="17"/>
        </w:numPr>
        <w:tabs>
          <w:tab w:val="left" w:pos="833"/>
        </w:tabs>
        <w:spacing w:before="0" w:after="120" w:line="360" w:lineRule="auto"/>
        <w:ind w:left="397"/>
        <w:contextualSpacing/>
        <w:jc w:val="both"/>
        <w:rPr>
          <w:sz w:val="24"/>
        </w:rPr>
      </w:pPr>
      <w:r>
        <w:rPr>
          <w:sz w:val="24"/>
        </w:rPr>
        <w:t xml:space="preserve">ha stabilito, attua e mantiene un Programma di Audit, stabilendo la frequenza, i metodi, le </w:t>
      </w:r>
      <w:r>
        <w:rPr>
          <w:sz w:val="24"/>
        </w:rPr>
        <w:lastRenderedPageBreak/>
        <w:t>responsabilità, i requisiti di pianificazione e reporting, avendo preso in considerazione l’importanza dei processi interessati ed i risultati degli audit precedenti;</w:t>
      </w:r>
    </w:p>
    <w:p w14:paraId="6545A6C4" w14:textId="77777777" w:rsidR="003B3E07" w:rsidRDefault="00000000" w:rsidP="00183164">
      <w:pPr>
        <w:pStyle w:val="Paragrafoelenco"/>
        <w:numPr>
          <w:ilvl w:val="0"/>
          <w:numId w:val="17"/>
        </w:numPr>
        <w:tabs>
          <w:tab w:val="left" w:pos="832"/>
        </w:tabs>
        <w:spacing w:before="0" w:after="120" w:line="360" w:lineRule="auto"/>
        <w:ind w:left="397" w:hanging="359"/>
        <w:contextualSpacing/>
        <w:jc w:val="both"/>
        <w:rPr>
          <w:sz w:val="24"/>
        </w:rPr>
      </w:pPr>
      <w:r>
        <w:rPr>
          <w:sz w:val="24"/>
        </w:rPr>
        <w:t>definisce</w:t>
      </w:r>
      <w:r>
        <w:rPr>
          <w:spacing w:val="-5"/>
          <w:sz w:val="24"/>
        </w:rPr>
        <w:t xml:space="preserve"> </w:t>
      </w:r>
      <w:r>
        <w:rPr>
          <w:sz w:val="24"/>
        </w:rPr>
        <w:t>i</w:t>
      </w:r>
      <w:r>
        <w:rPr>
          <w:spacing w:val="-1"/>
          <w:sz w:val="24"/>
        </w:rPr>
        <w:t xml:space="preserve"> </w:t>
      </w:r>
      <w:r>
        <w:rPr>
          <w:sz w:val="24"/>
        </w:rPr>
        <w:t>criteri di</w:t>
      </w:r>
      <w:r>
        <w:rPr>
          <w:spacing w:val="-1"/>
          <w:sz w:val="24"/>
        </w:rPr>
        <w:t xml:space="preserve"> </w:t>
      </w:r>
      <w:r>
        <w:rPr>
          <w:sz w:val="24"/>
        </w:rPr>
        <w:t>audit e</w:t>
      </w:r>
      <w:r>
        <w:rPr>
          <w:spacing w:val="-2"/>
          <w:sz w:val="24"/>
        </w:rPr>
        <w:t xml:space="preserve"> </w:t>
      </w:r>
      <w:r>
        <w:rPr>
          <w:sz w:val="24"/>
        </w:rPr>
        <w:t>il</w:t>
      </w:r>
      <w:r>
        <w:rPr>
          <w:spacing w:val="-1"/>
          <w:sz w:val="24"/>
        </w:rPr>
        <w:t xml:space="preserve"> </w:t>
      </w:r>
      <w:r>
        <w:rPr>
          <w:sz w:val="24"/>
        </w:rPr>
        <w:t>campo di</w:t>
      </w:r>
      <w:r>
        <w:rPr>
          <w:spacing w:val="-1"/>
          <w:sz w:val="24"/>
        </w:rPr>
        <w:t xml:space="preserve"> </w:t>
      </w:r>
      <w:r>
        <w:rPr>
          <w:sz w:val="24"/>
        </w:rPr>
        <w:t>applicazione</w:t>
      </w:r>
      <w:r>
        <w:rPr>
          <w:spacing w:val="-1"/>
          <w:sz w:val="24"/>
        </w:rPr>
        <w:t xml:space="preserve"> </w:t>
      </w:r>
      <w:r>
        <w:rPr>
          <w:sz w:val="24"/>
        </w:rPr>
        <w:t>di</w:t>
      </w:r>
      <w:r>
        <w:rPr>
          <w:spacing w:val="-1"/>
          <w:sz w:val="24"/>
        </w:rPr>
        <w:t xml:space="preserve"> </w:t>
      </w:r>
      <w:r>
        <w:rPr>
          <w:sz w:val="24"/>
        </w:rPr>
        <w:t xml:space="preserve">ogni </w:t>
      </w:r>
      <w:r>
        <w:rPr>
          <w:spacing w:val="-2"/>
          <w:sz w:val="24"/>
        </w:rPr>
        <w:t>audit;</w:t>
      </w:r>
    </w:p>
    <w:p w14:paraId="3C1BA876" w14:textId="77777777" w:rsidR="003B3E07" w:rsidRDefault="00000000" w:rsidP="00183164">
      <w:pPr>
        <w:pStyle w:val="Paragrafoelenco"/>
        <w:numPr>
          <w:ilvl w:val="0"/>
          <w:numId w:val="17"/>
        </w:numPr>
        <w:tabs>
          <w:tab w:val="left" w:pos="833"/>
        </w:tabs>
        <w:spacing w:before="0" w:after="120" w:line="360" w:lineRule="auto"/>
        <w:ind w:left="397"/>
        <w:contextualSpacing/>
        <w:jc w:val="both"/>
        <w:rPr>
          <w:sz w:val="24"/>
        </w:rPr>
      </w:pPr>
      <w:r>
        <w:rPr>
          <w:sz w:val="24"/>
        </w:rPr>
        <w:t>seleziona auditors competenti e conduce gli audit al fine di garantire l’obiettività e l’imparzialità del processo di audit;</w:t>
      </w:r>
    </w:p>
    <w:p w14:paraId="0C1A88FE" w14:textId="31216E9E" w:rsidR="003B3E07" w:rsidRDefault="00000000" w:rsidP="00183164">
      <w:pPr>
        <w:pStyle w:val="Paragrafoelenco"/>
        <w:numPr>
          <w:ilvl w:val="0"/>
          <w:numId w:val="17"/>
        </w:numPr>
        <w:tabs>
          <w:tab w:val="left" w:pos="833"/>
        </w:tabs>
        <w:spacing w:before="0" w:after="120" w:line="360" w:lineRule="auto"/>
        <w:ind w:left="397"/>
        <w:contextualSpacing/>
        <w:jc w:val="both"/>
        <w:rPr>
          <w:sz w:val="24"/>
        </w:rPr>
      </w:pPr>
      <w:r>
        <w:rPr>
          <w:sz w:val="24"/>
        </w:rPr>
        <w:t>assicura che i risultati degli audit siano riportati al</w:t>
      </w:r>
      <w:r w:rsidR="009433E3">
        <w:rPr>
          <w:sz w:val="24"/>
        </w:rPr>
        <w:t>l’</w:t>
      </w:r>
      <w:r w:rsidR="00E40D8A">
        <w:rPr>
          <w:sz w:val="24"/>
        </w:rPr>
        <w:t>Amministratore Unico</w:t>
      </w:r>
      <w:r>
        <w:rPr>
          <w:sz w:val="24"/>
        </w:rPr>
        <w:t>, al Collegio Sindacale, all’Organismo di Vigilanza, ai Responsabili di competenza, al Responsabile della Prevenzione della Corruzione e della Trasparenza e alla Funzione di Conformità per la Prevenzione della Corruzione;</w:t>
      </w:r>
    </w:p>
    <w:p w14:paraId="0E1C0917" w14:textId="5C42496F" w:rsidR="00EB2415" w:rsidRPr="00C75997" w:rsidRDefault="00000000" w:rsidP="00183164">
      <w:pPr>
        <w:pStyle w:val="Paragrafoelenco"/>
        <w:numPr>
          <w:ilvl w:val="0"/>
          <w:numId w:val="17"/>
        </w:numPr>
        <w:tabs>
          <w:tab w:val="left" w:pos="824"/>
        </w:tabs>
        <w:spacing w:before="0" w:after="120" w:line="360" w:lineRule="auto"/>
        <w:ind w:left="397" w:hanging="354"/>
        <w:contextualSpacing/>
        <w:jc w:val="both"/>
        <w:rPr>
          <w:sz w:val="24"/>
        </w:rPr>
      </w:pPr>
      <w:r>
        <w:rPr>
          <w:sz w:val="24"/>
        </w:rPr>
        <w:t>archivia</w:t>
      </w:r>
      <w:r>
        <w:rPr>
          <w:spacing w:val="-14"/>
          <w:sz w:val="24"/>
        </w:rPr>
        <w:t xml:space="preserve"> </w:t>
      </w:r>
      <w:r>
        <w:rPr>
          <w:sz w:val="24"/>
        </w:rPr>
        <w:t>le</w:t>
      </w:r>
      <w:r>
        <w:rPr>
          <w:spacing w:val="-12"/>
          <w:sz w:val="24"/>
        </w:rPr>
        <w:t xml:space="preserve"> </w:t>
      </w:r>
      <w:r>
        <w:rPr>
          <w:sz w:val="24"/>
        </w:rPr>
        <w:t>informazioni</w:t>
      </w:r>
      <w:r>
        <w:rPr>
          <w:spacing w:val="-8"/>
          <w:sz w:val="24"/>
        </w:rPr>
        <w:t xml:space="preserve"> </w:t>
      </w:r>
      <w:r>
        <w:rPr>
          <w:sz w:val="24"/>
        </w:rPr>
        <w:t>documentate</w:t>
      </w:r>
      <w:r>
        <w:rPr>
          <w:spacing w:val="-9"/>
          <w:sz w:val="24"/>
        </w:rPr>
        <w:t xml:space="preserve"> </w:t>
      </w:r>
      <w:r>
        <w:rPr>
          <w:sz w:val="24"/>
        </w:rPr>
        <w:t>come</w:t>
      </w:r>
      <w:r>
        <w:rPr>
          <w:spacing w:val="-12"/>
          <w:sz w:val="24"/>
        </w:rPr>
        <w:t xml:space="preserve"> </w:t>
      </w:r>
      <w:r>
        <w:rPr>
          <w:sz w:val="24"/>
        </w:rPr>
        <w:t>prova</w:t>
      </w:r>
      <w:r>
        <w:rPr>
          <w:spacing w:val="-9"/>
          <w:sz w:val="24"/>
        </w:rPr>
        <w:t xml:space="preserve"> </w:t>
      </w:r>
      <w:r>
        <w:rPr>
          <w:sz w:val="24"/>
        </w:rPr>
        <w:t>dell’attuazione</w:t>
      </w:r>
      <w:r>
        <w:rPr>
          <w:spacing w:val="-9"/>
          <w:sz w:val="24"/>
        </w:rPr>
        <w:t xml:space="preserve"> </w:t>
      </w:r>
      <w:r>
        <w:rPr>
          <w:sz w:val="24"/>
        </w:rPr>
        <w:t>del</w:t>
      </w:r>
      <w:r>
        <w:rPr>
          <w:spacing w:val="-11"/>
          <w:sz w:val="24"/>
        </w:rPr>
        <w:t xml:space="preserve"> </w:t>
      </w:r>
      <w:r>
        <w:rPr>
          <w:sz w:val="24"/>
        </w:rPr>
        <w:t>Programma</w:t>
      </w:r>
      <w:r>
        <w:rPr>
          <w:spacing w:val="-12"/>
          <w:sz w:val="24"/>
        </w:rPr>
        <w:t xml:space="preserve"> </w:t>
      </w:r>
      <w:r>
        <w:rPr>
          <w:sz w:val="24"/>
        </w:rPr>
        <w:t>di</w:t>
      </w:r>
      <w:r>
        <w:rPr>
          <w:spacing w:val="-11"/>
          <w:sz w:val="24"/>
        </w:rPr>
        <w:t xml:space="preserve"> </w:t>
      </w:r>
      <w:r>
        <w:rPr>
          <w:sz w:val="24"/>
        </w:rPr>
        <w:t>Audit</w:t>
      </w:r>
      <w:r w:rsidR="00CA7490">
        <w:rPr>
          <w:spacing w:val="-5"/>
          <w:sz w:val="24"/>
        </w:rPr>
        <w:t>.</w:t>
      </w:r>
    </w:p>
    <w:p w14:paraId="2EFA340C" w14:textId="5BA75185" w:rsidR="003B3E07" w:rsidRPr="00183164" w:rsidRDefault="00000000" w:rsidP="00183164">
      <w:pPr>
        <w:spacing w:line="360" w:lineRule="auto"/>
        <w:rPr>
          <w:b/>
          <w:bCs/>
          <w:i/>
          <w:iCs/>
          <w:sz w:val="24"/>
          <w:szCs w:val="24"/>
        </w:rPr>
      </w:pPr>
      <w:r w:rsidRPr="00183164">
        <w:rPr>
          <w:b/>
          <w:bCs/>
          <w:i/>
          <w:iCs/>
          <w:sz w:val="24"/>
          <w:szCs w:val="24"/>
        </w:rPr>
        <w:t>Responsabile</w:t>
      </w:r>
      <w:r w:rsidRPr="00183164">
        <w:rPr>
          <w:b/>
          <w:bCs/>
          <w:i/>
          <w:iCs/>
          <w:spacing w:val="-5"/>
          <w:sz w:val="24"/>
          <w:szCs w:val="24"/>
        </w:rPr>
        <w:t xml:space="preserve"> </w:t>
      </w:r>
      <w:r w:rsidRPr="00183164">
        <w:rPr>
          <w:b/>
          <w:bCs/>
          <w:i/>
          <w:iCs/>
          <w:sz w:val="24"/>
          <w:szCs w:val="24"/>
        </w:rPr>
        <w:t>della</w:t>
      </w:r>
      <w:r w:rsidRPr="00183164">
        <w:rPr>
          <w:b/>
          <w:bCs/>
          <w:i/>
          <w:iCs/>
          <w:spacing w:val="-5"/>
          <w:sz w:val="24"/>
          <w:szCs w:val="24"/>
        </w:rPr>
        <w:t xml:space="preserve"> </w:t>
      </w:r>
      <w:r w:rsidR="00EB2415" w:rsidRPr="00183164">
        <w:rPr>
          <w:b/>
          <w:bCs/>
          <w:i/>
          <w:iCs/>
          <w:sz w:val="24"/>
          <w:szCs w:val="24"/>
        </w:rPr>
        <w:t>P</w:t>
      </w:r>
      <w:r w:rsidRPr="00183164">
        <w:rPr>
          <w:b/>
          <w:bCs/>
          <w:i/>
          <w:iCs/>
          <w:sz w:val="24"/>
          <w:szCs w:val="24"/>
        </w:rPr>
        <w:t>revenzione</w:t>
      </w:r>
      <w:r w:rsidRPr="00183164">
        <w:rPr>
          <w:b/>
          <w:bCs/>
          <w:i/>
          <w:iCs/>
          <w:spacing w:val="-2"/>
          <w:sz w:val="24"/>
          <w:szCs w:val="24"/>
        </w:rPr>
        <w:t xml:space="preserve"> </w:t>
      </w:r>
      <w:r w:rsidRPr="00183164">
        <w:rPr>
          <w:b/>
          <w:bCs/>
          <w:i/>
          <w:iCs/>
          <w:sz w:val="24"/>
          <w:szCs w:val="24"/>
        </w:rPr>
        <w:t>della</w:t>
      </w:r>
      <w:r w:rsidRPr="00183164">
        <w:rPr>
          <w:b/>
          <w:bCs/>
          <w:i/>
          <w:iCs/>
          <w:spacing w:val="-2"/>
          <w:sz w:val="24"/>
          <w:szCs w:val="24"/>
        </w:rPr>
        <w:t xml:space="preserve"> </w:t>
      </w:r>
      <w:r w:rsidR="00EB2415" w:rsidRPr="00183164">
        <w:rPr>
          <w:b/>
          <w:bCs/>
          <w:i/>
          <w:iCs/>
          <w:sz w:val="24"/>
          <w:szCs w:val="24"/>
        </w:rPr>
        <w:t>C</w:t>
      </w:r>
      <w:r w:rsidRPr="00183164">
        <w:rPr>
          <w:b/>
          <w:bCs/>
          <w:i/>
          <w:iCs/>
          <w:sz w:val="24"/>
          <w:szCs w:val="24"/>
        </w:rPr>
        <w:t>orruzione</w:t>
      </w:r>
      <w:r w:rsidRPr="00183164">
        <w:rPr>
          <w:b/>
          <w:bCs/>
          <w:i/>
          <w:iCs/>
          <w:spacing w:val="-2"/>
          <w:sz w:val="24"/>
          <w:szCs w:val="24"/>
        </w:rPr>
        <w:t xml:space="preserve"> </w:t>
      </w:r>
      <w:r w:rsidRPr="00183164">
        <w:rPr>
          <w:b/>
          <w:bCs/>
          <w:i/>
          <w:iCs/>
          <w:sz w:val="24"/>
          <w:szCs w:val="24"/>
        </w:rPr>
        <w:t>e</w:t>
      </w:r>
      <w:r w:rsidRPr="00183164">
        <w:rPr>
          <w:b/>
          <w:bCs/>
          <w:i/>
          <w:iCs/>
          <w:spacing w:val="-3"/>
          <w:sz w:val="24"/>
          <w:szCs w:val="24"/>
        </w:rPr>
        <w:t xml:space="preserve"> </w:t>
      </w:r>
      <w:r w:rsidRPr="00183164">
        <w:rPr>
          <w:b/>
          <w:bCs/>
          <w:i/>
          <w:iCs/>
          <w:sz w:val="24"/>
          <w:szCs w:val="24"/>
        </w:rPr>
        <w:t>della</w:t>
      </w:r>
      <w:r w:rsidRPr="00183164">
        <w:rPr>
          <w:b/>
          <w:bCs/>
          <w:i/>
          <w:iCs/>
          <w:spacing w:val="-1"/>
          <w:sz w:val="24"/>
          <w:szCs w:val="24"/>
        </w:rPr>
        <w:t xml:space="preserve"> </w:t>
      </w:r>
      <w:r w:rsidR="00EB2415" w:rsidRPr="00183164">
        <w:rPr>
          <w:b/>
          <w:bCs/>
          <w:i/>
          <w:iCs/>
          <w:spacing w:val="-2"/>
          <w:sz w:val="24"/>
          <w:szCs w:val="24"/>
        </w:rPr>
        <w:t>T</w:t>
      </w:r>
      <w:r w:rsidRPr="00183164">
        <w:rPr>
          <w:b/>
          <w:bCs/>
          <w:i/>
          <w:iCs/>
          <w:spacing w:val="-2"/>
          <w:sz w:val="24"/>
          <w:szCs w:val="24"/>
        </w:rPr>
        <w:t>rasparenza</w:t>
      </w:r>
    </w:p>
    <w:p w14:paraId="1A547BD0" w14:textId="0C6085BB" w:rsidR="003B3E07" w:rsidRPr="00EB2415" w:rsidRDefault="00000000" w:rsidP="00183164">
      <w:pPr>
        <w:pStyle w:val="Corpotesto"/>
        <w:spacing w:after="120" w:line="360" w:lineRule="auto"/>
        <w:ind w:left="0"/>
        <w:contextualSpacing/>
        <w:jc w:val="both"/>
        <w:rPr>
          <w:spacing w:val="-4"/>
        </w:rPr>
      </w:pPr>
      <w:r>
        <w:t xml:space="preserve">Al fine di adempiere a tutti i dettami della L. 190/2012 e </w:t>
      </w:r>
      <w:proofErr w:type="spellStart"/>
      <w:r>
        <w:t>s.m.i.</w:t>
      </w:r>
      <w:proofErr w:type="spellEnd"/>
      <w:r>
        <w:t xml:space="preserve"> e del </w:t>
      </w:r>
      <w:proofErr w:type="spellStart"/>
      <w:r>
        <w:t>D.Lgs.</w:t>
      </w:r>
      <w:proofErr w:type="spellEnd"/>
      <w:r>
        <w:t xml:space="preserve"> 33/2013 e </w:t>
      </w:r>
      <w:proofErr w:type="spellStart"/>
      <w:r>
        <w:t>s.m.i</w:t>
      </w:r>
      <w:proofErr w:type="spellEnd"/>
      <w:r>
        <w:t xml:space="preserve">, </w:t>
      </w:r>
      <w:r w:rsidR="000D7EC7">
        <w:t>Farmacie Comunali Pisa</w:t>
      </w:r>
      <w:r>
        <w:t xml:space="preserve"> ha</w:t>
      </w:r>
      <w:r>
        <w:rPr>
          <w:spacing w:val="-14"/>
        </w:rPr>
        <w:t xml:space="preserve"> </w:t>
      </w:r>
      <w:r>
        <w:t>provveduto</w:t>
      </w:r>
      <w:r>
        <w:rPr>
          <w:spacing w:val="-11"/>
        </w:rPr>
        <w:t xml:space="preserve"> </w:t>
      </w:r>
      <w:r>
        <w:t>a</w:t>
      </w:r>
      <w:r>
        <w:rPr>
          <w:spacing w:val="-12"/>
        </w:rPr>
        <w:t xml:space="preserve"> </w:t>
      </w:r>
      <w:r>
        <w:t>nominare</w:t>
      </w:r>
      <w:r>
        <w:rPr>
          <w:spacing w:val="-12"/>
        </w:rPr>
        <w:t xml:space="preserve"> </w:t>
      </w:r>
      <w:r>
        <w:t>il</w:t>
      </w:r>
      <w:r>
        <w:rPr>
          <w:spacing w:val="-9"/>
        </w:rPr>
        <w:t xml:space="preserve"> </w:t>
      </w:r>
      <w:r>
        <w:t>“Responsabile</w:t>
      </w:r>
      <w:r>
        <w:rPr>
          <w:spacing w:val="-12"/>
        </w:rPr>
        <w:t xml:space="preserve"> </w:t>
      </w:r>
      <w:r>
        <w:t>della</w:t>
      </w:r>
      <w:r>
        <w:rPr>
          <w:spacing w:val="-12"/>
        </w:rPr>
        <w:t xml:space="preserve"> </w:t>
      </w:r>
      <w:r w:rsidR="00C75997">
        <w:t>P</w:t>
      </w:r>
      <w:r>
        <w:t>revenzione</w:t>
      </w:r>
      <w:r>
        <w:rPr>
          <w:spacing w:val="-12"/>
        </w:rPr>
        <w:t xml:space="preserve"> </w:t>
      </w:r>
      <w:r>
        <w:t>della</w:t>
      </w:r>
      <w:r>
        <w:rPr>
          <w:spacing w:val="-11"/>
        </w:rPr>
        <w:t xml:space="preserve"> </w:t>
      </w:r>
      <w:r w:rsidR="00C75997">
        <w:t>C</w:t>
      </w:r>
      <w:r>
        <w:t>orruzione</w:t>
      </w:r>
      <w:r>
        <w:rPr>
          <w:spacing w:val="-12"/>
        </w:rPr>
        <w:t xml:space="preserve"> </w:t>
      </w:r>
      <w:r>
        <w:t>e</w:t>
      </w:r>
      <w:r>
        <w:rPr>
          <w:spacing w:val="-12"/>
        </w:rPr>
        <w:t xml:space="preserve"> </w:t>
      </w:r>
      <w:r>
        <w:t>della</w:t>
      </w:r>
      <w:r>
        <w:rPr>
          <w:spacing w:val="-12"/>
        </w:rPr>
        <w:t xml:space="preserve"> </w:t>
      </w:r>
      <w:r w:rsidR="00C75997">
        <w:t>T</w:t>
      </w:r>
      <w:r>
        <w:t>rasparenza”</w:t>
      </w:r>
      <w:r>
        <w:rPr>
          <w:spacing w:val="-9"/>
        </w:rPr>
        <w:t xml:space="preserve"> </w:t>
      </w:r>
      <w:r>
        <w:rPr>
          <w:spacing w:val="-4"/>
        </w:rPr>
        <w:t>(nel</w:t>
      </w:r>
      <w:r w:rsidR="00EB2415">
        <w:rPr>
          <w:spacing w:val="-4"/>
        </w:rPr>
        <w:t xml:space="preserve"> </w:t>
      </w:r>
      <w:r>
        <w:t>seguito</w:t>
      </w:r>
      <w:r>
        <w:rPr>
          <w:spacing w:val="-3"/>
        </w:rPr>
        <w:t xml:space="preserve"> </w:t>
      </w:r>
      <w:r>
        <w:t>RPCT)</w:t>
      </w:r>
      <w:r>
        <w:rPr>
          <w:spacing w:val="-2"/>
        </w:rPr>
        <w:t xml:space="preserve"> </w:t>
      </w:r>
      <w:r>
        <w:t>deputato</w:t>
      </w:r>
      <w:r>
        <w:rPr>
          <w:spacing w:val="-1"/>
        </w:rPr>
        <w:t xml:space="preserve"> </w:t>
      </w:r>
      <w:r>
        <w:t>alla</w:t>
      </w:r>
      <w:r>
        <w:rPr>
          <w:spacing w:val="-2"/>
        </w:rPr>
        <w:t xml:space="preserve"> </w:t>
      </w:r>
      <w:r>
        <w:t>verifica</w:t>
      </w:r>
      <w:r>
        <w:rPr>
          <w:spacing w:val="-2"/>
        </w:rPr>
        <w:t xml:space="preserve"> </w:t>
      </w:r>
      <w:r>
        <w:t>dell’assolvimento</w:t>
      </w:r>
      <w:r>
        <w:rPr>
          <w:spacing w:val="-1"/>
        </w:rPr>
        <w:t xml:space="preserve"> </w:t>
      </w:r>
      <w:r>
        <w:t>degli</w:t>
      </w:r>
      <w:r>
        <w:rPr>
          <w:spacing w:val="-1"/>
        </w:rPr>
        <w:t xml:space="preserve"> </w:t>
      </w:r>
      <w:r>
        <w:t>obblighi</w:t>
      </w:r>
      <w:r>
        <w:rPr>
          <w:spacing w:val="-1"/>
        </w:rPr>
        <w:t xml:space="preserve"> </w:t>
      </w:r>
      <w:r>
        <w:t>normativamente</w:t>
      </w:r>
      <w:r>
        <w:rPr>
          <w:spacing w:val="-1"/>
        </w:rPr>
        <w:t xml:space="preserve"> </w:t>
      </w:r>
      <w:r>
        <w:rPr>
          <w:spacing w:val="-2"/>
        </w:rPr>
        <w:t>previsti.</w:t>
      </w:r>
    </w:p>
    <w:p w14:paraId="3CC3BF1D" w14:textId="0FF1F4B2" w:rsidR="003B3E07" w:rsidRPr="00183164" w:rsidRDefault="00000000" w:rsidP="00183164">
      <w:pPr>
        <w:spacing w:line="360" w:lineRule="auto"/>
        <w:rPr>
          <w:b/>
          <w:bCs/>
          <w:i/>
          <w:iCs/>
          <w:sz w:val="24"/>
          <w:szCs w:val="24"/>
        </w:rPr>
      </w:pPr>
      <w:r w:rsidRPr="00183164">
        <w:rPr>
          <w:b/>
          <w:bCs/>
          <w:i/>
          <w:iCs/>
          <w:sz w:val="24"/>
          <w:szCs w:val="24"/>
        </w:rPr>
        <w:t>Responsabile</w:t>
      </w:r>
      <w:r w:rsidRPr="00183164">
        <w:rPr>
          <w:b/>
          <w:bCs/>
          <w:i/>
          <w:iCs/>
          <w:spacing w:val="-2"/>
          <w:sz w:val="24"/>
          <w:szCs w:val="24"/>
        </w:rPr>
        <w:t xml:space="preserve"> </w:t>
      </w:r>
      <w:r w:rsidR="00C75997" w:rsidRPr="00183164">
        <w:rPr>
          <w:b/>
          <w:bCs/>
          <w:i/>
          <w:iCs/>
          <w:sz w:val="24"/>
          <w:szCs w:val="24"/>
        </w:rPr>
        <w:t>della Protezione dei Dati</w:t>
      </w:r>
    </w:p>
    <w:p w14:paraId="3C87978C" w14:textId="7BAC42F8" w:rsidR="003B3E07" w:rsidRDefault="00000000">
      <w:pPr>
        <w:pStyle w:val="Corpotesto"/>
        <w:spacing w:after="120" w:line="360" w:lineRule="auto"/>
        <w:ind w:left="0"/>
        <w:contextualSpacing/>
        <w:jc w:val="both"/>
        <w:rPr>
          <w:spacing w:val="-2"/>
        </w:rPr>
      </w:pPr>
      <w:r>
        <w:t>Il R</w:t>
      </w:r>
      <w:r w:rsidR="00C75997">
        <w:t>P</w:t>
      </w:r>
      <w:r>
        <w:t>D</w:t>
      </w:r>
      <w:r w:rsidR="00C75997">
        <w:t xml:space="preserve"> o DPO – </w:t>
      </w:r>
      <w:r w:rsidR="00C75997" w:rsidRPr="00C75997">
        <w:rPr>
          <w:i/>
          <w:iCs/>
        </w:rPr>
        <w:t xml:space="preserve">Data </w:t>
      </w:r>
      <w:proofErr w:type="spellStart"/>
      <w:r w:rsidR="00C75997" w:rsidRPr="00C75997">
        <w:rPr>
          <w:i/>
          <w:iCs/>
        </w:rPr>
        <w:t>Protection</w:t>
      </w:r>
      <w:proofErr w:type="spellEnd"/>
      <w:r w:rsidR="00C75997" w:rsidRPr="00C75997">
        <w:rPr>
          <w:i/>
          <w:iCs/>
        </w:rPr>
        <w:t xml:space="preserve"> </w:t>
      </w:r>
      <w:proofErr w:type="spellStart"/>
      <w:r w:rsidR="00C75997" w:rsidRPr="00C75997">
        <w:rPr>
          <w:i/>
          <w:iCs/>
        </w:rPr>
        <w:t>Officer</w:t>
      </w:r>
      <w:proofErr w:type="spellEnd"/>
      <w:r>
        <w:t xml:space="preserve"> nominato ai sensi dell’art. 17 del D. Lgs. 82/2005, supporta</w:t>
      </w:r>
      <w:r>
        <w:rPr>
          <w:spacing w:val="-7"/>
        </w:rPr>
        <w:t xml:space="preserve"> </w:t>
      </w:r>
      <w:r>
        <w:t>il</w:t>
      </w:r>
      <w:r>
        <w:rPr>
          <w:spacing w:val="-5"/>
        </w:rPr>
        <w:t xml:space="preserve"> </w:t>
      </w:r>
      <w:r>
        <w:t>Vertice</w:t>
      </w:r>
      <w:r>
        <w:rPr>
          <w:spacing w:val="-7"/>
        </w:rPr>
        <w:t xml:space="preserve"> </w:t>
      </w:r>
      <w:r>
        <w:t>aziendale</w:t>
      </w:r>
      <w:r>
        <w:rPr>
          <w:spacing w:val="-6"/>
        </w:rPr>
        <w:t xml:space="preserve"> </w:t>
      </w:r>
      <w:r>
        <w:t>per</w:t>
      </w:r>
      <w:r>
        <w:rPr>
          <w:spacing w:val="-2"/>
        </w:rPr>
        <w:t xml:space="preserve"> </w:t>
      </w:r>
      <w:r>
        <w:t>garantire</w:t>
      </w:r>
      <w:r>
        <w:rPr>
          <w:spacing w:val="-7"/>
        </w:rPr>
        <w:t xml:space="preserve"> </w:t>
      </w:r>
      <w:r>
        <w:t>operativamente</w:t>
      </w:r>
      <w:r>
        <w:rPr>
          <w:spacing w:val="-7"/>
        </w:rPr>
        <w:t xml:space="preserve"> </w:t>
      </w:r>
      <w:r>
        <w:t>la</w:t>
      </w:r>
      <w:r>
        <w:rPr>
          <w:spacing w:val="-6"/>
        </w:rPr>
        <w:t xml:space="preserve"> </w:t>
      </w:r>
      <w:r>
        <w:t>trasformazione</w:t>
      </w:r>
      <w:r>
        <w:rPr>
          <w:spacing w:val="-7"/>
        </w:rPr>
        <w:t xml:space="preserve"> </w:t>
      </w:r>
      <w:r>
        <w:t>digitale</w:t>
      </w:r>
      <w:r>
        <w:rPr>
          <w:spacing w:val="-3"/>
        </w:rPr>
        <w:t xml:space="preserve"> </w:t>
      </w:r>
      <w:r>
        <w:t>nel</w:t>
      </w:r>
      <w:r>
        <w:rPr>
          <w:spacing w:val="-5"/>
        </w:rPr>
        <w:t xml:space="preserve"> </w:t>
      </w:r>
      <w:r>
        <w:t>pieno</w:t>
      </w:r>
      <w:r>
        <w:rPr>
          <w:spacing w:val="-6"/>
        </w:rPr>
        <w:t xml:space="preserve"> </w:t>
      </w:r>
      <w:r>
        <w:t xml:space="preserve">rispetto delle normative tecniche vigenti in materia, svolgendo, tra l’altro, attività di indirizzo, pianificazione, coordinamento e monitoraggio della sicurezza informatica relativamente ai dati, ai sistemi e alle </w:t>
      </w:r>
      <w:r>
        <w:rPr>
          <w:spacing w:val="-2"/>
        </w:rPr>
        <w:t>infrastrutture.</w:t>
      </w:r>
    </w:p>
    <w:p w14:paraId="17D7EE00" w14:textId="6394D93C" w:rsidR="003903B6" w:rsidRPr="005A034D" w:rsidRDefault="003903B6" w:rsidP="003903B6">
      <w:pPr>
        <w:pStyle w:val="Titolo2"/>
        <w:numPr>
          <w:ilvl w:val="1"/>
          <w:numId w:val="35"/>
        </w:numPr>
        <w:tabs>
          <w:tab w:val="left" w:pos="691"/>
        </w:tabs>
        <w:spacing w:before="202" w:line="360" w:lineRule="auto"/>
        <w:ind w:left="578" w:hanging="578"/>
        <w:rPr>
          <w:b w:val="0"/>
          <w:bCs w:val="0"/>
          <w:sz w:val="28"/>
          <w:szCs w:val="28"/>
        </w:rPr>
      </w:pPr>
      <w:bookmarkStart w:id="20" w:name="_Toc216783617"/>
      <w:r>
        <w:rPr>
          <w:b w:val="0"/>
          <w:bCs w:val="0"/>
          <w:sz w:val="28"/>
          <w:szCs w:val="28"/>
        </w:rPr>
        <w:t>La struttura</w:t>
      </w:r>
      <w:r w:rsidRPr="005A034D">
        <w:rPr>
          <w:b w:val="0"/>
          <w:bCs w:val="0"/>
          <w:spacing w:val="-7"/>
          <w:sz w:val="28"/>
          <w:szCs w:val="28"/>
        </w:rPr>
        <w:t xml:space="preserve"> </w:t>
      </w:r>
      <w:r w:rsidRPr="005A034D">
        <w:rPr>
          <w:b w:val="0"/>
          <w:bCs w:val="0"/>
          <w:sz w:val="28"/>
          <w:szCs w:val="28"/>
        </w:rPr>
        <w:t>del</w:t>
      </w:r>
      <w:r w:rsidRPr="005A034D">
        <w:rPr>
          <w:b w:val="0"/>
          <w:bCs w:val="0"/>
          <w:spacing w:val="-7"/>
          <w:sz w:val="28"/>
          <w:szCs w:val="28"/>
        </w:rPr>
        <w:t xml:space="preserve"> </w:t>
      </w:r>
      <w:r w:rsidRPr="005A034D">
        <w:rPr>
          <w:b w:val="0"/>
          <w:bCs w:val="0"/>
          <w:sz w:val="28"/>
          <w:szCs w:val="28"/>
        </w:rPr>
        <w:t>Modello</w:t>
      </w:r>
      <w:r w:rsidRPr="005A034D">
        <w:rPr>
          <w:b w:val="0"/>
          <w:bCs w:val="0"/>
          <w:spacing w:val="-6"/>
          <w:sz w:val="28"/>
          <w:szCs w:val="28"/>
        </w:rPr>
        <w:t xml:space="preserve"> </w:t>
      </w:r>
      <w:r w:rsidRPr="005A034D">
        <w:rPr>
          <w:b w:val="0"/>
          <w:bCs w:val="0"/>
          <w:spacing w:val="-5"/>
          <w:sz w:val="28"/>
          <w:szCs w:val="28"/>
        </w:rPr>
        <w:t>231</w:t>
      </w:r>
      <w:bookmarkEnd w:id="20"/>
    </w:p>
    <w:p w14:paraId="3EEC6CDA" w14:textId="77777777" w:rsidR="00B07E2A" w:rsidRDefault="00B07E2A" w:rsidP="00B07E2A">
      <w:pPr>
        <w:pStyle w:val="Corpotesto"/>
        <w:spacing w:after="120" w:line="360" w:lineRule="auto"/>
        <w:ind w:left="0"/>
        <w:jc w:val="both"/>
      </w:pPr>
      <w:r>
        <w:t>Nella</w:t>
      </w:r>
      <w:r>
        <w:rPr>
          <w:spacing w:val="-11"/>
        </w:rPr>
        <w:t xml:space="preserve"> </w:t>
      </w:r>
      <w:r>
        <w:t>predisposizione</w:t>
      </w:r>
      <w:r>
        <w:rPr>
          <w:spacing w:val="-10"/>
        </w:rPr>
        <w:t xml:space="preserve"> </w:t>
      </w:r>
      <w:r>
        <w:t>del</w:t>
      </w:r>
      <w:r>
        <w:rPr>
          <w:spacing w:val="-9"/>
        </w:rPr>
        <w:t xml:space="preserve"> proprio </w:t>
      </w:r>
      <w:r>
        <w:t>Modello di Organizzazione, Gestione e Controllo,</w:t>
      </w:r>
      <w:r>
        <w:rPr>
          <w:spacing w:val="-10"/>
        </w:rPr>
        <w:t xml:space="preserve"> </w:t>
      </w:r>
      <w:r>
        <w:t>Farmacie Comunali Pisa</w:t>
      </w:r>
      <w:r>
        <w:rPr>
          <w:spacing w:val="-9"/>
        </w:rPr>
        <w:t xml:space="preserve"> </w:t>
      </w:r>
      <w:r>
        <w:t>ha</w:t>
      </w:r>
      <w:r>
        <w:rPr>
          <w:spacing w:val="-11"/>
        </w:rPr>
        <w:t xml:space="preserve"> </w:t>
      </w:r>
      <w:r>
        <w:t>tenuto</w:t>
      </w:r>
      <w:r>
        <w:rPr>
          <w:spacing w:val="-10"/>
        </w:rPr>
        <w:t xml:space="preserve"> </w:t>
      </w:r>
      <w:r>
        <w:t>conto,</w:t>
      </w:r>
      <w:r>
        <w:rPr>
          <w:spacing w:val="-9"/>
        </w:rPr>
        <w:t xml:space="preserve"> </w:t>
      </w:r>
      <w:r>
        <w:t>oltre</w:t>
      </w:r>
      <w:r>
        <w:rPr>
          <w:spacing w:val="-11"/>
        </w:rPr>
        <w:t xml:space="preserve"> </w:t>
      </w:r>
      <w:r>
        <w:t>che</w:t>
      </w:r>
      <w:r>
        <w:rPr>
          <w:spacing w:val="-11"/>
        </w:rPr>
        <w:t xml:space="preserve"> </w:t>
      </w:r>
      <w:r>
        <w:t>della</w:t>
      </w:r>
      <w:r>
        <w:rPr>
          <w:spacing w:val="-8"/>
        </w:rPr>
        <w:t xml:space="preserve"> </w:t>
      </w:r>
      <w:r>
        <w:t>disciplina</w:t>
      </w:r>
      <w:r>
        <w:rPr>
          <w:spacing w:val="-10"/>
        </w:rPr>
        <w:t xml:space="preserve"> </w:t>
      </w:r>
      <w:r>
        <w:t>dettata</w:t>
      </w:r>
      <w:r>
        <w:rPr>
          <w:spacing w:val="-10"/>
        </w:rPr>
        <w:t xml:space="preserve"> </w:t>
      </w:r>
      <w:r>
        <w:t>dagli</w:t>
      </w:r>
      <w:r>
        <w:rPr>
          <w:spacing w:val="-9"/>
        </w:rPr>
        <w:t xml:space="preserve"> </w:t>
      </w:r>
      <w:r>
        <w:t xml:space="preserve">artt. 5 e 6 del D.lgs. n. 231/2001 e </w:t>
      </w:r>
      <w:proofErr w:type="spellStart"/>
      <w:r>
        <w:t>s.m.i.</w:t>
      </w:r>
      <w:proofErr w:type="spellEnd"/>
      <w:r>
        <w:t>, anche dei principi espressi e contenuti nelle Linee Guida di Confindustria</w:t>
      </w:r>
      <w:r>
        <w:rPr>
          <w:spacing w:val="-15"/>
        </w:rPr>
        <w:t xml:space="preserve"> </w:t>
      </w:r>
      <w:r>
        <w:t>per</w:t>
      </w:r>
      <w:r>
        <w:rPr>
          <w:spacing w:val="-15"/>
        </w:rPr>
        <w:t xml:space="preserve"> </w:t>
      </w:r>
      <w:r>
        <w:t>la</w:t>
      </w:r>
      <w:r>
        <w:rPr>
          <w:spacing w:val="-15"/>
        </w:rPr>
        <w:t xml:space="preserve"> </w:t>
      </w:r>
      <w:r>
        <w:t>Costruzione</w:t>
      </w:r>
      <w:r>
        <w:rPr>
          <w:spacing w:val="-15"/>
        </w:rPr>
        <w:t xml:space="preserve"> </w:t>
      </w:r>
      <w:r>
        <w:t>dei</w:t>
      </w:r>
      <w:r>
        <w:rPr>
          <w:spacing w:val="-14"/>
        </w:rPr>
        <w:t xml:space="preserve"> </w:t>
      </w:r>
      <w:r>
        <w:t>Modelli</w:t>
      </w:r>
      <w:r>
        <w:rPr>
          <w:spacing w:val="-14"/>
        </w:rPr>
        <w:t xml:space="preserve"> </w:t>
      </w:r>
      <w:r>
        <w:t>di</w:t>
      </w:r>
      <w:r>
        <w:rPr>
          <w:spacing w:val="-14"/>
        </w:rPr>
        <w:t xml:space="preserve"> </w:t>
      </w:r>
      <w:r>
        <w:t>Organizzazione,</w:t>
      </w:r>
      <w:r>
        <w:rPr>
          <w:spacing w:val="-13"/>
        </w:rPr>
        <w:t xml:space="preserve"> </w:t>
      </w:r>
      <w:r>
        <w:t>Gestione</w:t>
      </w:r>
      <w:r>
        <w:rPr>
          <w:spacing w:val="-13"/>
        </w:rPr>
        <w:t xml:space="preserve"> </w:t>
      </w:r>
      <w:r>
        <w:t>e</w:t>
      </w:r>
      <w:r>
        <w:rPr>
          <w:spacing w:val="-13"/>
        </w:rPr>
        <w:t xml:space="preserve"> </w:t>
      </w:r>
      <w:r>
        <w:t>Controllo</w:t>
      </w:r>
      <w:r>
        <w:rPr>
          <w:spacing w:val="-11"/>
        </w:rPr>
        <w:t xml:space="preserve"> </w:t>
      </w:r>
      <w:r>
        <w:t>del</w:t>
      </w:r>
      <w:r>
        <w:rPr>
          <w:spacing w:val="-14"/>
        </w:rPr>
        <w:t xml:space="preserve"> </w:t>
      </w:r>
      <w:r>
        <w:t>giugno</w:t>
      </w:r>
      <w:r>
        <w:rPr>
          <w:spacing w:val="-14"/>
        </w:rPr>
        <w:t xml:space="preserve"> </w:t>
      </w:r>
      <w:r>
        <w:t>2021, delle</w:t>
      </w:r>
      <w:r>
        <w:rPr>
          <w:spacing w:val="-15"/>
        </w:rPr>
        <w:t xml:space="preserve"> </w:t>
      </w:r>
      <w:r>
        <w:t>Linee</w:t>
      </w:r>
      <w:r>
        <w:rPr>
          <w:spacing w:val="-15"/>
        </w:rPr>
        <w:t xml:space="preserve"> </w:t>
      </w:r>
      <w:r>
        <w:t>Guida</w:t>
      </w:r>
      <w:r>
        <w:rPr>
          <w:spacing w:val="-15"/>
        </w:rPr>
        <w:t xml:space="preserve"> </w:t>
      </w:r>
      <w:r>
        <w:t>ANAC</w:t>
      </w:r>
      <w:r>
        <w:rPr>
          <w:spacing w:val="-15"/>
        </w:rPr>
        <w:t xml:space="preserve"> </w:t>
      </w:r>
      <w:r>
        <w:t>in</w:t>
      </w:r>
      <w:r>
        <w:rPr>
          <w:spacing w:val="-15"/>
        </w:rPr>
        <w:t xml:space="preserve"> </w:t>
      </w:r>
      <w:r>
        <w:t>materia</w:t>
      </w:r>
      <w:r>
        <w:rPr>
          <w:spacing w:val="-15"/>
        </w:rPr>
        <w:t xml:space="preserve"> </w:t>
      </w:r>
      <w:r>
        <w:t>di</w:t>
      </w:r>
      <w:r>
        <w:rPr>
          <w:spacing w:val="-15"/>
        </w:rPr>
        <w:t xml:space="preserve"> </w:t>
      </w:r>
      <w:r w:rsidRPr="005509E0">
        <w:rPr>
          <w:i/>
          <w:iCs/>
        </w:rPr>
        <w:t>whistleblowing</w:t>
      </w:r>
      <w:r>
        <w:rPr>
          <w:spacing w:val="-15"/>
        </w:rPr>
        <w:t xml:space="preserve"> </w:t>
      </w:r>
      <w:r>
        <w:t>emanate</w:t>
      </w:r>
      <w:r>
        <w:rPr>
          <w:spacing w:val="-15"/>
        </w:rPr>
        <w:t xml:space="preserve"> </w:t>
      </w:r>
      <w:r>
        <w:t>con</w:t>
      </w:r>
      <w:r>
        <w:rPr>
          <w:spacing w:val="-15"/>
        </w:rPr>
        <w:t xml:space="preserve"> </w:t>
      </w:r>
      <w:r>
        <w:t>delibera</w:t>
      </w:r>
      <w:r>
        <w:rPr>
          <w:spacing w:val="-15"/>
        </w:rPr>
        <w:t xml:space="preserve"> </w:t>
      </w:r>
      <w:r>
        <w:t>del</w:t>
      </w:r>
      <w:r>
        <w:rPr>
          <w:spacing w:val="-15"/>
        </w:rPr>
        <w:t xml:space="preserve"> </w:t>
      </w:r>
      <w:r>
        <w:t>12</w:t>
      </w:r>
      <w:r>
        <w:rPr>
          <w:spacing w:val="-15"/>
        </w:rPr>
        <w:t xml:space="preserve"> </w:t>
      </w:r>
      <w:r>
        <w:t>luglio</w:t>
      </w:r>
      <w:r>
        <w:rPr>
          <w:spacing w:val="-15"/>
        </w:rPr>
        <w:t xml:space="preserve"> </w:t>
      </w:r>
      <w:r>
        <w:t>2023,</w:t>
      </w:r>
      <w:r>
        <w:rPr>
          <w:spacing w:val="-15"/>
        </w:rPr>
        <w:t xml:space="preserve"> </w:t>
      </w:r>
      <w:r>
        <w:t>nonché delle indicazioni contenute nei più importanti e risalenti orientamenti giurisprudenziali e dottrinali.</w:t>
      </w:r>
    </w:p>
    <w:p w14:paraId="0F18C276" w14:textId="51A0C805" w:rsidR="00B07E2A" w:rsidRDefault="00B07E2A" w:rsidP="00B07E2A">
      <w:pPr>
        <w:pStyle w:val="Corpotesto"/>
        <w:spacing w:after="120" w:line="360" w:lineRule="auto"/>
        <w:ind w:left="0"/>
        <w:contextualSpacing/>
        <w:jc w:val="both"/>
      </w:pPr>
      <w:r>
        <w:t>Il Modello si compone di una Parte Generale che descrive e disciplina il funzionamento complessivo del</w:t>
      </w:r>
      <w:r>
        <w:rPr>
          <w:spacing w:val="-1"/>
        </w:rPr>
        <w:t xml:space="preserve"> </w:t>
      </w:r>
      <w:r>
        <w:t>sistema</w:t>
      </w:r>
      <w:r>
        <w:rPr>
          <w:spacing w:val="-2"/>
        </w:rPr>
        <w:t xml:space="preserve"> </w:t>
      </w:r>
      <w:r>
        <w:t>di organizzazione,</w:t>
      </w:r>
      <w:r>
        <w:rPr>
          <w:spacing w:val="-2"/>
        </w:rPr>
        <w:t xml:space="preserve"> </w:t>
      </w:r>
      <w:r>
        <w:t>gestione</w:t>
      </w:r>
      <w:r>
        <w:rPr>
          <w:spacing w:val="-2"/>
        </w:rPr>
        <w:t xml:space="preserve"> </w:t>
      </w:r>
      <w:r>
        <w:t>e</w:t>
      </w:r>
      <w:r>
        <w:rPr>
          <w:spacing w:val="-2"/>
        </w:rPr>
        <w:t xml:space="preserve"> </w:t>
      </w:r>
      <w:r>
        <w:t>controllo</w:t>
      </w:r>
      <w:r>
        <w:rPr>
          <w:spacing w:val="-4"/>
        </w:rPr>
        <w:t xml:space="preserve"> </w:t>
      </w:r>
      <w:r>
        <w:t>adottato</w:t>
      </w:r>
      <w:r>
        <w:rPr>
          <w:spacing w:val="-1"/>
        </w:rPr>
        <w:t xml:space="preserve"> </w:t>
      </w:r>
      <w:r>
        <w:t>volto</w:t>
      </w:r>
      <w:r>
        <w:rPr>
          <w:spacing w:val="-4"/>
        </w:rPr>
        <w:t xml:space="preserve"> </w:t>
      </w:r>
      <w:r>
        <w:t>a</w:t>
      </w:r>
      <w:r>
        <w:rPr>
          <w:spacing w:val="-2"/>
        </w:rPr>
        <w:t xml:space="preserve"> </w:t>
      </w:r>
      <w:r>
        <w:t>prevenire</w:t>
      </w:r>
      <w:r>
        <w:rPr>
          <w:spacing w:val="-3"/>
        </w:rPr>
        <w:t xml:space="preserve"> </w:t>
      </w:r>
      <w:r>
        <w:t>la</w:t>
      </w:r>
      <w:r>
        <w:rPr>
          <w:spacing w:val="-2"/>
        </w:rPr>
        <w:t xml:space="preserve"> </w:t>
      </w:r>
      <w:r>
        <w:t>commissione</w:t>
      </w:r>
      <w:r>
        <w:rPr>
          <w:spacing w:val="-2"/>
        </w:rPr>
        <w:t xml:space="preserve"> </w:t>
      </w:r>
      <w:r>
        <w:t>dei</w:t>
      </w:r>
      <w:r>
        <w:rPr>
          <w:spacing w:val="-1"/>
        </w:rPr>
        <w:t xml:space="preserve"> </w:t>
      </w:r>
      <w:r>
        <w:t>reati presupposto, e di una Parte Speciale volta ad integrarne il contenuto in relazione a determinate famiglie di reato, e di alcuni allegati tra cui la Matrice delle aree/processi a rischio reato e il PTPCT.</w:t>
      </w:r>
    </w:p>
    <w:p w14:paraId="42339FAF" w14:textId="12A0CA50" w:rsidR="00B07E2A" w:rsidRDefault="00B07E2A" w:rsidP="00B07E2A">
      <w:pPr>
        <w:pStyle w:val="Paragrafoelenco"/>
        <w:numPr>
          <w:ilvl w:val="0"/>
          <w:numId w:val="13"/>
        </w:numPr>
        <w:tabs>
          <w:tab w:val="left" w:pos="833"/>
        </w:tabs>
        <w:spacing w:before="120" w:after="120" w:line="360" w:lineRule="auto"/>
        <w:ind w:left="828" w:hanging="357"/>
        <w:contextualSpacing/>
        <w:rPr>
          <w:sz w:val="24"/>
        </w:rPr>
      </w:pPr>
    </w:p>
    <w:p w14:paraId="6E2A97B7" w14:textId="42A877C2" w:rsidR="00B07E2A" w:rsidRDefault="00B07E2A" w:rsidP="00B07E2A">
      <w:pPr>
        <w:pStyle w:val="Corpotesto"/>
        <w:spacing w:after="120" w:line="360" w:lineRule="auto"/>
        <w:ind w:left="0" w:right="159"/>
        <w:jc w:val="both"/>
      </w:pPr>
      <w:r>
        <w:lastRenderedPageBreak/>
        <w:t>La Parte Speciale del Modello contiene una descrizione relativa alle diverse fattispecie di reato- presupposto concretamente e potenzialmente rilevanti in azienda, individuate in ragione delle caratteristiche peculiari dell’attività svolta da Farmacie Comunali Pisa e dai relativi rischi-reato rilevati.</w:t>
      </w:r>
    </w:p>
    <w:p w14:paraId="730B34F3" w14:textId="7A4B35B7" w:rsidR="00B07E2A" w:rsidRDefault="00B07E2A" w:rsidP="00B07E2A">
      <w:pPr>
        <w:pStyle w:val="Corpotesto"/>
        <w:spacing w:line="360" w:lineRule="auto"/>
        <w:ind w:left="0"/>
        <w:contextualSpacing/>
        <w:jc w:val="both"/>
      </w:pPr>
      <w:r>
        <w:t>La Parte Speciale, predisposta sulla base della matrice di rischio per le diverse tipologie di reato contemplate nel Decreto, è composta da paragrafi contenenti:</w:t>
      </w:r>
    </w:p>
    <w:p w14:paraId="0FFB36A8" w14:textId="77777777" w:rsidR="00B07E2A" w:rsidRDefault="00B07E2A" w:rsidP="00B07E2A">
      <w:pPr>
        <w:pStyle w:val="Paragrafoelenco"/>
        <w:numPr>
          <w:ilvl w:val="0"/>
          <w:numId w:val="12"/>
        </w:numPr>
        <w:tabs>
          <w:tab w:val="left" w:pos="756"/>
        </w:tabs>
        <w:spacing w:before="0" w:after="120" w:line="360" w:lineRule="auto"/>
        <w:ind w:left="397" w:hanging="357"/>
        <w:contextualSpacing/>
        <w:jc w:val="both"/>
        <w:rPr>
          <w:sz w:val="24"/>
        </w:rPr>
      </w:pPr>
      <w:r>
        <w:rPr>
          <w:sz w:val="24"/>
        </w:rPr>
        <w:t>le attività a rischio-reato, c.d. “sensibili”, ovvero le attività nell’ambito delle quali si può potenzialmente incorrere nella commissione di uno o più reati rilevanti ai sensi del Decreto;</w:t>
      </w:r>
    </w:p>
    <w:p w14:paraId="336C7F8F" w14:textId="77777777" w:rsidR="00B07E2A" w:rsidRDefault="00B07E2A" w:rsidP="00B07E2A">
      <w:pPr>
        <w:pStyle w:val="Paragrafoelenco"/>
        <w:numPr>
          <w:ilvl w:val="0"/>
          <w:numId w:val="12"/>
        </w:numPr>
        <w:tabs>
          <w:tab w:val="left" w:pos="756"/>
        </w:tabs>
        <w:spacing w:before="0" w:after="120" w:line="360" w:lineRule="auto"/>
        <w:ind w:left="397"/>
        <w:contextualSpacing/>
        <w:jc w:val="both"/>
        <w:rPr>
          <w:sz w:val="24"/>
        </w:rPr>
      </w:pPr>
      <w:r>
        <w:rPr>
          <w:sz w:val="24"/>
        </w:rPr>
        <w:t>l’indicazione delle diverse categorie e fattispecie di reato-presupposto concretamente e potenzialmente rilevanti in azienda, individuate in ragione delle caratteristiche peculiari dell’attività svolta dalla Società;</w:t>
      </w:r>
    </w:p>
    <w:p w14:paraId="64665116" w14:textId="77777777" w:rsidR="00B07E2A" w:rsidRDefault="00B07E2A" w:rsidP="00B07E2A">
      <w:pPr>
        <w:pStyle w:val="Paragrafoelenco"/>
        <w:numPr>
          <w:ilvl w:val="0"/>
          <w:numId w:val="12"/>
        </w:numPr>
        <w:tabs>
          <w:tab w:val="left" w:pos="756"/>
        </w:tabs>
        <w:spacing w:before="0" w:after="120" w:line="360" w:lineRule="auto"/>
        <w:ind w:left="397"/>
        <w:contextualSpacing/>
        <w:rPr>
          <w:sz w:val="24"/>
        </w:rPr>
      </w:pPr>
      <w:r>
        <w:rPr>
          <w:sz w:val="24"/>
        </w:rPr>
        <w:t>il</w:t>
      </w:r>
      <w:r>
        <w:rPr>
          <w:spacing w:val="-1"/>
          <w:sz w:val="24"/>
        </w:rPr>
        <w:t xml:space="preserve"> </w:t>
      </w:r>
      <w:r>
        <w:rPr>
          <w:sz w:val="24"/>
        </w:rPr>
        <w:t>rimando</w:t>
      </w:r>
      <w:r>
        <w:rPr>
          <w:spacing w:val="-1"/>
          <w:sz w:val="24"/>
        </w:rPr>
        <w:t xml:space="preserve"> </w:t>
      </w:r>
      <w:r>
        <w:rPr>
          <w:sz w:val="24"/>
        </w:rPr>
        <w:t>alle</w:t>
      </w:r>
      <w:r>
        <w:rPr>
          <w:spacing w:val="-2"/>
          <w:sz w:val="24"/>
        </w:rPr>
        <w:t xml:space="preserve"> </w:t>
      </w:r>
      <w:r>
        <w:rPr>
          <w:sz w:val="24"/>
        </w:rPr>
        <w:t>principali</w:t>
      </w:r>
      <w:r>
        <w:rPr>
          <w:spacing w:val="-1"/>
          <w:sz w:val="24"/>
        </w:rPr>
        <w:t xml:space="preserve"> </w:t>
      </w:r>
      <w:r>
        <w:rPr>
          <w:sz w:val="24"/>
        </w:rPr>
        <w:t>modalità</w:t>
      </w:r>
      <w:r>
        <w:rPr>
          <w:spacing w:val="-1"/>
          <w:sz w:val="24"/>
        </w:rPr>
        <w:t xml:space="preserve"> </w:t>
      </w:r>
      <w:r>
        <w:rPr>
          <w:sz w:val="24"/>
        </w:rPr>
        <w:t>e</w:t>
      </w:r>
      <w:r>
        <w:rPr>
          <w:spacing w:val="-3"/>
          <w:sz w:val="24"/>
        </w:rPr>
        <w:t xml:space="preserve"> </w:t>
      </w:r>
      <w:r>
        <w:rPr>
          <w:sz w:val="24"/>
        </w:rPr>
        <w:t>finalità</w:t>
      </w:r>
      <w:r>
        <w:rPr>
          <w:spacing w:val="-1"/>
          <w:sz w:val="24"/>
        </w:rPr>
        <w:t xml:space="preserve"> </w:t>
      </w:r>
      <w:r>
        <w:rPr>
          <w:sz w:val="24"/>
        </w:rPr>
        <w:t>di</w:t>
      </w:r>
      <w:r>
        <w:rPr>
          <w:spacing w:val="-1"/>
          <w:sz w:val="24"/>
        </w:rPr>
        <w:t xml:space="preserve"> </w:t>
      </w:r>
      <w:r>
        <w:rPr>
          <w:sz w:val="24"/>
        </w:rPr>
        <w:t>attuazione</w:t>
      </w:r>
      <w:r>
        <w:rPr>
          <w:spacing w:val="-1"/>
          <w:sz w:val="24"/>
        </w:rPr>
        <w:t xml:space="preserve"> </w:t>
      </w:r>
      <w:r>
        <w:rPr>
          <w:sz w:val="24"/>
        </w:rPr>
        <w:t>dei reati-</w:t>
      </w:r>
      <w:r>
        <w:rPr>
          <w:spacing w:val="-2"/>
          <w:sz w:val="24"/>
        </w:rPr>
        <w:t>presupposto;</w:t>
      </w:r>
    </w:p>
    <w:p w14:paraId="4441A56A" w14:textId="77777777" w:rsidR="00B07E2A" w:rsidRDefault="00B07E2A" w:rsidP="00B07E2A">
      <w:pPr>
        <w:pStyle w:val="Paragrafoelenco"/>
        <w:numPr>
          <w:ilvl w:val="0"/>
          <w:numId w:val="12"/>
        </w:numPr>
        <w:tabs>
          <w:tab w:val="left" w:pos="756"/>
        </w:tabs>
        <w:spacing w:before="0" w:after="120" w:line="360" w:lineRule="auto"/>
        <w:ind w:left="397"/>
        <w:contextualSpacing/>
        <w:rPr>
          <w:sz w:val="24"/>
        </w:rPr>
      </w:pPr>
      <w:r>
        <w:rPr>
          <w:sz w:val="24"/>
        </w:rPr>
        <w:t>i</w:t>
      </w:r>
      <w:r>
        <w:rPr>
          <w:spacing w:val="-3"/>
          <w:sz w:val="24"/>
        </w:rPr>
        <w:t xml:space="preserve"> </w:t>
      </w:r>
      <w:r>
        <w:rPr>
          <w:sz w:val="24"/>
        </w:rPr>
        <w:t>principali</w:t>
      </w:r>
      <w:r>
        <w:rPr>
          <w:spacing w:val="-1"/>
          <w:sz w:val="24"/>
        </w:rPr>
        <w:t xml:space="preserve"> </w:t>
      </w:r>
      <w:r>
        <w:rPr>
          <w:sz w:val="24"/>
        </w:rPr>
        <w:t>soggetti</w:t>
      </w:r>
      <w:r>
        <w:rPr>
          <w:spacing w:val="-1"/>
          <w:sz w:val="24"/>
        </w:rPr>
        <w:t xml:space="preserve"> </w:t>
      </w:r>
      <w:r>
        <w:rPr>
          <w:sz w:val="24"/>
        </w:rPr>
        <w:t>aziendali coinvolti</w:t>
      </w:r>
      <w:r>
        <w:rPr>
          <w:spacing w:val="-1"/>
          <w:sz w:val="24"/>
        </w:rPr>
        <w:t xml:space="preserve"> </w:t>
      </w:r>
      <w:r>
        <w:rPr>
          <w:sz w:val="24"/>
        </w:rPr>
        <w:t>nell’ambito</w:t>
      </w:r>
      <w:r>
        <w:rPr>
          <w:spacing w:val="-1"/>
          <w:sz w:val="24"/>
        </w:rPr>
        <w:t xml:space="preserve"> </w:t>
      </w:r>
      <w:r>
        <w:rPr>
          <w:sz w:val="24"/>
        </w:rPr>
        <w:t>delle attività</w:t>
      </w:r>
      <w:r>
        <w:rPr>
          <w:spacing w:val="-1"/>
          <w:sz w:val="24"/>
        </w:rPr>
        <w:t xml:space="preserve"> </w:t>
      </w:r>
      <w:r>
        <w:rPr>
          <w:sz w:val="24"/>
        </w:rPr>
        <w:t>a</w:t>
      </w:r>
      <w:r>
        <w:rPr>
          <w:spacing w:val="-3"/>
          <w:sz w:val="24"/>
        </w:rPr>
        <w:t xml:space="preserve"> </w:t>
      </w:r>
      <w:r>
        <w:rPr>
          <w:sz w:val="24"/>
        </w:rPr>
        <w:t xml:space="preserve">rischio-reato </w:t>
      </w:r>
      <w:r>
        <w:rPr>
          <w:spacing w:val="-2"/>
          <w:sz w:val="24"/>
        </w:rPr>
        <w:t>individuate;</w:t>
      </w:r>
    </w:p>
    <w:p w14:paraId="2573A6FB" w14:textId="77777777" w:rsidR="00B07E2A" w:rsidRDefault="00B07E2A" w:rsidP="00B07E2A">
      <w:pPr>
        <w:pStyle w:val="Paragrafoelenco"/>
        <w:numPr>
          <w:ilvl w:val="0"/>
          <w:numId w:val="12"/>
        </w:numPr>
        <w:tabs>
          <w:tab w:val="left" w:pos="756"/>
        </w:tabs>
        <w:spacing w:before="0" w:after="120" w:line="360" w:lineRule="auto"/>
        <w:ind w:left="397"/>
        <w:contextualSpacing/>
        <w:rPr>
          <w:sz w:val="24"/>
        </w:rPr>
      </w:pPr>
      <w:r>
        <w:rPr>
          <w:sz w:val="24"/>
        </w:rPr>
        <w:t>i</w:t>
      </w:r>
      <w:r>
        <w:rPr>
          <w:spacing w:val="-2"/>
          <w:sz w:val="24"/>
        </w:rPr>
        <w:t xml:space="preserve"> </w:t>
      </w:r>
      <w:r>
        <w:rPr>
          <w:sz w:val="24"/>
        </w:rPr>
        <w:t>principi</w:t>
      </w:r>
      <w:r>
        <w:rPr>
          <w:spacing w:val="-1"/>
          <w:sz w:val="24"/>
        </w:rPr>
        <w:t xml:space="preserve"> </w:t>
      </w:r>
      <w:r>
        <w:rPr>
          <w:sz w:val="24"/>
        </w:rPr>
        <w:t>generali</w:t>
      </w:r>
      <w:r>
        <w:rPr>
          <w:spacing w:val="-1"/>
          <w:sz w:val="24"/>
        </w:rPr>
        <w:t xml:space="preserve"> </w:t>
      </w:r>
      <w:r>
        <w:rPr>
          <w:sz w:val="24"/>
        </w:rPr>
        <w:t>di</w:t>
      </w:r>
      <w:r>
        <w:rPr>
          <w:spacing w:val="-1"/>
          <w:sz w:val="24"/>
        </w:rPr>
        <w:t xml:space="preserve"> </w:t>
      </w:r>
      <w:r>
        <w:rPr>
          <w:spacing w:val="-2"/>
          <w:sz w:val="24"/>
        </w:rPr>
        <w:t>comportamento;</w:t>
      </w:r>
    </w:p>
    <w:p w14:paraId="60D9ABFF" w14:textId="77777777" w:rsidR="00B07E2A" w:rsidRDefault="00B07E2A" w:rsidP="00B07E2A">
      <w:pPr>
        <w:pStyle w:val="Paragrafoelenco"/>
        <w:numPr>
          <w:ilvl w:val="0"/>
          <w:numId w:val="12"/>
        </w:numPr>
        <w:tabs>
          <w:tab w:val="left" w:pos="756"/>
        </w:tabs>
        <w:spacing w:before="0" w:after="120" w:line="360" w:lineRule="auto"/>
        <w:ind w:left="397" w:hanging="357"/>
        <w:contextualSpacing/>
        <w:rPr>
          <w:sz w:val="24"/>
        </w:rPr>
      </w:pPr>
      <w:r>
        <w:rPr>
          <w:sz w:val="24"/>
        </w:rPr>
        <w:t>i</w:t>
      </w:r>
      <w:r>
        <w:rPr>
          <w:spacing w:val="-1"/>
          <w:sz w:val="24"/>
        </w:rPr>
        <w:t xml:space="preserve"> </w:t>
      </w:r>
      <w:r>
        <w:rPr>
          <w:sz w:val="24"/>
        </w:rPr>
        <w:t>principi di</w:t>
      </w:r>
      <w:r>
        <w:rPr>
          <w:spacing w:val="-1"/>
          <w:sz w:val="24"/>
        </w:rPr>
        <w:t xml:space="preserve"> </w:t>
      </w:r>
      <w:r>
        <w:rPr>
          <w:sz w:val="24"/>
        </w:rPr>
        <w:t xml:space="preserve">controllo </w:t>
      </w:r>
      <w:r>
        <w:rPr>
          <w:spacing w:val="-2"/>
          <w:sz w:val="24"/>
        </w:rPr>
        <w:t>specifici.</w:t>
      </w:r>
    </w:p>
    <w:p w14:paraId="560B0D6E" w14:textId="33479166" w:rsidR="00B07E2A" w:rsidRDefault="00F32E93" w:rsidP="00F32E93">
      <w:pPr>
        <w:pStyle w:val="Corpotesto"/>
        <w:spacing w:after="120" w:line="360" w:lineRule="auto"/>
        <w:ind w:left="0"/>
        <w:jc w:val="both"/>
      </w:pPr>
      <w:r>
        <w:t>L’efficacia di un modello organizzativo dipende dalla sua idoneità in concreto ad elaborare meccanismi di decisione e di controllo tali da eliminare o ridurre significativamente l'area del rischio di responsabilità, e detta efficacia è da collegarsi all'efficienza degli strumenti idonei non solo a sanzionare eventuali illeciti, ma anche a identificare le “aree di rischio” nell'attività della società (</w:t>
      </w:r>
      <w:r w:rsidRPr="00183164">
        <w:rPr>
          <w:i/>
          <w:iCs/>
        </w:rPr>
        <w:t>cfr.</w:t>
      </w:r>
      <w:r>
        <w:t xml:space="preserve"> </w:t>
      </w:r>
      <w:proofErr w:type="spellStart"/>
      <w:r w:rsidRPr="00F32E93">
        <w:t>Trib</w:t>
      </w:r>
      <w:proofErr w:type="spellEnd"/>
      <w:r w:rsidRPr="00F32E93">
        <w:t>. Milano, sezione Riesame, 28 ottobre 2004</w:t>
      </w:r>
      <w:r>
        <w:t>, nell’ambito del cosiddetto “caso Siemens”). Pertanto, a</w:t>
      </w:r>
      <w:r w:rsidR="00B07E2A">
        <w:t>l fine di mitigare il rischio di accadimento di un reato presupposto, il RPCT con l’ausilio degli uffici e la collaborazione dell’</w:t>
      </w:r>
      <w:proofErr w:type="spellStart"/>
      <w:r w:rsidR="00B07E2A">
        <w:t>OdV</w:t>
      </w:r>
      <w:proofErr w:type="spellEnd"/>
      <w:r w:rsidR="00B07E2A">
        <w:t xml:space="preserve"> effettua un’analisi del profilo di rischio-reato della Società e la formalizza all’interno dell’Allegato “Matrice delle aree a rischio reato </w:t>
      </w:r>
      <w:r w:rsidR="00B07E2A">
        <w:rPr>
          <w:i/>
        </w:rPr>
        <w:t xml:space="preserve">ex </w:t>
      </w:r>
      <w:r w:rsidR="00B07E2A">
        <w:t>D. Lgs. 231/2001”.</w:t>
      </w:r>
    </w:p>
    <w:p w14:paraId="010F225C" w14:textId="77777777" w:rsidR="00B07E2A" w:rsidRDefault="00B07E2A" w:rsidP="00B07E2A">
      <w:pPr>
        <w:pStyle w:val="Corpotesto"/>
        <w:spacing w:after="120" w:line="360" w:lineRule="auto"/>
        <w:ind w:left="0"/>
        <w:jc w:val="both"/>
      </w:pPr>
      <w:r>
        <w:t>Allo scopo di determinare</w:t>
      </w:r>
      <w:r>
        <w:rPr>
          <w:spacing w:val="-1"/>
        </w:rPr>
        <w:t xml:space="preserve"> </w:t>
      </w:r>
      <w:r>
        <w:t xml:space="preserve">la suddetta Matrice, le aree di attività “a rischio” e le attività sensibili sono </w:t>
      </w:r>
      <w:r>
        <w:rPr>
          <w:spacing w:val="-2"/>
        </w:rPr>
        <w:t>identificate</w:t>
      </w:r>
      <w:r>
        <w:rPr>
          <w:spacing w:val="-4"/>
        </w:rPr>
        <w:t xml:space="preserve"> </w:t>
      </w:r>
      <w:r>
        <w:rPr>
          <w:spacing w:val="-2"/>
        </w:rPr>
        <w:t>anche</w:t>
      </w:r>
      <w:r>
        <w:rPr>
          <w:spacing w:val="-5"/>
        </w:rPr>
        <w:t xml:space="preserve"> </w:t>
      </w:r>
      <w:r>
        <w:rPr>
          <w:spacing w:val="-2"/>
        </w:rPr>
        <w:t>tenendo</w:t>
      </w:r>
      <w:r>
        <w:rPr>
          <w:spacing w:val="-4"/>
        </w:rPr>
        <w:t xml:space="preserve"> </w:t>
      </w:r>
      <w:r>
        <w:rPr>
          <w:spacing w:val="-2"/>
        </w:rPr>
        <w:t>in</w:t>
      </w:r>
      <w:r>
        <w:rPr>
          <w:spacing w:val="-3"/>
        </w:rPr>
        <w:t xml:space="preserve"> </w:t>
      </w:r>
      <w:r>
        <w:rPr>
          <w:spacing w:val="-2"/>
        </w:rPr>
        <w:t>considerazione</w:t>
      </w:r>
      <w:r>
        <w:rPr>
          <w:spacing w:val="-4"/>
        </w:rPr>
        <w:t xml:space="preserve"> </w:t>
      </w:r>
      <w:r>
        <w:rPr>
          <w:spacing w:val="-2"/>
        </w:rPr>
        <w:t>i</w:t>
      </w:r>
      <w:r>
        <w:rPr>
          <w:spacing w:val="-3"/>
        </w:rPr>
        <w:t xml:space="preserve"> </w:t>
      </w:r>
      <w:r>
        <w:rPr>
          <w:spacing w:val="-2"/>
        </w:rPr>
        <w:t>processi</w:t>
      </w:r>
      <w:r>
        <w:rPr>
          <w:spacing w:val="-3"/>
        </w:rPr>
        <w:t xml:space="preserve"> </w:t>
      </w:r>
      <w:r>
        <w:rPr>
          <w:spacing w:val="-2"/>
        </w:rPr>
        <w:t>e</w:t>
      </w:r>
      <w:r>
        <w:rPr>
          <w:spacing w:val="-5"/>
        </w:rPr>
        <w:t xml:space="preserve"> </w:t>
      </w:r>
      <w:r>
        <w:rPr>
          <w:spacing w:val="-2"/>
        </w:rPr>
        <w:t>le</w:t>
      </w:r>
      <w:r>
        <w:rPr>
          <w:spacing w:val="-4"/>
        </w:rPr>
        <w:t xml:space="preserve"> </w:t>
      </w:r>
      <w:r>
        <w:rPr>
          <w:spacing w:val="-2"/>
        </w:rPr>
        <w:t>attività</w:t>
      </w:r>
      <w:r>
        <w:rPr>
          <w:spacing w:val="-4"/>
        </w:rPr>
        <w:t xml:space="preserve"> </w:t>
      </w:r>
      <w:r>
        <w:rPr>
          <w:spacing w:val="-2"/>
        </w:rPr>
        <w:t>indicate</w:t>
      </w:r>
      <w:r>
        <w:rPr>
          <w:spacing w:val="-4"/>
        </w:rPr>
        <w:t xml:space="preserve"> </w:t>
      </w:r>
      <w:r>
        <w:rPr>
          <w:spacing w:val="-2"/>
        </w:rPr>
        <w:t>all’interno</w:t>
      </w:r>
      <w:r>
        <w:rPr>
          <w:spacing w:val="-5"/>
        </w:rPr>
        <w:t xml:space="preserve"> </w:t>
      </w:r>
      <w:r>
        <w:rPr>
          <w:spacing w:val="-2"/>
        </w:rPr>
        <w:t>della</w:t>
      </w:r>
      <w:r>
        <w:rPr>
          <w:spacing w:val="-5"/>
        </w:rPr>
        <w:t xml:space="preserve"> </w:t>
      </w:r>
      <w:r>
        <w:rPr>
          <w:spacing w:val="-2"/>
        </w:rPr>
        <w:t xml:space="preserve">mappatura </w:t>
      </w:r>
      <w:r>
        <w:t xml:space="preserve">dei rischi inerenti ai processi aziendali ai sensi della L. 190/2012 e </w:t>
      </w:r>
      <w:proofErr w:type="spellStart"/>
      <w:r>
        <w:t>s.m.i.</w:t>
      </w:r>
      <w:proofErr w:type="spellEnd"/>
    </w:p>
    <w:p w14:paraId="3CA5DE64" w14:textId="77777777" w:rsidR="00B07E2A" w:rsidRDefault="00B07E2A" w:rsidP="00B07E2A">
      <w:pPr>
        <w:pStyle w:val="Corpotesto"/>
        <w:spacing w:after="120" w:line="360" w:lineRule="auto"/>
        <w:ind w:left="0"/>
        <w:jc w:val="both"/>
      </w:pPr>
      <w:r>
        <w:t>In</w:t>
      </w:r>
      <w:r>
        <w:rPr>
          <w:spacing w:val="-1"/>
        </w:rPr>
        <w:t xml:space="preserve"> </w:t>
      </w:r>
      <w:r>
        <w:t>particolare,</w:t>
      </w:r>
      <w:r>
        <w:rPr>
          <w:spacing w:val="-1"/>
        </w:rPr>
        <w:t xml:space="preserve"> </w:t>
      </w:r>
      <w:r>
        <w:t>la</w:t>
      </w:r>
      <w:r>
        <w:rPr>
          <w:spacing w:val="-2"/>
        </w:rPr>
        <w:t xml:space="preserve"> </w:t>
      </w:r>
      <w:r>
        <w:t>Matrice si</w:t>
      </w:r>
      <w:r>
        <w:rPr>
          <w:spacing w:val="-1"/>
        </w:rPr>
        <w:t xml:space="preserve"> </w:t>
      </w:r>
      <w:r>
        <w:t>articola</w:t>
      </w:r>
      <w:r>
        <w:rPr>
          <w:spacing w:val="-2"/>
        </w:rPr>
        <w:t xml:space="preserve"> </w:t>
      </w:r>
      <w:r>
        <w:t>individuando</w:t>
      </w:r>
      <w:r>
        <w:rPr>
          <w:spacing w:val="-2"/>
        </w:rPr>
        <w:t xml:space="preserve"> </w:t>
      </w:r>
      <w:r>
        <w:t>le</w:t>
      </w:r>
      <w:r>
        <w:rPr>
          <w:spacing w:val="-2"/>
        </w:rPr>
        <w:t xml:space="preserve"> </w:t>
      </w:r>
      <w:r>
        <w:t>aree</w:t>
      </w:r>
      <w:r>
        <w:rPr>
          <w:spacing w:val="-2"/>
        </w:rPr>
        <w:t xml:space="preserve"> </w:t>
      </w:r>
      <w:r>
        <w:t>di</w:t>
      </w:r>
      <w:r>
        <w:rPr>
          <w:spacing w:val="-1"/>
        </w:rPr>
        <w:t xml:space="preserve"> </w:t>
      </w:r>
      <w:r>
        <w:t>attività</w:t>
      </w:r>
      <w:r>
        <w:rPr>
          <w:spacing w:val="-2"/>
        </w:rPr>
        <w:t xml:space="preserve"> </w:t>
      </w:r>
      <w:r>
        <w:t>a</w:t>
      </w:r>
      <w:r>
        <w:rPr>
          <w:spacing w:val="-2"/>
        </w:rPr>
        <w:t xml:space="preserve"> </w:t>
      </w:r>
      <w:r>
        <w:t>rischio-reato,</w:t>
      </w:r>
      <w:r>
        <w:rPr>
          <w:spacing w:val="-1"/>
        </w:rPr>
        <w:t xml:space="preserve"> </w:t>
      </w:r>
      <w:r>
        <w:t>le</w:t>
      </w:r>
      <w:r>
        <w:rPr>
          <w:spacing w:val="-2"/>
        </w:rPr>
        <w:t xml:space="preserve"> </w:t>
      </w:r>
      <w:r>
        <w:t>attività</w:t>
      </w:r>
      <w:r>
        <w:rPr>
          <w:spacing w:val="-2"/>
        </w:rPr>
        <w:t xml:space="preserve"> </w:t>
      </w:r>
      <w:r>
        <w:t>sensibili, i</w:t>
      </w:r>
      <w:r>
        <w:rPr>
          <w:spacing w:val="-8"/>
        </w:rPr>
        <w:t xml:space="preserve"> </w:t>
      </w:r>
      <w:r>
        <w:t>principali</w:t>
      </w:r>
      <w:r>
        <w:rPr>
          <w:spacing w:val="-8"/>
        </w:rPr>
        <w:t xml:space="preserve"> </w:t>
      </w:r>
      <w:r>
        <w:t>Ruoli/Funzioni</w:t>
      </w:r>
      <w:r>
        <w:rPr>
          <w:spacing w:val="-8"/>
        </w:rPr>
        <w:t xml:space="preserve"> </w:t>
      </w:r>
      <w:r>
        <w:t>coinvolti,</w:t>
      </w:r>
      <w:r>
        <w:rPr>
          <w:spacing w:val="-8"/>
        </w:rPr>
        <w:t xml:space="preserve"> </w:t>
      </w:r>
      <w:r>
        <w:t>le</w:t>
      </w:r>
      <w:r>
        <w:rPr>
          <w:spacing w:val="-9"/>
        </w:rPr>
        <w:t xml:space="preserve"> </w:t>
      </w:r>
      <w:r>
        <w:t>categorie</w:t>
      </w:r>
      <w:r>
        <w:rPr>
          <w:spacing w:val="-9"/>
        </w:rPr>
        <w:t xml:space="preserve"> </w:t>
      </w:r>
      <w:r>
        <w:t>e</w:t>
      </w:r>
      <w:r>
        <w:rPr>
          <w:spacing w:val="-9"/>
        </w:rPr>
        <w:t xml:space="preserve"> </w:t>
      </w:r>
      <w:r>
        <w:t>le</w:t>
      </w:r>
      <w:r>
        <w:rPr>
          <w:spacing w:val="-9"/>
        </w:rPr>
        <w:t xml:space="preserve"> </w:t>
      </w:r>
      <w:r>
        <w:t>fattispecie</w:t>
      </w:r>
      <w:r>
        <w:rPr>
          <w:spacing w:val="-9"/>
        </w:rPr>
        <w:t xml:space="preserve"> </w:t>
      </w:r>
      <w:r>
        <w:t>di</w:t>
      </w:r>
      <w:r>
        <w:rPr>
          <w:spacing w:val="-8"/>
        </w:rPr>
        <w:t xml:space="preserve"> </w:t>
      </w:r>
      <w:r>
        <w:t>reato,</w:t>
      </w:r>
      <w:r>
        <w:rPr>
          <w:spacing w:val="-8"/>
        </w:rPr>
        <w:t xml:space="preserve"> </w:t>
      </w:r>
      <w:r>
        <w:t>rilevanti</w:t>
      </w:r>
      <w:r>
        <w:rPr>
          <w:spacing w:val="-8"/>
        </w:rPr>
        <w:t xml:space="preserve"> </w:t>
      </w:r>
      <w:r>
        <w:t>ai</w:t>
      </w:r>
      <w:r>
        <w:rPr>
          <w:spacing w:val="-8"/>
        </w:rPr>
        <w:t xml:space="preserve"> </w:t>
      </w:r>
      <w:r>
        <w:t>sensi</w:t>
      </w:r>
      <w:r>
        <w:rPr>
          <w:spacing w:val="-8"/>
        </w:rPr>
        <w:t xml:space="preserve"> </w:t>
      </w:r>
      <w:r>
        <w:t>del</w:t>
      </w:r>
      <w:r>
        <w:rPr>
          <w:spacing w:val="-8"/>
        </w:rPr>
        <w:t xml:space="preserve"> </w:t>
      </w:r>
      <w:r>
        <w:t>Decreto, considerate applicabili e le modalità e finalità di commissione dei reati.</w:t>
      </w:r>
    </w:p>
    <w:p w14:paraId="42517A4C" w14:textId="77777777" w:rsidR="00B07E2A" w:rsidRDefault="00B07E2A" w:rsidP="00B07E2A">
      <w:pPr>
        <w:pStyle w:val="Corpotesto"/>
        <w:spacing w:after="120" w:line="360" w:lineRule="auto"/>
        <w:ind w:left="0" w:right="159"/>
        <w:jc w:val="both"/>
      </w:pPr>
      <w:r>
        <w:t>La Matrice 231 è parte integrante del Modello della Società ed è necessario garantire il suo costante aggiornamento,</w:t>
      </w:r>
      <w:r>
        <w:rPr>
          <w:spacing w:val="-1"/>
        </w:rPr>
        <w:t xml:space="preserve"> </w:t>
      </w:r>
      <w:r>
        <w:t>in</w:t>
      </w:r>
      <w:r>
        <w:rPr>
          <w:spacing w:val="-1"/>
        </w:rPr>
        <w:t xml:space="preserve"> </w:t>
      </w:r>
      <w:r>
        <w:t>quanto</w:t>
      </w:r>
      <w:r>
        <w:rPr>
          <w:spacing w:val="-1"/>
        </w:rPr>
        <w:t xml:space="preserve"> </w:t>
      </w:r>
      <w:r>
        <w:t>si</w:t>
      </w:r>
      <w:r>
        <w:rPr>
          <w:spacing w:val="-1"/>
        </w:rPr>
        <w:t xml:space="preserve"> </w:t>
      </w:r>
      <w:r>
        <w:t>configura</w:t>
      </w:r>
      <w:r>
        <w:rPr>
          <w:spacing w:val="-2"/>
        </w:rPr>
        <w:t xml:space="preserve"> </w:t>
      </w:r>
      <w:r>
        <w:t>come</w:t>
      </w:r>
      <w:r>
        <w:rPr>
          <w:spacing w:val="-2"/>
        </w:rPr>
        <w:t xml:space="preserve"> </w:t>
      </w:r>
      <w:r>
        <w:t>strumento</w:t>
      </w:r>
      <w:r>
        <w:rPr>
          <w:spacing w:val="-1"/>
        </w:rPr>
        <w:t xml:space="preserve"> </w:t>
      </w:r>
      <w:r>
        <w:t>per</w:t>
      </w:r>
      <w:r>
        <w:rPr>
          <w:spacing w:val="-2"/>
        </w:rPr>
        <w:t xml:space="preserve"> </w:t>
      </w:r>
      <w:r>
        <w:t>individuare</w:t>
      </w:r>
      <w:r>
        <w:rPr>
          <w:spacing w:val="-2"/>
        </w:rPr>
        <w:t xml:space="preserve"> </w:t>
      </w:r>
      <w:r>
        <w:t>l’esposizione</w:t>
      </w:r>
      <w:r>
        <w:rPr>
          <w:spacing w:val="-2"/>
        </w:rPr>
        <w:t xml:space="preserve"> </w:t>
      </w:r>
      <w:r>
        <w:t>al</w:t>
      </w:r>
      <w:r>
        <w:rPr>
          <w:spacing w:val="-1"/>
        </w:rPr>
        <w:t xml:space="preserve"> </w:t>
      </w:r>
      <w:r>
        <w:t>rischio</w:t>
      </w:r>
      <w:r>
        <w:rPr>
          <w:spacing w:val="-1"/>
        </w:rPr>
        <w:t xml:space="preserve"> </w:t>
      </w:r>
      <w:r>
        <w:t>reato</w:t>
      </w:r>
      <w:r>
        <w:rPr>
          <w:spacing w:val="-1"/>
        </w:rPr>
        <w:t xml:space="preserve"> </w:t>
      </w:r>
      <w:r>
        <w:t xml:space="preserve">e gli ambiti in cui è necessario che la Società intervenga al fine di garantire un sistema di controllo adeguato. Infatti, a seguito della valutazione del rischio residuo di commissione dei reati presupposto </w:t>
      </w:r>
      <w:r w:rsidRPr="00AA1D79">
        <w:rPr>
          <w:i/>
          <w:iCs/>
        </w:rPr>
        <w:t>ex</w:t>
      </w:r>
      <w:r>
        <w:rPr>
          <w:spacing w:val="-13"/>
        </w:rPr>
        <w:t xml:space="preserve"> </w:t>
      </w:r>
      <w:r>
        <w:lastRenderedPageBreak/>
        <w:t>D.lgs.</w:t>
      </w:r>
      <w:r>
        <w:rPr>
          <w:spacing w:val="-13"/>
        </w:rPr>
        <w:t xml:space="preserve"> </w:t>
      </w:r>
      <w:r>
        <w:t>231/01,</w:t>
      </w:r>
      <w:r>
        <w:rPr>
          <w:spacing w:val="-13"/>
        </w:rPr>
        <w:t xml:space="preserve"> </w:t>
      </w:r>
      <w:r>
        <w:t>è</w:t>
      </w:r>
      <w:r>
        <w:rPr>
          <w:spacing w:val="-14"/>
        </w:rPr>
        <w:t xml:space="preserve"> </w:t>
      </w:r>
      <w:r>
        <w:t>possibile</w:t>
      </w:r>
      <w:r>
        <w:rPr>
          <w:spacing w:val="-14"/>
        </w:rPr>
        <w:t xml:space="preserve"> </w:t>
      </w:r>
      <w:r>
        <w:t>individuare,</w:t>
      </w:r>
      <w:r>
        <w:rPr>
          <w:spacing w:val="-13"/>
        </w:rPr>
        <w:t xml:space="preserve"> </w:t>
      </w:r>
      <w:r>
        <w:t>negli</w:t>
      </w:r>
      <w:r>
        <w:rPr>
          <w:spacing w:val="-12"/>
        </w:rPr>
        <w:t xml:space="preserve"> </w:t>
      </w:r>
      <w:r>
        <w:t>ambiti</w:t>
      </w:r>
      <w:r>
        <w:rPr>
          <w:spacing w:val="-12"/>
        </w:rPr>
        <w:t xml:space="preserve"> </w:t>
      </w:r>
      <w:r>
        <w:t>operativi</w:t>
      </w:r>
      <w:r>
        <w:rPr>
          <w:spacing w:val="-13"/>
        </w:rPr>
        <w:t xml:space="preserve"> </w:t>
      </w:r>
      <w:r>
        <w:t>di</w:t>
      </w:r>
      <w:r>
        <w:rPr>
          <w:spacing w:val="-13"/>
        </w:rPr>
        <w:t xml:space="preserve"> </w:t>
      </w:r>
      <w:r>
        <w:t>potenziale</w:t>
      </w:r>
      <w:r>
        <w:rPr>
          <w:spacing w:val="-14"/>
        </w:rPr>
        <w:t xml:space="preserve"> </w:t>
      </w:r>
      <w:r>
        <w:t>esposizione</w:t>
      </w:r>
      <w:r>
        <w:rPr>
          <w:spacing w:val="-14"/>
        </w:rPr>
        <w:t xml:space="preserve"> </w:t>
      </w:r>
      <w:r>
        <w:t>della</w:t>
      </w:r>
      <w:r>
        <w:rPr>
          <w:spacing w:val="-14"/>
        </w:rPr>
        <w:t xml:space="preserve"> </w:t>
      </w:r>
      <w:r>
        <w:t>Società ai</w:t>
      </w:r>
      <w:r>
        <w:rPr>
          <w:spacing w:val="-3"/>
        </w:rPr>
        <w:t xml:space="preserve"> </w:t>
      </w:r>
      <w:r>
        <w:t>diversi</w:t>
      </w:r>
      <w:r>
        <w:rPr>
          <w:spacing w:val="-3"/>
        </w:rPr>
        <w:t xml:space="preserve"> </w:t>
      </w:r>
      <w:r>
        <w:t>illeciti,</w:t>
      </w:r>
      <w:r>
        <w:rPr>
          <w:spacing w:val="-3"/>
        </w:rPr>
        <w:t xml:space="preserve"> </w:t>
      </w:r>
      <w:r>
        <w:t>gli</w:t>
      </w:r>
      <w:r>
        <w:rPr>
          <w:spacing w:val="-5"/>
        </w:rPr>
        <w:t xml:space="preserve"> </w:t>
      </w:r>
      <w:r>
        <w:t>specifici</w:t>
      </w:r>
      <w:r>
        <w:rPr>
          <w:spacing w:val="-3"/>
        </w:rPr>
        <w:t xml:space="preserve"> </w:t>
      </w:r>
      <w:r>
        <w:t>elementi</w:t>
      </w:r>
      <w:r>
        <w:rPr>
          <w:spacing w:val="-3"/>
        </w:rPr>
        <w:t xml:space="preserve"> </w:t>
      </w:r>
      <w:r>
        <w:t>di</w:t>
      </w:r>
      <w:r>
        <w:rPr>
          <w:spacing w:val="-3"/>
        </w:rPr>
        <w:t xml:space="preserve"> </w:t>
      </w:r>
      <w:r>
        <w:t>controllo</w:t>
      </w:r>
      <w:r>
        <w:rPr>
          <w:spacing w:val="-6"/>
        </w:rPr>
        <w:t xml:space="preserve"> </w:t>
      </w:r>
      <w:r>
        <w:t>esistenti.</w:t>
      </w:r>
      <w:r>
        <w:rPr>
          <w:spacing w:val="-3"/>
        </w:rPr>
        <w:t xml:space="preserve"> </w:t>
      </w:r>
      <w:r>
        <w:t>Dall’analisi</w:t>
      </w:r>
      <w:r>
        <w:rPr>
          <w:spacing w:val="-3"/>
        </w:rPr>
        <w:t xml:space="preserve"> </w:t>
      </w:r>
      <w:r>
        <w:t>di</w:t>
      </w:r>
      <w:r>
        <w:rPr>
          <w:spacing w:val="-5"/>
        </w:rPr>
        <w:t xml:space="preserve"> </w:t>
      </w:r>
      <w:r>
        <w:t>tali</w:t>
      </w:r>
      <w:r>
        <w:rPr>
          <w:spacing w:val="-3"/>
        </w:rPr>
        <w:t xml:space="preserve"> </w:t>
      </w:r>
      <w:r>
        <w:t>elementi</w:t>
      </w:r>
      <w:r>
        <w:rPr>
          <w:spacing w:val="-3"/>
        </w:rPr>
        <w:t xml:space="preserve"> </w:t>
      </w:r>
      <w:r>
        <w:t>di</w:t>
      </w:r>
      <w:r>
        <w:rPr>
          <w:spacing w:val="-3"/>
        </w:rPr>
        <w:t xml:space="preserve"> </w:t>
      </w:r>
      <w:r>
        <w:t>controllo</w:t>
      </w:r>
      <w:r>
        <w:rPr>
          <w:spacing w:val="-6"/>
        </w:rPr>
        <w:t xml:space="preserve"> </w:t>
      </w:r>
      <w:r>
        <w:t>è possibile</w:t>
      </w:r>
      <w:r>
        <w:rPr>
          <w:spacing w:val="-13"/>
        </w:rPr>
        <w:t xml:space="preserve"> </w:t>
      </w:r>
      <w:r>
        <w:t>definire</w:t>
      </w:r>
      <w:r>
        <w:rPr>
          <w:spacing w:val="-13"/>
        </w:rPr>
        <w:t xml:space="preserve"> </w:t>
      </w:r>
      <w:r>
        <w:t>eventuali</w:t>
      </w:r>
      <w:r>
        <w:rPr>
          <w:spacing w:val="-11"/>
        </w:rPr>
        <w:t xml:space="preserve"> </w:t>
      </w:r>
      <w:r>
        <w:t>iniziative</w:t>
      </w:r>
      <w:r>
        <w:rPr>
          <w:spacing w:val="-12"/>
        </w:rPr>
        <w:t xml:space="preserve"> </w:t>
      </w:r>
      <w:r>
        <w:t>di</w:t>
      </w:r>
      <w:r>
        <w:rPr>
          <w:spacing w:val="-13"/>
        </w:rPr>
        <w:t xml:space="preserve"> </w:t>
      </w:r>
      <w:r>
        <w:t>integrazione</w:t>
      </w:r>
      <w:r>
        <w:rPr>
          <w:spacing w:val="-12"/>
        </w:rPr>
        <w:t xml:space="preserve"> </w:t>
      </w:r>
      <w:r>
        <w:t>e/o</w:t>
      </w:r>
      <w:r>
        <w:rPr>
          <w:spacing w:val="-11"/>
        </w:rPr>
        <w:t xml:space="preserve"> </w:t>
      </w:r>
      <w:r>
        <w:t>rafforzamento</w:t>
      </w:r>
      <w:r>
        <w:rPr>
          <w:spacing w:val="-12"/>
        </w:rPr>
        <w:t xml:space="preserve"> </w:t>
      </w:r>
      <w:r>
        <w:t>dei</w:t>
      </w:r>
      <w:r>
        <w:rPr>
          <w:spacing w:val="-11"/>
        </w:rPr>
        <w:t xml:space="preserve"> </w:t>
      </w:r>
      <w:r>
        <w:t>presidi</w:t>
      </w:r>
      <w:r>
        <w:rPr>
          <w:spacing w:val="-11"/>
        </w:rPr>
        <w:t xml:space="preserve"> </w:t>
      </w:r>
      <w:r>
        <w:t>in</w:t>
      </w:r>
      <w:r>
        <w:rPr>
          <w:spacing w:val="-11"/>
        </w:rPr>
        <w:t xml:space="preserve"> </w:t>
      </w:r>
      <w:r>
        <w:t>essere.</w:t>
      </w:r>
      <w:r>
        <w:rPr>
          <w:spacing w:val="-12"/>
        </w:rPr>
        <w:t xml:space="preserve"> </w:t>
      </w:r>
      <w:r>
        <w:t>Il</w:t>
      </w:r>
      <w:r>
        <w:rPr>
          <w:spacing w:val="-11"/>
        </w:rPr>
        <w:t xml:space="preserve"> </w:t>
      </w:r>
      <w:r>
        <w:t>costante aggiornamento è reso necessario per assicurare una mappatura dei rischi allineata ai continui cambiamenti nel contesto interno ed esterno di riferimento della Società al fine di valutare e mitigare al meglio eventuali rischi di accadimento dei reati presupposto.</w:t>
      </w:r>
    </w:p>
    <w:p w14:paraId="4ACD7DFD" w14:textId="77777777" w:rsidR="00B07E2A" w:rsidRDefault="00B07E2A" w:rsidP="00183164">
      <w:pPr>
        <w:pStyle w:val="Corpotesto"/>
        <w:spacing w:after="120" w:line="360" w:lineRule="auto"/>
        <w:ind w:left="0" w:right="159"/>
        <w:jc w:val="both"/>
      </w:pPr>
      <w:r>
        <w:t>La</w:t>
      </w:r>
      <w:r>
        <w:rPr>
          <w:spacing w:val="-15"/>
        </w:rPr>
        <w:t xml:space="preserve"> </w:t>
      </w:r>
      <w:r>
        <w:t>strategia</w:t>
      </w:r>
      <w:r>
        <w:rPr>
          <w:spacing w:val="-15"/>
        </w:rPr>
        <w:t xml:space="preserve"> </w:t>
      </w:r>
      <w:r>
        <w:t>di</w:t>
      </w:r>
      <w:r>
        <w:rPr>
          <w:spacing w:val="-13"/>
        </w:rPr>
        <w:t xml:space="preserve"> </w:t>
      </w:r>
      <w:r>
        <w:t>risposta</w:t>
      </w:r>
      <w:r>
        <w:rPr>
          <w:spacing w:val="-15"/>
        </w:rPr>
        <w:t xml:space="preserve"> </w:t>
      </w:r>
      <w:r>
        <w:t>del</w:t>
      </w:r>
      <w:r>
        <w:rPr>
          <w:spacing w:val="-14"/>
        </w:rPr>
        <w:t xml:space="preserve"> </w:t>
      </w:r>
      <w:r>
        <w:t>rischio</w:t>
      </w:r>
      <w:r>
        <w:rPr>
          <w:spacing w:val="-14"/>
        </w:rPr>
        <w:t xml:space="preserve"> </w:t>
      </w:r>
      <w:r>
        <w:t>è</w:t>
      </w:r>
      <w:r>
        <w:rPr>
          <w:spacing w:val="-15"/>
        </w:rPr>
        <w:t xml:space="preserve"> </w:t>
      </w:r>
      <w:r>
        <w:t>funzionale</w:t>
      </w:r>
      <w:r>
        <w:rPr>
          <w:spacing w:val="-15"/>
        </w:rPr>
        <w:t xml:space="preserve"> </w:t>
      </w:r>
      <w:r>
        <w:t>alla</w:t>
      </w:r>
      <w:r>
        <w:rPr>
          <w:spacing w:val="-13"/>
        </w:rPr>
        <w:t xml:space="preserve"> </w:t>
      </w:r>
      <w:r>
        <w:t>preventiva</w:t>
      </w:r>
      <w:r>
        <w:rPr>
          <w:spacing w:val="-15"/>
        </w:rPr>
        <w:t xml:space="preserve"> </w:t>
      </w:r>
      <w:r>
        <w:t>valutazione</w:t>
      </w:r>
      <w:r>
        <w:rPr>
          <w:spacing w:val="-13"/>
        </w:rPr>
        <w:t xml:space="preserve"> </w:t>
      </w:r>
      <w:r>
        <w:t>e</w:t>
      </w:r>
      <w:r>
        <w:rPr>
          <w:spacing w:val="-13"/>
        </w:rPr>
        <w:t xml:space="preserve"> </w:t>
      </w:r>
      <w:r>
        <w:t>deve</w:t>
      </w:r>
      <w:r>
        <w:rPr>
          <w:spacing w:val="-15"/>
        </w:rPr>
        <w:t xml:space="preserve"> </w:t>
      </w:r>
      <w:r>
        <w:t>consentire</w:t>
      </w:r>
      <w:r>
        <w:rPr>
          <w:spacing w:val="-15"/>
        </w:rPr>
        <w:t xml:space="preserve"> </w:t>
      </w:r>
      <w:r>
        <w:t>che</w:t>
      </w:r>
      <w:r>
        <w:rPr>
          <w:spacing w:val="-15"/>
        </w:rPr>
        <w:t xml:space="preserve"> </w:t>
      </w:r>
      <w:r>
        <w:t>i</w:t>
      </w:r>
      <w:r>
        <w:rPr>
          <w:spacing w:val="-14"/>
        </w:rPr>
        <w:t xml:space="preserve"> </w:t>
      </w:r>
      <w:r>
        <w:t>rischi identificati</w:t>
      </w:r>
      <w:r>
        <w:rPr>
          <w:spacing w:val="-15"/>
        </w:rPr>
        <w:t xml:space="preserve"> </w:t>
      </w:r>
      <w:r>
        <w:t>siano</w:t>
      </w:r>
      <w:r>
        <w:rPr>
          <w:spacing w:val="-15"/>
        </w:rPr>
        <w:t xml:space="preserve"> </w:t>
      </w:r>
      <w:r>
        <w:t>allineati</w:t>
      </w:r>
      <w:r>
        <w:rPr>
          <w:spacing w:val="-15"/>
        </w:rPr>
        <w:t xml:space="preserve"> </w:t>
      </w:r>
      <w:r>
        <w:t>al</w:t>
      </w:r>
      <w:r>
        <w:rPr>
          <w:spacing w:val="-15"/>
        </w:rPr>
        <w:t xml:space="preserve"> </w:t>
      </w:r>
      <w:r>
        <w:t>livello</w:t>
      </w:r>
      <w:r>
        <w:rPr>
          <w:spacing w:val="-15"/>
        </w:rPr>
        <w:t xml:space="preserve"> </w:t>
      </w:r>
      <w:r>
        <w:t>di</w:t>
      </w:r>
      <w:r>
        <w:rPr>
          <w:spacing w:val="-15"/>
        </w:rPr>
        <w:t xml:space="preserve"> </w:t>
      </w:r>
      <w:r>
        <w:t>rischio</w:t>
      </w:r>
      <w:r>
        <w:rPr>
          <w:spacing w:val="-15"/>
        </w:rPr>
        <w:t xml:space="preserve"> </w:t>
      </w:r>
      <w:r>
        <w:t>accettabile</w:t>
      </w:r>
      <w:r>
        <w:rPr>
          <w:spacing w:val="-15"/>
        </w:rPr>
        <w:t xml:space="preserve"> </w:t>
      </w:r>
      <w:r>
        <w:t>definito.</w:t>
      </w:r>
      <w:r>
        <w:rPr>
          <w:spacing w:val="-15"/>
        </w:rPr>
        <w:t xml:space="preserve"> </w:t>
      </w:r>
      <w:r>
        <w:t>Di</w:t>
      </w:r>
      <w:r>
        <w:rPr>
          <w:spacing w:val="-15"/>
        </w:rPr>
        <w:t xml:space="preserve"> </w:t>
      </w:r>
      <w:r>
        <w:t>norma,</w:t>
      </w:r>
      <w:r>
        <w:rPr>
          <w:spacing w:val="-15"/>
        </w:rPr>
        <w:t xml:space="preserve"> </w:t>
      </w:r>
      <w:r>
        <w:t>l’organizzazione</w:t>
      </w:r>
      <w:r>
        <w:rPr>
          <w:spacing w:val="-15"/>
        </w:rPr>
        <w:t xml:space="preserve"> </w:t>
      </w:r>
      <w:r>
        <w:t>considera accettabili il livello di rischio riferito al macro-processo fino ad un valore basso, e ritiene invece non sostenibili i livelli di rischio classificati come medi ed alti per i quali, infatti, è richiesto un intervento la cui tempestività varia in funzione del valore di significatività.</w:t>
      </w:r>
    </w:p>
    <w:p w14:paraId="422BA50C" w14:textId="2101141A" w:rsidR="00B07E2A" w:rsidRDefault="00B07E2A" w:rsidP="00B07E2A">
      <w:pPr>
        <w:pStyle w:val="Corpotesto"/>
        <w:spacing w:after="120" w:line="360" w:lineRule="auto"/>
        <w:ind w:left="0" w:right="159"/>
        <w:jc w:val="both"/>
      </w:pPr>
      <w:r>
        <w:t>In conformità a quanto indicato dall’ANAC e secondo una logica di coordinamento delle misure</w:t>
      </w:r>
      <w:r>
        <w:rPr>
          <w:spacing w:val="3"/>
        </w:rPr>
        <w:t xml:space="preserve"> </w:t>
      </w:r>
      <w:r>
        <w:t>di</w:t>
      </w:r>
      <w:r>
        <w:rPr>
          <w:spacing w:val="4"/>
        </w:rPr>
        <w:t xml:space="preserve"> </w:t>
      </w:r>
      <w:r>
        <w:t>prevenzione</w:t>
      </w:r>
      <w:r>
        <w:rPr>
          <w:spacing w:val="3"/>
        </w:rPr>
        <w:t xml:space="preserve"> </w:t>
      </w:r>
      <w:r>
        <w:t>della</w:t>
      </w:r>
      <w:r>
        <w:rPr>
          <w:spacing w:val="4"/>
        </w:rPr>
        <w:t xml:space="preserve"> </w:t>
      </w:r>
      <w:r>
        <w:t>corruzione</w:t>
      </w:r>
      <w:r>
        <w:rPr>
          <w:spacing w:val="4"/>
        </w:rPr>
        <w:t xml:space="preserve"> </w:t>
      </w:r>
      <w:r>
        <w:t>con</w:t>
      </w:r>
      <w:r>
        <w:rPr>
          <w:spacing w:val="2"/>
        </w:rPr>
        <w:t xml:space="preserve"> </w:t>
      </w:r>
      <w:r>
        <w:t>gli</w:t>
      </w:r>
      <w:r>
        <w:rPr>
          <w:spacing w:val="4"/>
        </w:rPr>
        <w:t xml:space="preserve"> </w:t>
      </w:r>
      <w:r>
        <w:t>adempimenti</w:t>
      </w:r>
      <w:r>
        <w:rPr>
          <w:spacing w:val="6"/>
        </w:rPr>
        <w:t xml:space="preserve"> </w:t>
      </w:r>
      <w:r>
        <w:t>adottati</w:t>
      </w:r>
      <w:r>
        <w:rPr>
          <w:spacing w:val="4"/>
        </w:rPr>
        <w:t xml:space="preserve"> </w:t>
      </w:r>
      <w:r>
        <w:rPr>
          <w:i/>
        </w:rPr>
        <w:t>ex</w:t>
      </w:r>
      <w:r>
        <w:rPr>
          <w:i/>
          <w:spacing w:val="2"/>
        </w:rPr>
        <w:t xml:space="preserve"> </w:t>
      </w:r>
      <w:r>
        <w:t>D.lgs.</w:t>
      </w:r>
      <w:r>
        <w:rPr>
          <w:spacing w:val="2"/>
        </w:rPr>
        <w:t xml:space="preserve"> </w:t>
      </w:r>
      <w:r>
        <w:rPr>
          <w:spacing w:val="-5"/>
        </w:rPr>
        <w:t>n.</w:t>
      </w:r>
      <w:r>
        <w:t xml:space="preserve"> 231/2001 e </w:t>
      </w:r>
      <w:proofErr w:type="spellStart"/>
      <w:r>
        <w:t>s.m.i.</w:t>
      </w:r>
      <w:proofErr w:type="spellEnd"/>
      <w:r>
        <w:t xml:space="preserve">, Farmacie Comunali Pisa S.p.A. ha integrato il Modello con misure idonee a prevenire i fenomeni corruttivi e illegali in coerenza con le finalità̀ della Legge n. 190 del 2012 e </w:t>
      </w:r>
      <w:proofErr w:type="spellStart"/>
      <w:r>
        <w:t>s.m.i.</w:t>
      </w:r>
      <w:proofErr w:type="spellEnd"/>
    </w:p>
    <w:p w14:paraId="1F67A49D" w14:textId="6A5ED11C" w:rsidR="00B07E2A" w:rsidRDefault="00B07E2A" w:rsidP="00B07E2A">
      <w:pPr>
        <w:pStyle w:val="Corpotesto"/>
        <w:spacing w:line="360" w:lineRule="auto"/>
        <w:ind w:left="0"/>
        <w:contextualSpacing/>
        <w:jc w:val="both"/>
      </w:pPr>
      <w:r>
        <w:t xml:space="preserve">Pertanto, Farmacie Comunali Pisa ha esteso l’ambito di applicazione del proprio Modello non solo ai reati contro la Pubblica Amministrazione, previsti dal D. Lgs. n. 231/01 e </w:t>
      </w:r>
      <w:proofErr w:type="spellStart"/>
      <w:r>
        <w:t>s.m.i</w:t>
      </w:r>
      <w:proofErr w:type="spellEnd"/>
      <w:r>
        <w:t>, ma anche a tutti quelli considerati nella</w:t>
      </w:r>
      <w:r>
        <w:rPr>
          <w:spacing w:val="9"/>
        </w:rPr>
        <w:t xml:space="preserve"> </w:t>
      </w:r>
      <w:r>
        <w:t>L.</w:t>
      </w:r>
      <w:r>
        <w:rPr>
          <w:spacing w:val="11"/>
        </w:rPr>
        <w:t xml:space="preserve"> </w:t>
      </w:r>
      <w:r>
        <w:t>n.</w:t>
      </w:r>
      <w:r>
        <w:rPr>
          <w:spacing w:val="13"/>
        </w:rPr>
        <w:t xml:space="preserve"> </w:t>
      </w:r>
      <w:r>
        <w:t>190/2012</w:t>
      </w:r>
      <w:r>
        <w:rPr>
          <w:spacing w:val="14"/>
        </w:rPr>
        <w:t xml:space="preserve"> </w:t>
      </w:r>
      <w:r>
        <w:t>e</w:t>
      </w:r>
      <w:r>
        <w:rPr>
          <w:spacing w:val="11"/>
        </w:rPr>
        <w:t xml:space="preserve"> </w:t>
      </w:r>
      <w:proofErr w:type="spellStart"/>
      <w:r>
        <w:t>s.m.i</w:t>
      </w:r>
      <w:proofErr w:type="spellEnd"/>
      <w:r>
        <w:t>,</w:t>
      </w:r>
      <w:r>
        <w:rPr>
          <w:spacing w:val="12"/>
        </w:rPr>
        <w:t xml:space="preserve"> </w:t>
      </w:r>
      <w:r>
        <w:t>ricomprendendo</w:t>
      </w:r>
      <w:r>
        <w:rPr>
          <w:spacing w:val="13"/>
        </w:rPr>
        <w:t xml:space="preserve"> </w:t>
      </w:r>
      <w:r>
        <w:t>tutti</w:t>
      </w:r>
      <w:r>
        <w:rPr>
          <w:spacing w:val="12"/>
        </w:rPr>
        <w:t xml:space="preserve"> </w:t>
      </w:r>
      <w:r>
        <w:t>i</w:t>
      </w:r>
      <w:r>
        <w:rPr>
          <w:spacing w:val="14"/>
        </w:rPr>
        <w:t xml:space="preserve"> </w:t>
      </w:r>
      <w:r>
        <w:t>delitti</w:t>
      </w:r>
      <w:r>
        <w:rPr>
          <w:spacing w:val="14"/>
        </w:rPr>
        <w:t xml:space="preserve"> </w:t>
      </w:r>
      <w:r>
        <w:t>compresi</w:t>
      </w:r>
      <w:r>
        <w:rPr>
          <w:spacing w:val="12"/>
        </w:rPr>
        <w:t xml:space="preserve"> </w:t>
      </w:r>
      <w:r>
        <w:t>nel</w:t>
      </w:r>
      <w:r>
        <w:rPr>
          <w:spacing w:val="12"/>
        </w:rPr>
        <w:t xml:space="preserve"> </w:t>
      </w:r>
      <w:r>
        <w:t>Libro</w:t>
      </w:r>
      <w:r>
        <w:rPr>
          <w:spacing w:val="12"/>
        </w:rPr>
        <w:t xml:space="preserve"> </w:t>
      </w:r>
      <w:r>
        <w:t>II, Titolo</w:t>
      </w:r>
      <w:r>
        <w:rPr>
          <w:spacing w:val="15"/>
        </w:rPr>
        <w:t xml:space="preserve"> </w:t>
      </w:r>
      <w:r>
        <w:t>II, Capo</w:t>
      </w:r>
      <w:r>
        <w:rPr>
          <w:spacing w:val="14"/>
        </w:rPr>
        <w:t xml:space="preserve"> </w:t>
      </w:r>
      <w:r>
        <w:t>I</w:t>
      </w:r>
      <w:r>
        <w:rPr>
          <w:spacing w:val="10"/>
        </w:rPr>
        <w:t xml:space="preserve"> </w:t>
      </w:r>
      <w:r>
        <w:rPr>
          <w:spacing w:val="-5"/>
        </w:rPr>
        <w:t>del</w:t>
      </w:r>
      <w:r>
        <w:t xml:space="preserve"> Codice penale,</w:t>
      </w:r>
      <w:r>
        <w:rPr>
          <w:spacing w:val="-1"/>
        </w:rPr>
        <w:t xml:space="preserve"> </w:t>
      </w:r>
      <w:r>
        <w:t>in</w:t>
      </w:r>
      <w:r>
        <w:rPr>
          <w:spacing w:val="-1"/>
        </w:rPr>
        <w:t xml:space="preserve"> </w:t>
      </w:r>
      <w:r>
        <w:t>relazione</w:t>
      </w:r>
      <w:r>
        <w:rPr>
          <w:spacing w:val="-1"/>
        </w:rPr>
        <w:t xml:space="preserve"> </w:t>
      </w:r>
      <w:r>
        <w:t>alla</w:t>
      </w:r>
      <w:r>
        <w:rPr>
          <w:spacing w:val="-2"/>
        </w:rPr>
        <w:t xml:space="preserve"> </w:t>
      </w:r>
      <w:r>
        <w:t>gestione</w:t>
      </w:r>
      <w:r>
        <w:rPr>
          <w:spacing w:val="-2"/>
        </w:rPr>
        <w:t xml:space="preserve"> </w:t>
      </w:r>
      <w:r>
        <w:t>dei</w:t>
      </w:r>
      <w:r>
        <w:rPr>
          <w:spacing w:val="-1"/>
        </w:rPr>
        <w:t xml:space="preserve"> </w:t>
      </w:r>
      <w:r>
        <w:t>singoli</w:t>
      </w:r>
      <w:r>
        <w:rPr>
          <w:spacing w:val="-1"/>
        </w:rPr>
        <w:t xml:space="preserve"> </w:t>
      </w:r>
      <w:r>
        <w:t>processi</w:t>
      </w:r>
      <w:r>
        <w:rPr>
          <w:spacing w:val="-1"/>
        </w:rPr>
        <w:t xml:space="preserve"> </w:t>
      </w:r>
      <w:r>
        <w:t>aziendali,</w:t>
      </w:r>
      <w:r>
        <w:rPr>
          <w:spacing w:val="-1"/>
        </w:rPr>
        <w:t xml:space="preserve"> </w:t>
      </w:r>
      <w:r>
        <w:t>al</w:t>
      </w:r>
      <w:r>
        <w:rPr>
          <w:spacing w:val="-1"/>
        </w:rPr>
        <w:t xml:space="preserve"> </w:t>
      </w:r>
      <w:r>
        <w:t>fine</w:t>
      </w:r>
      <w:r>
        <w:rPr>
          <w:spacing w:val="-1"/>
        </w:rPr>
        <w:t xml:space="preserve"> </w:t>
      </w:r>
      <w:r>
        <w:rPr>
          <w:spacing w:val="-5"/>
        </w:rPr>
        <w:t>di:</w:t>
      </w:r>
    </w:p>
    <w:p w14:paraId="6622DA0C" w14:textId="77777777" w:rsidR="00B07E2A" w:rsidRDefault="00B07E2A" w:rsidP="00B07E2A">
      <w:pPr>
        <w:pStyle w:val="Paragrafoelenco"/>
        <w:numPr>
          <w:ilvl w:val="0"/>
          <w:numId w:val="11"/>
        </w:numPr>
        <w:tabs>
          <w:tab w:val="left" w:pos="833"/>
        </w:tabs>
        <w:spacing w:before="0" w:after="120" w:line="360" w:lineRule="auto"/>
        <w:ind w:left="397" w:hanging="357"/>
        <w:contextualSpacing/>
        <w:rPr>
          <w:sz w:val="24"/>
        </w:rPr>
      </w:pPr>
      <w:r>
        <w:rPr>
          <w:sz w:val="24"/>
        </w:rPr>
        <w:t>ridurre</w:t>
      </w:r>
      <w:r>
        <w:rPr>
          <w:spacing w:val="-4"/>
          <w:sz w:val="24"/>
        </w:rPr>
        <w:t xml:space="preserve"> </w:t>
      </w:r>
      <w:r>
        <w:rPr>
          <w:sz w:val="24"/>
        </w:rPr>
        <w:t>le</w:t>
      </w:r>
      <w:r>
        <w:rPr>
          <w:spacing w:val="-1"/>
          <w:sz w:val="24"/>
        </w:rPr>
        <w:t xml:space="preserve"> </w:t>
      </w:r>
      <w:r>
        <w:rPr>
          <w:sz w:val="24"/>
        </w:rPr>
        <w:t>opportunità</w:t>
      </w:r>
      <w:r>
        <w:rPr>
          <w:spacing w:val="-1"/>
          <w:sz w:val="24"/>
        </w:rPr>
        <w:t xml:space="preserve"> </w:t>
      </w:r>
      <w:r>
        <w:rPr>
          <w:sz w:val="24"/>
        </w:rPr>
        <w:t>in cui</w:t>
      </w:r>
      <w:r>
        <w:rPr>
          <w:spacing w:val="-1"/>
          <w:sz w:val="24"/>
        </w:rPr>
        <w:t xml:space="preserve"> </w:t>
      </w:r>
      <w:r>
        <w:rPr>
          <w:sz w:val="24"/>
        </w:rPr>
        <w:t>si manifestino</w:t>
      </w:r>
      <w:r>
        <w:rPr>
          <w:spacing w:val="-1"/>
          <w:sz w:val="24"/>
        </w:rPr>
        <w:t xml:space="preserve"> </w:t>
      </w:r>
      <w:r>
        <w:rPr>
          <w:sz w:val="24"/>
        </w:rPr>
        <w:t xml:space="preserve">casi di </w:t>
      </w:r>
      <w:r>
        <w:rPr>
          <w:spacing w:val="-2"/>
          <w:sz w:val="24"/>
        </w:rPr>
        <w:t>corruzione;</w:t>
      </w:r>
    </w:p>
    <w:p w14:paraId="6213F558" w14:textId="77777777" w:rsidR="00B07E2A" w:rsidRDefault="00B07E2A" w:rsidP="00B07E2A">
      <w:pPr>
        <w:pStyle w:val="Paragrafoelenco"/>
        <w:numPr>
          <w:ilvl w:val="0"/>
          <w:numId w:val="11"/>
        </w:numPr>
        <w:tabs>
          <w:tab w:val="left" w:pos="833"/>
        </w:tabs>
        <w:spacing w:before="0" w:after="120" w:line="360" w:lineRule="auto"/>
        <w:ind w:left="397"/>
        <w:contextualSpacing/>
        <w:rPr>
          <w:sz w:val="24"/>
        </w:rPr>
      </w:pPr>
      <w:r>
        <w:rPr>
          <w:sz w:val="24"/>
        </w:rPr>
        <w:t>aumentare</w:t>
      </w:r>
      <w:r>
        <w:rPr>
          <w:spacing w:val="-3"/>
          <w:sz w:val="24"/>
        </w:rPr>
        <w:t xml:space="preserve"> </w:t>
      </w:r>
      <w:r>
        <w:rPr>
          <w:sz w:val="24"/>
        </w:rPr>
        <w:t>la</w:t>
      </w:r>
      <w:r>
        <w:rPr>
          <w:spacing w:val="-1"/>
          <w:sz w:val="24"/>
        </w:rPr>
        <w:t xml:space="preserve"> </w:t>
      </w:r>
      <w:r>
        <w:rPr>
          <w:sz w:val="24"/>
        </w:rPr>
        <w:t>capacità</w:t>
      </w:r>
      <w:r>
        <w:rPr>
          <w:spacing w:val="-1"/>
          <w:sz w:val="24"/>
        </w:rPr>
        <w:t xml:space="preserve"> </w:t>
      </w:r>
      <w:r>
        <w:rPr>
          <w:sz w:val="24"/>
        </w:rPr>
        <w:t>di</w:t>
      </w:r>
      <w:r>
        <w:rPr>
          <w:spacing w:val="1"/>
          <w:sz w:val="24"/>
        </w:rPr>
        <w:t xml:space="preserve"> </w:t>
      </w:r>
      <w:r>
        <w:rPr>
          <w:sz w:val="24"/>
        </w:rPr>
        <w:t>scoprire</w:t>
      </w:r>
      <w:r>
        <w:rPr>
          <w:spacing w:val="-1"/>
          <w:sz w:val="24"/>
        </w:rPr>
        <w:t xml:space="preserve"> </w:t>
      </w:r>
      <w:r>
        <w:rPr>
          <w:sz w:val="24"/>
        </w:rPr>
        <w:t xml:space="preserve">casi di </w:t>
      </w:r>
      <w:r>
        <w:rPr>
          <w:spacing w:val="-2"/>
          <w:sz w:val="24"/>
        </w:rPr>
        <w:t>corruzione;</w:t>
      </w:r>
    </w:p>
    <w:p w14:paraId="32B81BE4" w14:textId="77777777" w:rsidR="00B07E2A" w:rsidRDefault="00B07E2A" w:rsidP="00B07E2A">
      <w:pPr>
        <w:pStyle w:val="Paragrafoelenco"/>
        <w:numPr>
          <w:ilvl w:val="0"/>
          <w:numId w:val="11"/>
        </w:numPr>
        <w:tabs>
          <w:tab w:val="left" w:pos="833"/>
        </w:tabs>
        <w:spacing w:before="0" w:after="120" w:line="360" w:lineRule="auto"/>
        <w:ind w:left="397"/>
        <w:contextualSpacing/>
        <w:rPr>
          <w:sz w:val="24"/>
        </w:rPr>
      </w:pPr>
      <w:r>
        <w:rPr>
          <w:sz w:val="24"/>
        </w:rPr>
        <w:t>creare</w:t>
      </w:r>
      <w:r>
        <w:rPr>
          <w:spacing w:val="-4"/>
          <w:sz w:val="24"/>
        </w:rPr>
        <w:t xml:space="preserve"> </w:t>
      </w:r>
      <w:r>
        <w:rPr>
          <w:sz w:val="24"/>
        </w:rPr>
        <w:t>un</w:t>
      </w:r>
      <w:r>
        <w:rPr>
          <w:spacing w:val="1"/>
          <w:sz w:val="24"/>
        </w:rPr>
        <w:t xml:space="preserve"> </w:t>
      </w:r>
      <w:r>
        <w:rPr>
          <w:sz w:val="24"/>
        </w:rPr>
        <w:t>contesto</w:t>
      </w:r>
      <w:r>
        <w:rPr>
          <w:spacing w:val="-2"/>
          <w:sz w:val="24"/>
        </w:rPr>
        <w:t xml:space="preserve"> </w:t>
      </w:r>
      <w:r>
        <w:rPr>
          <w:sz w:val="24"/>
        </w:rPr>
        <w:t>sfavorevole</w:t>
      </w:r>
      <w:r>
        <w:rPr>
          <w:spacing w:val="-1"/>
          <w:sz w:val="24"/>
        </w:rPr>
        <w:t xml:space="preserve"> </w:t>
      </w:r>
      <w:r>
        <w:rPr>
          <w:sz w:val="24"/>
        </w:rPr>
        <w:t>alla</w:t>
      </w:r>
      <w:r>
        <w:rPr>
          <w:spacing w:val="-2"/>
          <w:sz w:val="24"/>
        </w:rPr>
        <w:t xml:space="preserve"> corruzione.</w:t>
      </w:r>
    </w:p>
    <w:p w14:paraId="3F517C1F" w14:textId="14AE4AAA" w:rsidR="003903B6" w:rsidRDefault="00B07E2A" w:rsidP="00183164">
      <w:pPr>
        <w:pStyle w:val="Corpotesto"/>
        <w:spacing w:after="120" w:line="360" w:lineRule="auto"/>
        <w:ind w:left="0" w:right="159"/>
        <w:jc w:val="both"/>
      </w:pPr>
      <w:r>
        <w:t xml:space="preserve">L’approccio metodologico utilizzato per individuare i processi a maggior rischio di corruzione e per identificare il sistema dei presidi e dei controlli finalizzato alla prevenzione dei reati tiene conto sia delle Linee Guida emanate da Confindustria che dei criteri suggeriti nei documenti pubblicati </w:t>
      </w:r>
      <w:r>
        <w:rPr>
          <w:spacing w:val="-2"/>
        </w:rPr>
        <w:t>dall’ANAC.</w:t>
      </w:r>
    </w:p>
    <w:p w14:paraId="6F4B3C5A" w14:textId="77777777" w:rsidR="003B3E07" w:rsidRPr="00183164" w:rsidRDefault="00000000" w:rsidP="00183164">
      <w:pPr>
        <w:pStyle w:val="Titolo2"/>
        <w:numPr>
          <w:ilvl w:val="1"/>
          <w:numId w:val="35"/>
        </w:numPr>
        <w:tabs>
          <w:tab w:val="left" w:pos="691"/>
        </w:tabs>
        <w:spacing w:line="360" w:lineRule="auto"/>
        <w:ind w:left="578" w:hanging="578"/>
        <w:rPr>
          <w:b w:val="0"/>
          <w:bCs w:val="0"/>
          <w:sz w:val="28"/>
          <w:szCs w:val="28"/>
        </w:rPr>
      </w:pPr>
      <w:bookmarkStart w:id="21" w:name="_TOC_250019"/>
      <w:bookmarkStart w:id="22" w:name="_Toc216783618"/>
      <w:r w:rsidRPr="00183164">
        <w:rPr>
          <w:b w:val="0"/>
          <w:bCs w:val="0"/>
          <w:sz w:val="28"/>
          <w:szCs w:val="28"/>
        </w:rPr>
        <w:t>Destinatari</w:t>
      </w:r>
      <w:r w:rsidRPr="00183164">
        <w:rPr>
          <w:b w:val="0"/>
          <w:bCs w:val="0"/>
          <w:spacing w:val="-9"/>
          <w:sz w:val="28"/>
          <w:szCs w:val="28"/>
        </w:rPr>
        <w:t xml:space="preserve"> </w:t>
      </w:r>
      <w:r w:rsidRPr="00183164">
        <w:rPr>
          <w:b w:val="0"/>
          <w:bCs w:val="0"/>
          <w:sz w:val="28"/>
          <w:szCs w:val="28"/>
        </w:rPr>
        <w:t>del</w:t>
      </w:r>
      <w:r w:rsidRPr="00183164">
        <w:rPr>
          <w:b w:val="0"/>
          <w:bCs w:val="0"/>
          <w:spacing w:val="-8"/>
          <w:sz w:val="28"/>
          <w:szCs w:val="28"/>
        </w:rPr>
        <w:t xml:space="preserve"> </w:t>
      </w:r>
      <w:bookmarkEnd w:id="21"/>
      <w:r w:rsidRPr="00183164">
        <w:rPr>
          <w:b w:val="0"/>
          <w:bCs w:val="0"/>
          <w:spacing w:val="-2"/>
          <w:sz w:val="28"/>
          <w:szCs w:val="28"/>
        </w:rPr>
        <w:t>Modello</w:t>
      </w:r>
      <w:bookmarkEnd w:id="22"/>
    </w:p>
    <w:p w14:paraId="345747C6" w14:textId="3B487972" w:rsidR="003B3E07" w:rsidRDefault="00000000" w:rsidP="00183164">
      <w:pPr>
        <w:pStyle w:val="Corpotesto"/>
        <w:spacing w:after="120" w:line="360" w:lineRule="auto"/>
        <w:ind w:left="0"/>
        <w:jc w:val="both"/>
      </w:pPr>
      <w:r>
        <w:t>Le regole contenute nel presente Modello si applicano a tutti coloro che svolgono, anche di fatto, funzioni</w:t>
      </w:r>
      <w:r>
        <w:rPr>
          <w:spacing w:val="-9"/>
        </w:rPr>
        <w:t xml:space="preserve"> </w:t>
      </w:r>
      <w:r>
        <w:t>di</w:t>
      </w:r>
      <w:r>
        <w:rPr>
          <w:spacing w:val="-9"/>
        </w:rPr>
        <w:t xml:space="preserve"> </w:t>
      </w:r>
      <w:r>
        <w:t>gestione,</w:t>
      </w:r>
      <w:r>
        <w:rPr>
          <w:spacing w:val="-9"/>
        </w:rPr>
        <w:t xml:space="preserve"> </w:t>
      </w:r>
      <w:r>
        <w:t>amministrazione,</w:t>
      </w:r>
      <w:r>
        <w:rPr>
          <w:spacing w:val="-10"/>
        </w:rPr>
        <w:t xml:space="preserve"> </w:t>
      </w:r>
      <w:r>
        <w:t>direzione</w:t>
      </w:r>
      <w:r>
        <w:rPr>
          <w:spacing w:val="-7"/>
        </w:rPr>
        <w:t xml:space="preserve"> </w:t>
      </w:r>
      <w:r>
        <w:t>o</w:t>
      </w:r>
      <w:r>
        <w:rPr>
          <w:spacing w:val="-9"/>
        </w:rPr>
        <w:t xml:space="preserve"> </w:t>
      </w:r>
      <w:r>
        <w:t>controllo</w:t>
      </w:r>
      <w:r>
        <w:rPr>
          <w:spacing w:val="-9"/>
        </w:rPr>
        <w:t xml:space="preserve"> </w:t>
      </w:r>
      <w:r>
        <w:t>nella</w:t>
      </w:r>
      <w:r>
        <w:rPr>
          <w:spacing w:val="-10"/>
        </w:rPr>
        <w:t xml:space="preserve"> </w:t>
      </w:r>
      <w:r>
        <w:t>Società</w:t>
      </w:r>
      <w:r>
        <w:rPr>
          <w:spacing w:val="-6"/>
        </w:rPr>
        <w:t xml:space="preserve"> </w:t>
      </w:r>
      <w:r>
        <w:t>(c.d.</w:t>
      </w:r>
      <w:r>
        <w:rPr>
          <w:spacing w:val="-9"/>
        </w:rPr>
        <w:t xml:space="preserve"> </w:t>
      </w:r>
      <w:r>
        <w:rPr>
          <w:b/>
        </w:rPr>
        <w:t>Soggetti</w:t>
      </w:r>
      <w:r>
        <w:rPr>
          <w:b/>
          <w:spacing w:val="-9"/>
        </w:rPr>
        <w:t xml:space="preserve"> </w:t>
      </w:r>
      <w:r>
        <w:rPr>
          <w:b/>
        </w:rPr>
        <w:t>Apicali</w:t>
      </w:r>
      <w:r>
        <w:rPr>
          <w:b/>
          <w:spacing w:val="-8"/>
        </w:rPr>
        <w:t xml:space="preserve"> </w:t>
      </w:r>
      <w:r>
        <w:rPr>
          <w:i/>
        </w:rPr>
        <w:t>ex</w:t>
      </w:r>
      <w:r>
        <w:rPr>
          <w:i/>
          <w:spacing w:val="-8"/>
        </w:rPr>
        <w:t xml:space="preserve"> </w:t>
      </w:r>
      <w:r>
        <w:t xml:space="preserve">art. 5, comma 1 lett. a) del Decreto), ai dipendenti sottoposti alla direzione o alla vigilanza di uno dei soggetti apicali (c.d. </w:t>
      </w:r>
      <w:r>
        <w:rPr>
          <w:b/>
        </w:rPr>
        <w:t xml:space="preserve">Soggetti Subordinati </w:t>
      </w:r>
      <w:r>
        <w:rPr>
          <w:i/>
        </w:rPr>
        <w:t xml:space="preserve">ex </w:t>
      </w:r>
      <w:r>
        <w:t xml:space="preserve">art. 5, comma 1 lett. b) del Decreto), nonché ai consulenti, collaboratori, agenti, procuratori e, in generale, a tutti i terzi che agiscono per conto di </w:t>
      </w:r>
      <w:r w:rsidR="000D7EC7">
        <w:t>Farmacie Comunali Pisa</w:t>
      </w:r>
      <w:r>
        <w:t xml:space="preserve"> nell’ambito delle attività emerse come “a rischio”.</w:t>
      </w:r>
    </w:p>
    <w:p w14:paraId="1369532B" w14:textId="37428A9A" w:rsidR="003B3E07" w:rsidRDefault="00000000" w:rsidP="00183164">
      <w:pPr>
        <w:pStyle w:val="Corpotesto"/>
        <w:spacing w:after="120" w:line="360" w:lineRule="auto"/>
        <w:ind w:left="0"/>
        <w:jc w:val="both"/>
      </w:pPr>
      <w:r>
        <w:lastRenderedPageBreak/>
        <w:t xml:space="preserve">I soggetti ai quali il Modello si rivolge sono tenuti, pertanto, a rispettarne puntualmente tutte le disposizioni, anche in adempimento dei doveri di lealtà, correttezza e diligenza che scaturiscono dai rapporti giuridici instaurati con </w:t>
      </w:r>
      <w:r w:rsidR="000D7EC7">
        <w:t>Farmacie Comunali Pisa</w:t>
      </w:r>
      <w:r>
        <w:t>.</w:t>
      </w:r>
    </w:p>
    <w:p w14:paraId="363EBDF0" w14:textId="667B3903" w:rsidR="003B3E07" w:rsidRPr="00183164" w:rsidRDefault="00000000" w:rsidP="00183164">
      <w:pPr>
        <w:pStyle w:val="Titolo2"/>
        <w:numPr>
          <w:ilvl w:val="1"/>
          <w:numId w:val="35"/>
        </w:numPr>
        <w:tabs>
          <w:tab w:val="left" w:pos="691"/>
        </w:tabs>
        <w:spacing w:line="360" w:lineRule="auto"/>
        <w:ind w:left="578" w:hanging="578"/>
        <w:rPr>
          <w:b w:val="0"/>
          <w:bCs w:val="0"/>
          <w:sz w:val="28"/>
          <w:szCs w:val="28"/>
        </w:rPr>
      </w:pPr>
      <w:bookmarkStart w:id="23" w:name="_TOC_250018"/>
      <w:bookmarkStart w:id="24" w:name="_Toc216783619"/>
      <w:r w:rsidRPr="00183164">
        <w:rPr>
          <w:b w:val="0"/>
          <w:bCs w:val="0"/>
          <w:sz w:val="28"/>
          <w:szCs w:val="28"/>
        </w:rPr>
        <w:t>Approvazione,</w:t>
      </w:r>
      <w:r w:rsidRPr="00183164">
        <w:rPr>
          <w:b w:val="0"/>
          <w:bCs w:val="0"/>
          <w:spacing w:val="-10"/>
          <w:sz w:val="28"/>
          <w:szCs w:val="28"/>
        </w:rPr>
        <w:t xml:space="preserve"> </w:t>
      </w:r>
      <w:r w:rsidRPr="00183164">
        <w:rPr>
          <w:b w:val="0"/>
          <w:bCs w:val="0"/>
          <w:sz w:val="28"/>
          <w:szCs w:val="28"/>
        </w:rPr>
        <w:t>modifica</w:t>
      </w:r>
      <w:r w:rsidRPr="00183164">
        <w:rPr>
          <w:b w:val="0"/>
          <w:bCs w:val="0"/>
          <w:spacing w:val="-9"/>
          <w:sz w:val="28"/>
          <w:szCs w:val="28"/>
        </w:rPr>
        <w:t xml:space="preserve"> </w:t>
      </w:r>
      <w:r w:rsidRPr="00183164">
        <w:rPr>
          <w:b w:val="0"/>
          <w:bCs w:val="0"/>
          <w:sz w:val="28"/>
          <w:szCs w:val="28"/>
        </w:rPr>
        <w:t>e</w:t>
      </w:r>
      <w:r w:rsidRPr="00183164">
        <w:rPr>
          <w:b w:val="0"/>
          <w:bCs w:val="0"/>
          <w:spacing w:val="-9"/>
          <w:sz w:val="28"/>
          <w:szCs w:val="28"/>
        </w:rPr>
        <w:t xml:space="preserve"> </w:t>
      </w:r>
      <w:r w:rsidRPr="00183164">
        <w:rPr>
          <w:b w:val="0"/>
          <w:bCs w:val="0"/>
          <w:sz w:val="28"/>
          <w:szCs w:val="28"/>
        </w:rPr>
        <w:t>integrazione</w:t>
      </w:r>
      <w:r w:rsidRPr="00183164">
        <w:rPr>
          <w:b w:val="0"/>
          <w:bCs w:val="0"/>
          <w:spacing w:val="-8"/>
          <w:sz w:val="28"/>
          <w:szCs w:val="28"/>
        </w:rPr>
        <w:t xml:space="preserve"> </w:t>
      </w:r>
      <w:r w:rsidRPr="00183164">
        <w:rPr>
          <w:b w:val="0"/>
          <w:bCs w:val="0"/>
          <w:sz w:val="28"/>
          <w:szCs w:val="28"/>
        </w:rPr>
        <w:t>del</w:t>
      </w:r>
      <w:r w:rsidRPr="00183164">
        <w:rPr>
          <w:b w:val="0"/>
          <w:bCs w:val="0"/>
          <w:spacing w:val="-7"/>
          <w:sz w:val="28"/>
          <w:szCs w:val="28"/>
        </w:rPr>
        <w:t xml:space="preserve"> </w:t>
      </w:r>
      <w:bookmarkEnd w:id="23"/>
      <w:r w:rsidRPr="00183164">
        <w:rPr>
          <w:b w:val="0"/>
          <w:bCs w:val="0"/>
          <w:spacing w:val="-2"/>
          <w:sz w:val="28"/>
          <w:szCs w:val="28"/>
        </w:rPr>
        <w:t>Modello</w:t>
      </w:r>
      <w:bookmarkEnd w:id="24"/>
    </w:p>
    <w:p w14:paraId="20096E57" w14:textId="77777777" w:rsidR="003B3E07" w:rsidRDefault="00000000" w:rsidP="00183164">
      <w:pPr>
        <w:pStyle w:val="Corpotesto"/>
        <w:spacing w:after="120" w:line="360" w:lineRule="auto"/>
        <w:ind w:left="0"/>
        <w:jc w:val="both"/>
      </w:pPr>
      <w:r>
        <w:t>I</w:t>
      </w:r>
      <w:r>
        <w:rPr>
          <w:spacing w:val="-1"/>
        </w:rPr>
        <w:t xml:space="preserve"> </w:t>
      </w:r>
      <w:r>
        <w:t>modelli di organizzazione</w:t>
      </w:r>
      <w:r>
        <w:rPr>
          <w:spacing w:val="-1"/>
        </w:rPr>
        <w:t xml:space="preserve"> </w:t>
      </w:r>
      <w:r>
        <w:t>e di gestione costituiscono, ai sensi e per</w:t>
      </w:r>
      <w:r>
        <w:rPr>
          <w:spacing w:val="-1"/>
        </w:rPr>
        <w:t xml:space="preserve"> </w:t>
      </w:r>
      <w:r>
        <w:t>gli effetti dell’articolo 6 comma 1, lettera a), del Decreto, atti di emanazione del Vertice aziendale.</w:t>
      </w:r>
    </w:p>
    <w:p w14:paraId="24DAC464" w14:textId="4D688DD4" w:rsidR="003B3E07" w:rsidRDefault="00000000" w:rsidP="00183164">
      <w:pPr>
        <w:pStyle w:val="Corpotesto"/>
        <w:spacing w:after="120" w:line="360" w:lineRule="auto"/>
        <w:ind w:left="0"/>
        <w:jc w:val="both"/>
      </w:pPr>
      <w:r>
        <w:t>Pertanto,</w:t>
      </w:r>
      <w:r>
        <w:rPr>
          <w:spacing w:val="-5"/>
        </w:rPr>
        <w:t xml:space="preserve"> </w:t>
      </w:r>
      <w:r>
        <w:t>l’approvazione</w:t>
      </w:r>
      <w:r>
        <w:rPr>
          <w:spacing w:val="-3"/>
        </w:rPr>
        <w:t xml:space="preserve"> </w:t>
      </w:r>
      <w:r>
        <w:t>del</w:t>
      </w:r>
      <w:r>
        <w:rPr>
          <w:spacing w:val="-5"/>
        </w:rPr>
        <w:t xml:space="preserve"> </w:t>
      </w:r>
      <w:r>
        <w:t>presente</w:t>
      </w:r>
      <w:r>
        <w:rPr>
          <w:spacing w:val="-6"/>
        </w:rPr>
        <w:t xml:space="preserve"> </w:t>
      </w:r>
      <w:r>
        <w:t>Modello</w:t>
      </w:r>
      <w:r>
        <w:rPr>
          <w:spacing w:val="-6"/>
        </w:rPr>
        <w:t xml:space="preserve"> </w:t>
      </w:r>
      <w:r>
        <w:t>e</w:t>
      </w:r>
      <w:r>
        <w:rPr>
          <w:spacing w:val="-7"/>
        </w:rPr>
        <w:t xml:space="preserve"> </w:t>
      </w:r>
      <w:r>
        <w:t>dei</w:t>
      </w:r>
      <w:r>
        <w:rPr>
          <w:spacing w:val="-5"/>
        </w:rPr>
        <w:t xml:space="preserve"> </w:t>
      </w:r>
      <w:r>
        <w:t>suoi</w:t>
      </w:r>
      <w:r>
        <w:rPr>
          <w:spacing w:val="-5"/>
        </w:rPr>
        <w:t xml:space="preserve"> </w:t>
      </w:r>
      <w:r>
        <w:t>elementi</w:t>
      </w:r>
      <w:r>
        <w:rPr>
          <w:spacing w:val="-5"/>
        </w:rPr>
        <w:t xml:space="preserve"> </w:t>
      </w:r>
      <w:r>
        <w:t>costitutivi</w:t>
      </w:r>
      <w:r>
        <w:rPr>
          <w:spacing w:val="-2"/>
        </w:rPr>
        <w:t xml:space="preserve"> </w:t>
      </w:r>
      <w:r>
        <w:t>si</w:t>
      </w:r>
      <w:r>
        <w:rPr>
          <w:spacing w:val="-5"/>
        </w:rPr>
        <w:t xml:space="preserve"> </w:t>
      </w:r>
      <w:r>
        <w:t>pone</w:t>
      </w:r>
      <w:r>
        <w:rPr>
          <w:spacing w:val="-7"/>
        </w:rPr>
        <w:t xml:space="preserve"> </w:t>
      </w:r>
      <w:r>
        <w:t>come</w:t>
      </w:r>
      <w:r>
        <w:rPr>
          <w:spacing w:val="-6"/>
        </w:rPr>
        <w:t xml:space="preserve"> </w:t>
      </w:r>
      <w:r>
        <w:t xml:space="preserve">prerogativa e responsabilità esclusiva </w:t>
      </w:r>
      <w:r w:rsidR="000D7EC7">
        <w:t>dell’Amministratore Unico</w:t>
      </w:r>
      <w:r>
        <w:t xml:space="preserve"> di </w:t>
      </w:r>
      <w:r w:rsidR="000D7EC7">
        <w:t>Farmacie Comunali Pisa</w:t>
      </w:r>
      <w:r>
        <w:t>.</w:t>
      </w:r>
    </w:p>
    <w:p w14:paraId="77AD006C" w14:textId="15D9AC44" w:rsidR="003B3E07" w:rsidRDefault="00000000" w:rsidP="00183164">
      <w:pPr>
        <w:pStyle w:val="Corpotesto"/>
        <w:spacing w:line="360" w:lineRule="auto"/>
        <w:ind w:left="0"/>
        <w:contextualSpacing/>
        <w:jc w:val="both"/>
      </w:pPr>
      <w:r>
        <w:t>La</w:t>
      </w:r>
      <w:r>
        <w:rPr>
          <w:spacing w:val="29"/>
        </w:rPr>
        <w:t xml:space="preserve"> </w:t>
      </w:r>
      <w:r>
        <w:t>formulazione</w:t>
      </w:r>
      <w:r>
        <w:rPr>
          <w:spacing w:val="29"/>
        </w:rPr>
        <w:t xml:space="preserve"> </w:t>
      </w:r>
      <w:r>
        <w:t>di</w:t>
      </w:r>
      <w:r>
        <w:rPr>
          <w:spacing w:val="30"/>
        </w:rPr>
        <w:t xml:space="preserve"> </w:t>
      </w:r>
      <w:r>
        <w:t>eventuali</w:t>
      </w:r>
      <w:r>
        <w:rPr>
          <w:spacing w:val="30"/>
        </w:rPr>
        <w:t xml:space="preserve"> </w:t>
      </w:r>
      <w:r>
        <w:t>modifiche</w:t>
      </w:r>
      <w:r>
        <w:rPr>
          <w:spacing w:val="29"/>
        </w:rPr>
        <w:t xml:space="preserve"> </w:t>
      </w:r>
      <w:r>
        <w:t>ed</w:t>
      </w:r>
      <w:r>
        <w:rPr>
          <w:spacing w:val="30"/>
        </w:rPr>
        <w:t xml:space="preserve"> </w:t>
      </w:r>
      <w:r>
        <w:t>integrazioni</w:t>
      </w:r>
      <w:r>
        <w:rPr>
          <w:spacing w:val="30"/>
        </w:rPr>
        <w:t xml:space="preserve"> </w:t>
      </w:r>
      <w:r>
        <w:t>del</w:t>
      </w:r>
      <w:r>
        <w:rPr>
          <w:spacing w:val="30"/>
        </w:rPr>
        <w:t xml:space="preserve"> </w:t>
      </w:r>
      <w:r>
        <w:t>Modello</w:t>
      </w:r>
      <w:r>
        <w:rPr>
          <w:spacing w:val="30"/>
        </w:rPr>
        <w:t xml:space="preserve"> </w:t>
      </w:r>
      <w:r>
        <w:t>è</w:t>
      </w:r>
      <w:r>
        <w:rPr>
          <w:spacing w:val="29"/>
        </w:rPr>
        <w:t xml:space="preserve"> </w:t>
      </w:r>
      <w:r>
        <w:t>responsabilità</w:t>
      </w:r>
      <w:r>
        <w:rPr>
          <w:spacing w:val="29"/>
        </w:rPr>
        <w:t xml:space="preserve"> </w:t>
      </w:r>
      <w:r>
        <w:t>esclusiva</w:t>
      </w:r>
      <w:r>
        <w:rPr>
          <w:spacing w:val="29"/>
        </w:rPr>
        <w:t xml:space="preserve"> </w:t>
      </w:r>
      <w:r>
        <w:t>de</w:t>
      </w:r>
      <w:r w:rsidR="009433E3">
        <w:t>ll’Amministratore Unico</w:t>
      </w:r>
      <w:r>
        <w:t>, anche su segnalazione dell’Organismo di Vigilanza, per i seguenti elementi:</w:t>
      </w:r>
    </w:p>
    <w:p w14:paraId="42F6361B" w14:textId="77777777" w:rsidR="003B3E07" w:rsidRDefault="00000000" w:rsidP="00183164">
      <w:pPr>
        <w:pStyle w:val="Paragrafoelenco"/>
        <w:numPr>
          <w:ilvl w:val="0"/>
          <w:numId w:val="16"/>
        </w:numPr>
        <w:tabs>
          <w:tab w:val="left" w:pos="833"/>
        </w:tabs>
        <w:spacing w:before="0" w:after="120" w:line="360" w:lineRule="auto"/>
        <w:ind w:left="397"/>
        <w:contextualSpacing/>
        <w:jc w:val="both"/>
        <w:rPr>
          <w:sz w:val="24"/>
        </w:rPr>
      </w:pPr>
      <w:r>
        <w:rPr>
          <w:sz w:val="24"/>
        </w:rPr>
        <w:t>la</w:t>
      </w:r>
      <w:r>
        <w:rPr>
          <w:spacing w:val="-1"/>
          <w:sz w:val="24"/>
        </w:rPr>
        <w:t xml:space="preserve"> </w:t>
      </w:r>
      <w:r>
        <w:rPr>
          <w:sz w:val="24"/>
        </w:rPr>
        <w:t>modifica</w:t>
      </w:r>
      <w:r>
        <w:rPr>
          <w:spacing w:val="-2"/>
          <w:sz w:val="24"/>
        </w:rPr>
        <w:t xml:space="preserve"> </w:t>
      </w:r>
      <w:r>
        <w:rPr>
          <w:sz w:val="24"/>
        </w:rPr>
        <w:t>della</w:t>
      </w:r>
      <w:r>
        <w:rPr>
          <w:spacing w:val="-2"/>
          <w:sz w:val="24"/>
        </w:rPr>
        <w:t xml:space="preserve"> </w:t>
      </w:r>
      <w:r>
        <w:rPr>
          <w:sz w:val="24"/>
        </w:rPr>
        <w:t>configurazione e</w:t>
      </w:r>
      <w:r>
        <w:rPr>
          <w:spacing w:val="-1"/>
          <w:sz w:val="24"/>
        </w:rPr>
        <w:t xml:space="preserve"> </w:t>
      </w:r>
      <w:r>
        <w:rPr>
          <w:sz w:val="24"/>
        </w:rPr>
        <w:t>dei</w:t>
      </w:r>
      <w:r>
        <w:rPr>
          <w:spacing w:val="-1"/>
          <w:sz w:val="24"/>
        </w:rPr>
        <w:t xml:space="preserve"> </w:t>
      </w:r>
      <w:r>
        <w:rPr>
          <w:sz w:val="24"/>
        </w:rPr>
        <w:t>compiti</w:t>
      </w:r>
      <w:r>
        <w:rPr>
          <w:spacing w:val="-1"/>
          <w:sz w:val="24"/>
        </w:rPr>
        <w:t xml:space="preserve"> </w:t>
      </w:r>
      <w:r>
        <w:rPr>
          <w:sz w:val="24"/>
        </w:rPr>
        <w:t>dell’Organismo</w:t>
      </w:r>
      <w:r>
        <w:rPr>
          <w:spacing w:val="-1"/>
          <w:sz w:val="24"/>
        </w:rPr>
        <w:t xml:space="preserve"> </w:t>
      </w:r>
      <w:r>
        <w:rPr>
          <w:sz w:val="24"/>
        </w:rPr>
        <w:t xml:space="preserve">di </w:t>
      </w:r>
      <w:r>
        <w:rPr>
          <w:spacing w:val="-2"/>
          <w:sz w:val="24"/>
        </w:rPr>
        <w:t>Vigilanza;</w:t>
      </w:r>
    </w:p>
    <w:p w14:paraId="7A8681D9" w14:textId="77777777" w:rsidR="003B3E07" w:rsidRDefault="00000000" w:rsidP="00183164">
      <w:pPr>
        <w:pStyle w:val="Paragrafoelenco"/>
        <w:numPr>
          <w:ilvl w:val="0"/>
          <w:numId w:val="16"/>
        </w:numPr>
        <w:tabs>
          <w:tab w:val="left" w:pos="833"/>
        </w:tabs>
        <w:spacing w:before="0" w:after="120" w:line="360" w:lineRule="auto"/>
        <w:ind w:left="397"/>
        <w:contextualSpacing/>
        <w:jc w:val="both"/>
        <w:rPr>
          <w:sz w:val="24"/>
        </w:rPr>
      </w:pPr>
      <w:r>
        <w:rPr>
          <w:sz w:val="24"/>
        </w:rPr>
        <w:t>l’inserimento/integrazione</w:t>
      </w:r>
      <w:r>
        <w:rPr>
          <w:spacing w:val="-2"/>
          <w:sz w:val="24"/>
        </w:rPr>
        <w:t xml:space="preserve"> </w:t>
      </w:r>
      <w:r>
        <w:rPr>
          <w:sz w:val="24"/>
        </w:rPr>
        <w:t>di</w:t>
      </w:r>
      <w:r>
        <w:rPr>
          <w:spacing w:val="-1"/>
          <w:sz w:val="24"/>
        </w:rPr>
        <w:t xml:space="preserve"> </w:t>
      </w:r>
      <w:r>
        <w:rPr>
          <w:sz w:val="24"/>
        </w:rPr>
        <w:t>principi</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Etico</w:t>
      </w:r>
      <w:r>
        <w:rPr>
          <w:spacing w:val="1"/>
          <w:sz w:val="24"/>
        </w:rPr>
        <w:t xml:space="preserve"> </w:t>
      </w:r>
      <w:r>
        <w:rPr>
          <w:sz w:val="24"/>
        </w:rPr>
        <w:t>e</w:t>
      </w:r>
      <w:r>
        <w:rPr>
          <w:spacing w:val="-2"/>
          <w:sz w:val="24"/>
        </w:rPr>
        <w:t xml:space="preserve"> </w:t>
      </w:r>
      <w:r>
        <w:rPr>
          <w:sz w:val="24"/>
        </w:rPr>
        <w:t xml:space="preserve">di </w:t>
      </w:r>
      <w:r>
        <w:rPr>
          <w:spacing w:val="-2"/>
          <w:sz w:val="24"/>
        </w:rPr>
        <w:t>Condotta;</w:t>
      </w:r>
    </w:p>
    <w:p w14:paraId="15304C15" w14:textId="77777777" w:rsidR="003B3E07" w:rsidRDefault="00000000" w:rsidP="00183164">
      <w:pPr>
        <w:pStyle w:val="Paragrafoelenco"/>
        <w:numPr>
          <w:ilvl w:val="0"/>
          <w:numId w:val="16"/>
        </w:numPr>
        <w:tabs>
          <w:tab w:val="left" w:pos="833"/>
        </w:tabs>
        <w:spacing w:before="0" w:after="120" w:line="360" w:lineRule="auto"/>
        <w:ind w:left="397"/>
        <w:contextualSpacing/>
        <w:jc w:val="both"/>
        <w:rPr>
          <w:sz w:val="24"/>
        </w:rPr>
      </w:pPr>
      <w:r>
        <w:rPr>
          <w:sz w:val="24"/>
        </w:rPr>
        <w:t>le</w:t>
      </w:r>
      <w:r>
        <w:rPr>
          <w:spacing w:val="-1"/>
          <w:sz w:val="24"/>
        </w:rPr>
        <w:t xml:space="preserve"> </w:t>
      </w:r>
      <w:r>
        <w:rPr>
          <w:sz w:val="24"/>
        </w:rPr>
        <w:t>modifiche</w:t>
      </w:r>
      <w:r>
        <w:rPr>
          <w:spacing w:val="-1"/>
          <w:sz w:val="24"/>
        </w:rPr>
        <w:t xml:space="preserve"> </w:t>
      </w:r>
      <w:r>
        <w:rPr>
          <w:sz w:val="24"/>
        </w:rPr>
        <w:t>o</w:t>
      </w:r>
      <w:r>
        <w:rPr>
          <w:spacing w:val="-1"/>
          <w:sz w:val="24"/>
        </w:rPr>
        <w:t xml:space="preserve"> </w:t>
      </w:r>
      <w:r>
        <w:rPr>
          <w:sz w:val="24"/>
        </w:rPr>
        <w:t>integrazioni al</w:t>
      </w:r>
      <w:r>
        <w:rPr>
          <w:spacing w:val="-1"/>
          <w:sz w:val="24"/>
        </w:rPr>
        <w:t xml:space="preserve"> </w:t>
      </w:r>
      <w:r>
        <w:rPr>
          <w:sz w:val="24"/>
        </w:rPr>
        <w:t xml:space="preserve">Sistema </w:t>
      </w:r>
      <w:r>
        <w:rPr>
          <w:spacing w:val="-2"/>
          <w:sz w:val="24"/>
        </w:rPr>
        <w:t>disciplinare;</w:t>
      </w:r>
    </w:p>
    <w:p w14:paraId="78E38AD5" w14:textId="77777777" w:rsidR="003B3E07" w:rsidRDefault="00000000" w:rsidP="00183164">
      <w:pPr>
        <w:pStyle w:val="Paragrafoelenco"/>
        <w:numPr>
          <w:ilvl w:val="0"/>
          <w:numId w:val="16"/>
        </w:numPr>
        <w:tabs>
          <w:tab w:val="left" w:pos="833"/>
        </w:tabs>
        <w:spacing w:before="0" w:after="120" w:line="360" w:lineRule="auto"/>
        <w:ind w:left="397"/>
        <w:contextualSpacing/>
        <w:jc w:val="both"/>
        <w:rPr>
          <w:sz w:val="24"/>
        </w:rPr>
      </w:pPr>
      <w:r>
        <w:rPr>
          <w:sz w:val="24"/>
        </w:rPr>
        <w:t>l’adeguamento</w:t>
      </w:r>
      <w:r>
        <w:rPr>
          <w:spacing w:val="-2"/>
          <w:sz w:val="24"/>
        </w:rPr>
        <w:t xml:space="preserve"> </w:t>
      </w:r>
      <w:r>
        <w:rPr>
          <w:sz w:val="24"/>
        </w:rPr>
        <w:t>del</w:t>
      </w:r>
      <w:r>
        <w:rPr>
          <w:spacing w:val="-1"/>
          <w:sz w:val="24"/>
        </w:rPr>
        <w:t xml:space="preserve"> </w:t>
      </w:r>
      <w:r>
        <w:rPr>
          <w:sz w:val="24"/>
        </w:rPr>
        <w:t>presente</w:t>
      </w:r>
      <w:r>
        <w:rPr>
          <w:spacing w:val="-1"/>
          <w:sz w:val="24"/>
        </w:rPr>
        <w:t xml:space="preserve"> </w:t>
      </w:r>
      <w:r>
        <w:rPr>
          <w:spacing w:val="-2"/>
          <w:sz w:val="24"/>
        </w:rPr>
        <w:t>documento;</w:t>
      </w:r>
    </w:p>
    <w:p w14:paraId="7053E8B3" w14:textId="3D7E12FD" w:rsidR="00CA7490" w:rsidRDefault="00000000" w:rsidP="00183164">
      <w:pPr>
        <w:pStyle w:val="Paragrafoelenco"/>
        <w:numPr>
          <w:ilvl w:val="0"/>
          <w:numId w:val="16"/>
        </w:numPr>
        <w:tabs>
          <w:tab w:val="left" w:pos="833"/>
        </w:tabs>
        <w:spacing w:before="0" w:after="120" w:line="360" w:lineRule="auto"/>
        <w:ind w:left="397"/>
        <w:contextualSpacing/>
        <w:jc w:val="both"/>
        <w:rPr>
          <w:sz w:val="24"/>
        </w:rPr>
      </w:pPr>
      <w:r>
        <w:rPr>
          <w:sz w:val="24"/>
        </w:rPr>
        <w:t>la</w:t>
      </w:r>
      <w:r>
        <w:rPr>
          <w:spacing w:val="-2"/>
          <w:sz w:val="24"/>
        </w:rPr>
        <w:t xml:space="preserve"> </w:t>
      </w:r>
      <w:r>
        <w:rPr>
          <w:sz w:val="24"/>
        </w:rPr>
        <w:t>mappatura</w:t>
      </w:r>
      <w:r>
        <w:rPr>
          <w:spacing w:val="-2"/>
          <w:sz w:val="24"/>
        </w:rPr>
        <w:t xml:space="preserve"> </w:t>
      </w:r>
      <w:r>
        <w:rPr>
          <w:sz w:val="24"/>
        </w:rPr>
        <w:t>delle</w:t>
      </w:r>
      <w:r>
        <w:rPr>
          <w:spacing w:val="-2"/>
          <w:sz w:val="24"/>
        </w:rPr>
        <w:t xml:space="preserve"> </w:t>
      </w:r>
      <w:r>
        <w:rPr>
          <w:sz w:val="24"/>
        </w:rPr>
        <w:t xml:space="preserve">attività </w:t>
      </w:r>
      <w:r>
        <w:rPr>
          <w:spacing w:val="-2"/>
          <w:sz w:val="24"/>
        </w:rPr>
        <w:t>sensibili;</w:t>
      </w:r>
    </w:p>
    <w:p w14:paraId="7F31EDA3" w14:textId="77777777" w:rsidR="00CA7490" w:rsidRPr="00CA7490" w:rsidRDefault="00000000" w:rsidP="00183164">
      <w:pPr>
        <w:pStyle w:val="Paragrafoelenco"/>
        <w:numPr>
          <w:ilvl w:val="0"/>
          <w:numId w:val="16"/>
        </w:numPr>
        <w:tabs>
          <w:tab w:val="left" w:pos="832"/>
        </w:tabs>
        <w:spacing w:before="0" w:after="120" w:line="360" w:lineRule="auto"/>
        <w:ind w:left="397"/>
        <w:contextualSpacing/>
        <w:jc w:val="both"/>
        <w:rPr>
          <w:sz w:val="24"/>
          <w:szCs w:val="24"/>
        </w:rPr>
      </w:pPr>
      <w:r w:rsidRPr="00183164">
        <w:rPr>
          <w:sz w:val="24"/>
        </w:rPr>
        <w:t>le procedure aziendali e relativi riferimenti di cui alle Parti Speciali del Presente documento.</w:t>
      </w:r>
    </w:p>
    <w:p w14:paraId="1138BFC1" w14:textId="28AB4908" w:rsidR="003B3E07" w:rsidRPr="00183164" w:rsidRDefault="00000000" w:rsidP="00183164">
      <w:pPr>
        <w:tabs>
          <w:tab w:val="left" w:pos="832"/>
        </w:tabs>
        <w:spacing w:after="120" w:line="360" w:lineRule="auto"/>
        <w:ind w:left="37"/>
        <w:contextualSpacing/>
        <w:jc w:val="both"/>
        <w:rPr>
          <w:sz w:val="24"/>
          <w:szCs w:val="24"/>
        </w:rPr>
      </w:pPr>
      <w:r w:rsidRPr="00183164">
        <w:rPr>
          <w:sz w:val="24"/>
          <w:szCs w:val="24"/>
        </w:rPr>
        <w:t>Ogni modifica e/o integrazione al Modello e/o ai relativi allegati dovrà recare (es. sul frontespizio) la</w:t>
      </w:r>
      <w:r w:rsidR="00F4766D" w:rsidRPr="00183164">
        <w:rPr>
          <w:sz w:val="24"/>
          <w:szCs w:val="24"/>
        </w:rPr>
        <w:t xml:space="preserve"> </w:t>
      </w:r>
      <w:r w:rsidRPr="00183164">
        <w:rPr>
          <w:sz w:val="24"/>
          <w:szCs w:val="24"/>
        </w:rPr>
        <w:t>data della relativa approvazione da parte del</w:t>
      </w:r>
      <w:r w:rsidR="006F4D14" w:rsidRPr="00183164">
        <w:rPr>
          <w:sz w:val="24"/>
          <w:szCs w:val="24"/>
        </w:rPr>
        <w:t>l’</w:t>
      </w:r>
      <w:r w:rsidR="00E40D8A" w:rsidRPr="00183164">
        <w:rPr>
          <w:sz w:val="24"/>
          <w:szCs w:val="24"/>
        </w:rPr>
        <w:t>Amministratore Unico</w:t>
      </w:r>
      <w:r w:rsidRPr="00183164">
        <w:rPr>
          <w:sz w:val="24"/>
          <w:szCs w:val="24"/>
        </w:rPr>
        <w:t>, fermo restando che le eventuali revisioni di procedure aziendali già adottate dovranno intendersi automaticamente recepite nel presente Modello.</w:t>
      </w:r>
    </w:p>
    <w:p w14:paraId="4C446B36" w14:textId="77777777" w:rsidR="003B3E07" w:rsidRPr="00183164" w:rsidRDefault="00000000" w:rsidP="00183164">
      <w:pPr>
        <w:pStyle w:val="Titolo2"/>
        <w:numPr>
          <w:ilvl w:val="1"/>
          <w:numId w:val="35"/>
        </w:numPr>
        <w:tabs>
          <w:tab w:val="left" w:pos="691"/>
        </w:tabs>
        <w:spacing w:line="360" w:lineRule="auto"/>
        <w:ind w:left="578" w:hanging="578"/>
        <w:rPr>
          <w:b w:val="0"/>
          <w:bCs w:val="0"/>
          <w:sz w:val="28"/>
          <w:szCs w:val="28"/>
        </w:rPr>
      </w:pPr>
      <w:bookmarkStart w:id="25" w:name="_TOC_250017"/>
      <w:bookmarkStart w:id="26" w:name="_Toc216783620"/>
      <w:bookmarkEnd w:id="25"/>
      <w:r w:rsidRPr="00183164">
        <w:rPr>
          <w:b w:val="0"/>
          <w:bCs w:val="0"/>
          <w:spacing w:val="-2"/>
          <w:sz w:val="28"/>
          <w:szCs w:val="28"/>
        </w:rPr>
        <w:t>Aggiornamento</w:t>
      </w:r>
      <w:bookmarkEnd w:id="26"/>
    </w:p>
    <w:p w14:paraId="77D1D3FA" w14:textId="77777777" w:rsidR="003B3E07" w:rsidRDefault="00000000" w:rsidP="00183164">
      <w:pPr>
        <w:pStyle w:val="Corpotesto"/>
        <w:spacing w:line="360" w:lineRule="auto"/>
        <w:ind w:left="0"/>
        <w:contextualSpacing/>
      </w:pPr>
      <w:r>
        <w:t>Gli</w:t>
      </w:r>
      <w:r>
        <w:rPr>
          <w:spacing w:val="-2"/>
        </w:rPr>
        <w:t xml:space="preserve"> </w:t>
      </w:r>
      <w:r>
        <w:t>interventi</w:t>
      </w:r>
      <w:r>
        <w:rPr>
          <w:spacing w:val="-1"/>
        </w:rPr>
        <w:t xml:space="preserve"> </w:t>
      </w:r>
      <w:r>
        <w:t>di</w:t>
      </w:r>
      <w:r>
        <w:rPr>
          <w:spacing w:val="-1"/>
        </w:rPr>
        <w:t xml:space="preserve"> </w:t>
      </w:r>
      <w:r>
        <w:t>adeguamento</w:t>
      </w:r>
      <w:r>
        <w:rPr>
          <w:spacing w:val="-1"/>
        </w:rPr>
        <w:t xml:space="preserve"> </w:t>
      </w:r>
      <w:r>
        <w:t>o</w:t>
      </w:r>
      <w:r>
        <w:rPr>
          <w:spacing w:val="-1"/>
        </w:rPr>
        <w:t xml:space="preserve"> </w:t>
      </w:r>
      <w:r>
        <w:t>aggiornamento</w:t>
      </w:r>
      <w:r>
        <w:rPr>
          <w:spacing w:val="1"/>
        </w:rPr>
        <w:t xml:space="preserve"> </w:t>
      </w:r>
      <w:r>
        <w:t>del</w:t>
      </w:r>
      <w:r>
        <w:rPr>
          <w:spacing w:val="-1"/>
        </w:rPr>
        <w:t xml:space="preserve"> </w:t>
      </w:r>
      <w:r>
        <w:t>Modello</w:t>
      </w:r>
      <w:r>
        <w:rPr>
          <w:spacing w:val="-1"/>
        </w:rPr>
        <w:t xml:space="preserve"> </w:t>
      </w:r>
      <w:r>
        <w:t>sono</w:t>
      </w:r>
      <w:r>
        <w:rPr>
          <w:spacing w:val="-1"/>
        </w:rPr>
        <w:t xml:space="preserve"> </w:t>
      </w:r>
      <w:r>
        <w:t>previsti</w:t>
      </w:r>
      <w:r>
        <w:rPr>
          <w:spacing w:val="-1"/>
        </w:rPr>
        <w:t xml:space="preserve"> </w:t>
      </w:r>
      <w:r>
        <w:t>in</w:t>
      </w:r>
      <w:r>
        <w:rPr>
          <w:spacing w:val="-1"/>
        </w:rPr>
        <w:t xml:space="preserve"> </w:t>
      </w:r>
      <w:r>
        <w:t>occasione</w:t>
      </w:r>
      <w:r>
        <w:rPr>
          <w:spacing w:val="-1"/>
        </w:rPr>
        <w:t xml:space="preserve"> </w:t>
      </w:r>
      <w:r>
        <w:rPr>
          <w:spacing w:val="-5"/>
        </w:rPr>
        <w:t>di:</w:t>
      </w:r>
    </w:p>
    <w:p w14:paraId="47BE0419" w14:textId="77777777" w:rsidR="003B3E07" w:rsidRDefault="00000000" w:rsidP="00183164">
      <w:pPr>
        <w:pStyle w:val="Paragrafoelenco"/>
        <w:numPr>
          <w:ilvl w:val="0"/>
          <w:numId w:val="15"/>
        </w:numPr>
        <w:tabs>
          <w:tab w:val="left" w:pos="833"/>
        </w:tabs>
        <w:spacing w:before="0" w:after="120" w:line="360" w:lineRule="auto"/>
        <w:ind w:left="754" w:hanging="357"/>
        <w:contextualSpacing/>
        <w:rPr>
          <w:sz w:val="24"/>
        </w:rPr>
      </w:pPr>
      <w:r>
        <w:rPr>
          <w:sz w:val="24"/>
        </w:rPr>
        <w:t>innovazioni</w:t>
      </w:r>
      <w:r>
        <w:rPr>
          <w:spacing w:val="-2"/>
          <w:sz w:val="24"/>
        </w:rPr>
        <w:t xml:space="preserve"> normative;</w:t>
      </w:r>
    </w:p>
    <w:p w14:paraId="5FB00AAC" w14:textId="22E88DA0" w:rsidR="003B3E07" w:rsidRDefault="00000000" w:rsidP="00183164">
      <w:pPr>
        <w:pStyle w:val="Paragrafoelenco"/>
        <w:numPr>
          <w:ilvl w:val="0"/>
          <w:numId w:val="15"/>
        </w:numPr>
        <w:tabs>
          <w:tab w:val="left" w:pos="833"/>
        </w:tabs>
        <w:spacing w:before="0" w:after="120" w:line="360" w:lineRule="auto"/>
        <w:ind w:left="754" w:hanging="357"/>
        <w:contextualSpacing/>
        <w:rPr>
          <w:sz w:val="24"/>
        </w:rPr>
      </w:pPr>
      <w:r>
        <w:rPr>
          <w:sz w:val="24"/>
        </w:rPr>
        <w:t>modifiche</w:t>
      </w:r>
      <w:r>
        <w:rPr>
          <w:spacing w:val="80"/>
          <w:sz w:val="24"/>
        </w:rPr>
        <w:t xml:space="preserve"> </w:t>
      </w:r>
      <w:r>
        <w:rPr>
          <w:sz w:val="24"/>
        </w:rPr>
        <w:t>della</w:t>
      </w:r>
      <w:r>
        <w:rPr>
          <w:spacing w:val="80"/>
          <w:sz w:val="24"/>
        </w:rPr>
        <w:t xml:space="preserve"> </w:t>
      </w:r>
      <w:r>
        <w:rPr>
          <w:sz w:val="24"/>
        </w:rPr>
        <w:t>Governance</w:t>
      </w:r>
      <w:r>
        <w:rPr>
          <w:spacing w:val="80"/>
          <w:sz w:val="24"/>
        </w:rPr>
        <w:t xml:space="preserve"> </w:t>
      </w:r>
      <w:r>
        <w:rPr>
          <w:sz w:val="24"/>
        </w:rPr>
        <w:t>e</w:t>
      </w:r>
      <w:r>
        <w:rPr>
          <w:spacing w:val="80"/>
          <w:sz w:val="24"/>
        </w:rPr>
        <w:t xml:space="preserve"> </w:t>
      </w:r>
      <w:r>
        <w:rPr>
          <w:sz w:val="24"/>
        </w:rPr>
        <w:t>della</w:t>
      </w:r>
      <w:r>
        <w:rPr>
          <w:spacing w:val="80"/>
          <w:sz w:val="24"/>
        </w:rPr>
        <w:t xml:space="preserve"> </w:t>
      </w:r>
      <w:r>
        <w:rPr>
          <w:sz w:val="24"/>
        </w:rPr>
        <w:t>struttura</w:t>
      </w:r>
      <w:r>
        <w:rPr>
          <w:spacing w:val="80"/>
          <w:sz w:val="24"/>
        </w:rPr>
        <w:t xml:space="preserve"> </w:t>
      </w:r>
      <w:r>
        <w:rPr>
          <w:sz w:val="24"/>
        </w:rPr>
        <w:t>organizzativa</w:t>
      </w:r>
      <w:r>
        <w:rPr>
          <w:spacing w:val="80"/>
          <w:sz w:val="24"/>
        </w:rPr>
        <w:t xml:space="preserve"> </w:t>
      </w:r>
      <w:r>
        <w:rPr>
          <w:sz w:val="24"/>
        </w:rPr>
        <w:t>di</w:t>
      </w:r>
      <w:r>
        <w:rPr>
          <w:spacing w:val="80"/>
          <w:sz w:val="24"/>
        </w:rPr>
        <w:t xml:space="preserve"> </w:t>
      </w:r>
      <w:r w:rsidR="000D7EC7">
        <w:rPr>
          <w:sz w:val="24"/>
        </w:rPr>
        <w:t>Farmacie Comunali Pisa</w:t>
      </w:r>
      <w:r>
        <w:rPr>
          <w:sz w:val="24"/>
        </w:rPr>
        <w:t>,</w:t>
      </w:r>
      <w:r>
        <w:rPr>
          <w:spacing w:val="80"/>
          <w:sz w:val="24"/>
        </w:rPr>
        <w:t xml:space="preserve"> </w:t>
      </w:r>
      <w:r>
        <w:rPr>
          <w:sz w:val="24"/>
        </w:rPr>
        <w:t>aventi</w:t>
      </w:r>
      <w:r>
        <w:rPr>
          <w:spacing w:val="80"/>
          <w:sz w:val="24"/>
        </w:rPr>
        <w:t xml:space="preserve"> </w:t>
      </w:r>
      <w:r>
        <w:rPr>
          <w:sz w:val="24"/>
        </w:rPr>
        <w:t>impatto sull’attuazione del sistema di controllo definito nel presente documento;</w:t>
      </w:r>
    </w:p>
    <w:p w14:paraId="7F964F48" w14:textId="77777777" w:rsidR="003B3E07" w:rsidRDefault="00000000" w:rsidP="00183164">
      <w:pPr>
        <w:pStyle w:val="Paragrafoelenco"/>
        <w:numPr>
          <w:ilvl w:val="0"/>
          <w:numId w:val="15"/>
        </w:numPr>
        <w:tabs>
          <w:tab w:val="left" w:pos="833"/>
        </w:tabs>
        <w:spacing w:before="0" w:after="120" w:line="360" w:lineRule="auto"/>
        <w:ind w:left="754" w:hanging="357"/>
        <w:contextualSpacing/>
        <w:rPr>
          <w:sz w:val="24"/>
        </w:rPr>
      </w:pPr>
      <w:r>
        <w:rPr>
          <w:sz w:val="24"/>
        </w:rPr>
        <w:t>modifiche</w:t>
      </w:r>
      <w:r>
        <w:rPr>
          <w:spacing w:val="-3"/>
          <w:sz w:val="24"/>
        </w:rPr>
        <w:t xml:space="preserve"> </w:t>
      </w:r>
      <w:r>
        <w:rPr>
          <w:sz w:val="24"/>
        </w:rPr>
        <w:t>nello</w:t>
      </w:r>
      <w:r>
        <w:rPr>
          <w:spacing w:val="-1"/>
          <w:sz w:val="24"/>
        </w:rPr>
        <w:t xml:space="preserve"> </w:t>
      </w:r>
      <w:r>
        <w:rPr>
          <w:sz w:val="24"/>
        </w:rPr>
        <w:t>svolgimento</w:t>
      </w:r>
      <w:r>
        <w:rPr>
          <w:spacing w:val="-1"/>
          <w:sz w:val="24"/>
        </w:rPr>
        <w:t xml:space="preserve"> </w:t>
      </w:r>
      <w:r>
        <w:rPr>
          <w:sz w:val="24"/>
        </w:rPr>
        <w:t>delle</w:t>
      </w:r>
      <w:r>
        <w:rPr>
          <w:spacing w:val="-1"/>
          <w:sz w:val="24"/>
        </w:rPr>
        <w:t xml:space="preserve"> </w:t>
      </w:r>
      <w:r>
        <w:rPr>
          <w:sz w:val="24"/>
        </w:rPr>
        <w:t>attività</w:t>
      </w:r>
      <w:r>
        <w:rPr>
          <w:spacing w:val="-1"/>
          <w:sz w:val="24"/>
        </w:rPr>
        <w:t xml:space="preserve"> </w:t>
      </w:r>
      <w:r>
        <w:rPr>
          <w:spacing w:val="-2"/>
          <w:sz w:val="24"/>
        </w:rPr>
        <w:t>aziendali;</w:t>
      </w:r>
    </w:p>
    <w:p w14:paraId="446C8573" w14:textId="77777777" w:rsidR="003B3E07" w:rsidRDefault="00000000" w:rsidP="00183164">
      <w:pPr>
        <w:pStyle w:val="Paragrafoelenco"/>
        <w:numPr>
          <w:ilvl w:val="0"/>
          <w:numId w:val="15"/>
        </w:numPr>
        <w:tabs>
          <w:tab w:val="left" w:pos="833"/>
        </w:tabs>
        <w:spacing w:before="0" w:after="120" w:line="360" w:lineRule="auto"/>
        <w:ind w:left="754" w:hanging="357"/>
        <w:contextualSpacing/>
        <w:rPr>
          <w:sz w:val="24"/>
        </w:rPr>
      </w:pPr>
      <w:r>
        <w:rPr>
          <w:sz w:val="24"/>
        </w:rPr>
        <w:t>violazioni</w:t>
      </w:r>
      <w:r>
        <w:rPr>
          <w:spacing w:val="-2"/>
          <w:sz w:val="24"/>
        </w:rPr>
        <w:t xml:space="preserve"> </w:t>
      </w:r>
      <w:r>
        <w:rPr>
          <w:sz w:val="24"/>
        </w:rPr>
        <w:t>e/o</w:t>
      </w:r>
      <w:r>
        <w:rPr>
          <w:spacing w:val="-1"/>
          <w:sz w:val="24"/>
        </w:rPr>
        <w:t xml:space="preserve"> </w:t>
      </w:r>
      <w:r>
        <w:rPr>
          <w:sz w:val="24"/>
        </w:rPr>
        <w:t>esiti</w:t>
      </w:r>
      <w:r>
        <w:rPr>
          <w:spacing w:val="-1"/>
          <w:sz w:val="24"/>
        </w:rPr>
        <w:t xml:space="preserve"> </w:t>
      </w:r>
      <w:r>
        <w:rPr>
          <w:sz w:val="24"/>
        </w:rPr>
        <w:t>negativi</w:t>
      </w:r>
      <w:r>
        <w:rPr>
          <w:spacing w:val="-1"/>
          <w:sz w:val="24"/>
        </w:rPr>
        <w:t xml:space="preserve"> </w:t>
      </w:r>
      <w:r>
        <w:rPr>
          <w:sz w:val="24"/>
        </w:rPr>
        <w:t>di</w:t>
      </w:r>
      <w:r>
        <w:rPr>
          <w:spacing w:val="-1"/>
          <w:sz w:val="24"/>
        </w:rPr>
        <w:t xml:space="preserve"> </w:t>
      </w:r>
      <w:r>
        <w:rPr>
          <w:sz w:val="24"/>
        </w:rPr>
        <w:t>verifiche</w:t>
      </w:r>
      <w:r>
        <w:rPr>
          <w:spacing w:val="-3"/>
          <w:sz w:val="24"/>
        </w:rPr>
        <w:t xml:space="preserve"> </w:t>
      </w:r>
      <w:r>
        <w:rPr>
          <w:sz w:val="24"/>
        </w:rPr>
        <w:t>sull’efficacia</w:t>
      </w:r>
      <w:r>
        <w:rPr>
          <w:spacing w:val="-2"/>
          <w:sz w:val="24"/>
        </w:rPr>
        <w:t xml:space="preserve"> </w:t>
      </w:r>
      <w:r>
        <w:rPr>
          <w:sz w:val="24"/>
        </w:rPr>
        <w:t>del</w:t>
      </w:r>
      <w:r>
        <w:rPr>
          <w:spacing w:val="-1"/>
          <w:sz w:val="24"/>
        </w:rPr>
        <w:t xml:space="preserve"> </w:t>
      </w:r>
      <w:r>
        <w:rPr>
          <w:sz w:val="24"/>
        </w:rPr>
        <w:t>suddetto</w:t>
      </w:r>
      <w:r>
        <w:rPr>
          <w:spacing w:val="-1"/>
          <w:sz w:val="24"/>
        </w:rPr>
        <w:t xml:space="preserve"> </w:t>
      </w:r>
      <w:r>
        <w:rPr>
          <w:sz w:val="24"/>
        </w:rPr>
        <w:t>sistema di</w:t>
      </w:r>
      <w:r>
        <w:rPr>
          <w:spacing w:val="-1"/>
          <w:sz w:val="24"/>
        </w:rPr>
        <w:t xml:space="preserve"> </w:t>
      </w:r>
      <w:r>
        <w:rPr>
          <w:sz w:val="24"/>
        </w:rPr>
        <w:t>controllo</w:t>
      </w:r>
      <w:r>
        <w:rPr>
          <w:spacing w:val="-1"/>
          <w:sz w:val="24"/>
        </w:rPr>
        <w:t xml:space="preserve"> </w:t>
      </w:r>
      <w:r>
        <w:rPr>
          <w:spacing w:val="-2"/>
          <w:sz w:val="24"/>
        </w:rPr>
        <w:t>interno.</w:t>
      </w:r>
    </w:p>
    <w:p w14:paraId="12487634" w14:textId="77777777" w:rsidR="003B3E07" w:rsidRDefault="00000000" w:rsidP="00183164">
      <w:pPr>
        <w:pStyle w:val="Corpotesto"/>
        <w:spacing w:after="120" w:line="360" w:lineRule="auto"/>
        <w:ind w:left="0"/>
        <w:contextualSpacing/>
        <w:jc w:val="both"/>
      </w:pPr>
      <w:r>
        <w:t>Gli organi di controllo preposti valutano con continuità l’adeguatezza degli stessi ai fini di eventuali aggiornamenti. Tutti gli interventi devono essere orientati a mantenere nel tempo l’efficacia del Modello e rivestono pertanto un’importanza prioritaria.</w:t>
      </w:r>
    </w:p>
    <w:p w14:paraId="5B26202D" w14:textId="77777777" w:rsidR="005D21D1" w:rsidRPr="005A034D" w:rsidRDefault="005D21D1" w:rsidP="005D21D1">
      <w:pPr>
        <w:pStyle w:val="Titolo2"/>
        <w:numPr>
          <w:ilvl w:val="1"/>
          <w:numId w:val="35"/>
        </w:numPr>
        <w:tabs>
          <w:tab w:val="left" w:pos="691"/>
        </w:tabs>
        <w:spacing w:before="202" w:line="360" w:lineRule="auto"/>
        <w:ind w:left="578" w:hanging="578"/>
        <w:rPr>
          <w:sz w:val="28"/>
          <w:szCs w:val="28"/>
        </w:rPr>
      </w:pPr>
      <w:bookmarkStart w:id="27" w:name="_Toc216783621"/>
      <w:bookmarkStart w:id="28" w:name="_TOC_250016"/>
      <w:r w:rsidRPr="005A034D">
        <w:rPr>
          <w:b w:val="0"/>
          <w:bCs w:val="0"/>
          <w:sz w:val="28"/>
          <w:szCs w:val="28"/>
        </w:rPr>
        <w:t>La tutela della salute e della sicurezza</w:t>
      </w:r>
      <w:bookmarkEnd w:id="27"/>
    </w:p>
    <w:p w14:paraId="60AD484B" w14:textId="77777777" w:rsidR="005D21D1" w:rsidRPr="005A034D" w:rsidRDefault="005D21D1" w:rsidP="005D21D1">
      <w:pPr>
        <w:pStyle w:val="Corpotesto"/>
        <w:spacing w:after="120" w:line="360" w:lineRule="auto"/>
        <w:ind w:left="0"/>
        <w:contextualSpacing/>
        <w:jc w:val="both"/>
      </w:pPr>
      <w:r w:rsidRPr="005A034D">
        <w:t xml:space="preserve">La gestione della tutela della salute e della sicurezza sul posto di lavoro è effettuata da </w:t>
      </w:r>
      <w:r>
        <w:t xml:space="preserve">Farmacie Comunali </w:t>
      </w:r>
      <w:r>
        <w:lastRenderedPageBreak/>
        <w:t>Pisa S.p.A</w:t>
      </w:r>
      <w:r w:rsidRPr="005A034D">
        <w:t>. con l’obiettivo di garantire:</w:t>
      </w:r>
    </w:p>
    <w:p w14:paraId="72BB5F4D" w14:textId="77777777" w:rsidR="005D21D1" w:rsidRPr="005A034D" w:rsidRDefault="005D21D1" w:rsidP="005D21D1">
      <w:pPr>
        <w:pStyle w:val="Corpotesto"/>
        <w:spacing w:after="120" w:line="360" w:lineRule="auto"/>
        <w:ind w:left="397"/>
        <w:contextualSpacing/>
        <w:jc w:val="both"/>
      </w:pPr>
      <w:r w:rsidRPr="005A034D">
        <w:t>-</w:t>
      </w:r>
      <w:r w:rsidRPr="005A034D">
        <w:tab/>
        <w:t>una corretta identificazione e valutazione dei rischi (su base periodica) ai quali le diverse categorie di lavoratori della società sono esposti;</w:t>
      </w:r>
    </w:p>
    <w:p w14:paraId="1944090E" w14:textId="77777777" w:rsidR="005D21D1" w:rsidRPr="005A034D" w:rsidRDefault="005D21D1" w:rsidP="005D21D1">
      <w:pPr>
        <w:pStyle w:val="Corpotesto"/>
        <w:spacing w:after="120" w:line="360" w:lineRule="auto"/>
        <w:ind w:left="397"/>
        <w:contextualSpacing/>
        <w:jc w:val="both"/>
      </w:pPr>
      <w:r w:rsidRPr="005A034D">
        <w:t>-</w:t>
      </w:r>
      <w:r w:rsidRPr="005A034D">
        <w:tab/>
        <w:t>la definizione e attuazione di misure di prevenzione e protezione adeguate rispetto ai rischi al fine di eliminarli o ridurli in maniera sostanziale;</w:t>
      </w:r>
    </w:p>
    <w:p w14:paraId="621C3021" w14:textId="77777777" w:rsidR="005D21D1" w:rsidRPr="005A034D" w:rsidRDefault="005D21D1" w:rsidP="005D21D1">
      <w:pPr>
        <w:pStyle w:val="Corpotesto"/>
        <w:spacing w:after="120" w:line="360" w:lineRule="auto"/>
        <w:ind w:left="397"/>
        <w:contextualSpacing/>
        <w:jc w:val="both"/>
      </w:pPr>
      <w:r w:rsidRPr="005A034D">
        <w:t>-</w:t>
      </w:r>
      <w:r w:rsidRPr="005A034D">
        <w:tab/>
        <w:t xml:space="preserve">la limitazione al minimo dei lavoratori esposti ai rischi rilevanti (qualora rilevati); </w:t>
      </w:r>
    </w:p>
    <w:p w14:paraId="6E6F5E38" w14:textId="77777777" w:rsidR="005D21D1" w:rsidRPr="005A034D" w:rsidRDefault="005D21D1" w:rsidP="005D21D1">
      <w:pPr>
        <w:pStyle w:val="Corpotesto"/>
        <w:spacing w:after="120" w:line="360" w:lineRule="auto"/>
        <w:ind w:left="397"/>
        <w:contextualSpacing/>
        <w:jc w:val="both"/>
      </w:pPr>
      <w:r w:rsidRPr="005A034D">
        <w:t>-</w:t>
      </w:r>
      <w:r w:rsidRPr="005A034D">
        <w:tab/>
        <w:t>la definizione di adeguate misure di protezione collettiva ed individuale;</w:t>
      </w:r>
    </w:p>
    <w:p w14:paraId="417E6A54" w14:textId="77777777" w:rsidR="005D21D1" w:rsidRPr="005A034D" w:rsidRDefault="005D21D1" w:rsidP="005D21D1">
      <w:pPr>
        <w:pStyle w:val="Corpotesto"/>
        <w:spacing w:after="120" w:line="360" w:lineRule="auto"/>
        <w:ind w:left="397"/>
        <w:contextualSpacing/>
        <w:jc w:val="both"/>
      </w:pPr>
      <w:r w:rsidRPr="005A034D">
        <w:t>-</w:t>
      </w:r>
      <w:r w:rsidRPr="005A034D">
        <w:tab/>
        <w:t>la gestione delle emergenze;</w:t>
      </w:r>
    </w:p>
    <w:p w14:paraId="29C1E638" w14:textId="4B4B91D6" w:rsidR="005D21D1" w:rsidRPr="005A034D" w:rsidRDefault="005D21D1" w:rsidP="005D21D1">
      <w:pPr>
        <w:pStyle w:val="Corpotesto"/>
        <w:spacing w:after="120" w:line="360" w:lineRule="auto"/>
        <w:ind w:left="397"/>
        <w:contextualSpacing/>
        <w:jc w:val="both"/>
      </w:pPr>
      <w:r w:rsidRPr="005A034D">
        <w:t>-</w:t>
      </w:r>
      <w:r w:rsidRPr="005A034D">
        <w:tab/>
        <w:t>la formazione, informazione ed addestramento dei lavoratori</w:t>
      </w:r>
      <w:r w:rsidR="00A02077">
        <w:rPr>
          <w:rStyle w:val="Rimandonotaapidipagina"/>
        </w:rPr>
        <w:footnoteReference w:id="10"/>
      </w:r>
      <w:r w:rsidRPr="005A034D">
        <w:t>;</w:t>
      </w:r>
    </w:p>
    <w:p w14:paraId="0EA9B3AF" w14:textId="77777777" w:rsidR="005D21D1" w:rsidRPr="005A034D" w:rsidRDefault="005D21D1" w:rsidP="005D21D1">
      <w:pPr>
        <w:pStyle w:val="Corpotesto"/>
        <w:spacing w:after="120" w:line="360" w:lineRule="auto"/>
        <w:ind w:left="397"/>
        <w:contextualSpacing/>
        <w:jc w:val="both"/>
      </w:pPr>
      <w:r w:rsidRPr="005A034D">
        <w:t>-</w:t>
      </w:r>
      <w:r w:rsidRPr="005A034D">
        <w:tab/>
        <w:t>la sorveglianza sanitaria;</w:t>
      </w:r>
    </w:p>
    <w:p w14:paraId="1F5F030A" w14:textId="77777777" w:rsidR="005D21D1" w:rsidRPr="005A034D" w:rsidRDefault="005D21D1" w:rsidP="005D21D1">
      <w:pPr>
        <w:pStyle w:val="Corpotesto"/>
        <w:spacing w:after="120" w:line="360" w:lineRule="auto"/>
        <w:ind w:left="397"/>
        <w:jc w:val="both"/>
      </w:pPr>
      <w:r w:rsidRPr="005A034D">
        <w:t>-</w:t>
      </w:r>
      <w:r w:rsidRPr="005A034D">
        <w:tab/>
        <w:t>la manutenzione degli ambienti, degli impianti, delle attrezzature, in conformità alle indicazioni dei fabbricanti o del RSPP</w:t>
      </w:r>
      <w:r>
        <w:rPr>
          <w:rStyle w:val="Rimandonotaapidipagina"/>
        </w:rPr>
        <w:footnoteReference w:id="11"/>
      </w:r>
      <w:r w:rsidRPr="005A034D">
        <w:t>.</w:t>
      </w:r>
    </w:p>
    <w:p w14:paraId="1B044E88" w14:textId="77777777" w:rsidR="005D21D1" w:rsidRPr="005A034D" w:rsidRDefault="005D21D1" w:rsidP="004474FC">
      <w:pPr>
        <w:pStyle w:val="Corpotesto"/>
        <w:spacing w:after="120" w:line="360" w:lineRule="auto"/>
        <w:ind w:left="0"/>
        <w:jc w:val="both"/>
      </w:pPr>
      <w:r w:rsidRPr="005A034D">
        <w:t xml:space="preserve">Il Documento Unico di Valutazione dei Rischi (DUVRI) e gli adempimenti previsti dal T.U. n. 81/08 e </w:t>
      </w:r>
      <w:proofErr w:type="spellStart"/>
      <w:r>
        <w:t>s.m.i.</w:t>
      </w:r>
      <w:proofErr w:type="spellEnd"/>
      <w:r w:rsidRPr="005A034D">
        <w:t xml:space="preserve"> sono costantemente aggiornati e conformi alle disposizioni di legge</w:t>
      </w:r>
      <w:r>
        <w:rPr>
          <w:rStyle w:val="Rimandonotaapidipagina"/>
        </w:rPr>
        <w:footnoteReference w:id="12"/>
      </w:r>
      <w:r w:rsidRPr="005A034D">
        <w:t>.</w:t>
      </w:r>
      <w:r>
        <w:t xml:space="preserve"> </w:t>
      </w:r>
    </w:p>
    <w:p w14:paraId="0F457E37" w14:textId="42E38D3F" w:rsidR="005D21D1" w:rsidRPr="005A034D" w:rsidRDefault="005D21D1" w:rsidP="005D21D1">
      <w:pPr>
        <w:pStyle w:val="Corpotesto"/>
        <w:spacing w:after="120" w:line="360" w:lineRule="auto"/>
        <w:ind w:left="0"/>
        <w:contextualSpacing/>
        <w:jc w:val="both"/>
      </w:pPr>
      <w:r w:rsidRPr="005A034D">
        <w:t xml:space="preserve">Il Datore di lavoro provvede a sua volta a verificare lo stato di applicazione della norma in materia di </w:t>
      </w:r>
      <w:r w:rsidRPr="005A034D">
        <w:lastRenderedPageBreak/>
        <w:t>sicurezza anche attraverso le riunioni di cui all’art. 35 del d.lgs. 81/08 a cui partecipano</w:t>
      </w:r>
      <w:r w:rsidR="00E90D12">
        <w:rPr>
          <w:rStyle w:val="Rimandonotaapidipagina"/>
        </w:rPr>
        <w:footnoteReference w:id="13"/>
      </w:r>
      <w:r w:rsidRPr="005A034D">
        <w:t>:</w:t>
      </w:r>
    </w:p>
    <w:p w14:paraId="7807D067" w14:textId="77777777" w:rsidR="005D21D1" w:rsidRPr="005A034D" w:rsidRDefault="005D21D1" w:rsidP="005D21D1">
      <w:pPr>
        <w:pStyle w:val="Corpotesto"/>
        <w:numPr>
          <w:ilvl w:val="0"/>
          <w:numId w:val="36"/>
        </w:numPr>
        <w:spacing w:after="120" w:line="360" w:lineRule="auto"/>
        <w:contextualSpacing/>
        <w:jc w:val="both"/>
      </w:pPr>
      <w:r w:rsidRPr="005A034D">
        <w:t>il Datore di Lavoro o un suo rappresentante;</w:t>
      </w:r>
    </w:p>
    <w:p w14:paraId="5ED30A1C" w14:textId="77777777" w:rsidR="005D21D1" w:rsidRPr="005A034D" w:rsidRDefault="005D21D1" w:rsidP="005D21D1">
      <w:pPr>
        <w:pStyle w:val="Corpotesto"/>
        <w:numPr>
          <w:ilvl w:val="0"/>
          <w:numId w:val="36"/>
        </w:numPr>
        <w:spacing w:after="120" w:line="360" w:lineRule="auto"/>
        <w:contextualSpacing/>
        <w:jc w:val="both"/>
      </w:pPr>
      <w:r w:rsidRPr="005A034D">
        <w:t>il Responsabile del Servizio di Prevenzione e Protezione dai rischi;</w:t>
      </w:r>
    </w:p>
    <w:p w14:paraId="6137B667" w14:textId="77777777" w:rsidR="005D21D1" w:rsidRPr="005A034D" w:rsidRDefault="005D21D1" w:rsidP="005D21D1">
      <w:pPr>
        <w:pStyle w:val="Corpotesto"/>
        <w:numPr>
          <w:ilvl w:val="0"/>
          <w:numId w:val="36"/>
        </w:numPr>
        <w:spacing w:after="120" w:line="360" w:lineRule="auto"/>
        <w:contextualSpacing/>
        <w:jc w:val="both"/>
      </w:pPr>
      <w:r w:rsidRPr="005A034D">
        <w:t>il Medico Competente;</w:t>
      </w:r>
    </w:p>
    <w:p w14:paraId="315D6C47" w14:textId="77777777" w:rsidR="005D21D1" w:rsidRPr="005A034D" w:rsidRDefault="005D21D1" w:rsidP="005D21D1">
      <w:pPr>
        <w:pStyle w:val="Corpotesto"/>
        <w:numPr>
          <w:ilvl w:val="0"/>
          <w:numId w:val="36"/>
        </w:numPr>
        <w:spacing w:after="120" w:line="360" w:lineRule="auto"/>
        <w:jc w:val="both"/>
      </w:pPr>
      <w:r w:rsidRPr="005A034D">
        <w:t>il Rappresentante dei Lavoratori per la Sicurezza.</w:t>
      </w:r>
    </w:p>
    <w:p w14:paraId="680FB7FB" w14:textId="77777777" w:rsidR="005D21D1" w:rsidRPr="005A034D" w:rsidRDefault="005D21D1" w:rsidP="005D21D1">
      <w:pPr>
        <w:pStyle w:val="Corpotesto"/>
        <w:spacing w:after="120" w:line="360" w:lineRule="auto"/>
        <w:ind w:left="0"/>
        <w:contextualSpacing/>
        <w:jc w:val="both"/>
      </w:pPr>
      <w:r w:rsidRPr="005A034D">
        <w:t>Nel corso della riunione il Datore di Lavoro sottopone all’esame dei partecipanti:</w:t>
      </w:r>
    </w:p>
    <w:p w14:paraId="3E12105E" w14:textId="77777777" w:rsidR="005D21D1" w:rsidRPr="005A034D" w:rsidRDefault="005D21D1" w:rsidP="005D21D1">
      <w:pPr>
        <w:pStyle w:val="Corpotesto"/>
        <w:numPr>
          <w:ilvl w:val="0"/>
          <w:numId w:val="38"/>
        </w:numPr>
        <w:spacing w:after="120" w:line="360" w:lineRule="auto"/>
        <w:contextualSpacing/>
        <w:jc w:val="both"/>
      </w:pPr>
      <w:r w:rsidRPr="005A034D">
        <w:t>il Documento Unico di Valutazione dei Rischi;</w:t>
      </w:r>
    </w:p>
    <w:p w14:paraId="560ACD79" w14:textId="77777777" w:rsidR="005D21D1" w:rsidRPr="005A034D" w:rsidRDefault="005D21D1" w:rsidP="005D21D1">
      <w:pPr>
        <w:pStyle w:val="Corpotesto"/>
        <w:numPr>
          <w:ilvl w:val="0"/>
          <w:numId w:val="38"/>
        </w:numPr>
        <w:spacing w:after="120" w:line="360" w:lineRule="auto"/>
        <w:contextualSpacing/>
        <w:jc w:val="both"/>
      </w:pPr>
      <w:r w:rsidRPr="005A034D">
        <w:t>l’andamento degli infortuni e delle malattie professionali e della sorveglianza sanitaria;</w:t>
      </w:r>
    </w:p>
    <w:p w14:paraId="7779874D" w14:textId="77777777" w:rsidR="005D21D1" w:rsidRPr="005A034D" w:rsidRDefault="005D21D1" w:rsidP="005D21D1">
      <w:pPr>
        <w:pStyle w:val="Corpotesto"/>
        <w:numPr>
          <w:ilvl w:val="0"/>
          <w:numId w:val="38"/>
        </w:numPr>
        <w:spacing w:after="120" w:line="360" w:lineRule="auto"/>
        <w:contextualSpacing/>
        <w:jc w:val="both"/>
      </w:pPr>
      <w:r w:rsidRPr="005A034D">
        <w:t>i criteri di scelta, le caratteristiche tecniche e l’efficacia dei dispositivi di protezione individuale;</w:t>
      </w:r>
    </w:p>
    <w:p w14:paraId="0C4887D7" w14:textId="77777777" w:rsidR="005D21D1" w:rsidRPr="005A034D" w:rsidRDefault="005D21D1" w:rsidP="005D21D1">
      <w:pPr>
        <w:pStyle w:val="Corpotesto"/>
        <w:numPr>
          <w:ilvl w:val="0"/>
          <w:numId w:val="38"/>
        </w:numPr>
        <w:spacing w:after="120" w:line="360" w:lineRule="auto"/>
        <w:jc w:val="both"/>
      </w:pPr>
      <w:r w:rsidRPr="005A034D">
        <w:t>i programmi di informazione e formazione dei dirigenti, dei preposti e dei lavoratori ai fini della sicurezza e della protezione della loro salute.</w:t>
      </w:r>
    </w:p>
    <w:p w14:paraId="5590081D" w14:textId="77777777" w:rsidR="005D21D1" w:rsidRPr="005A034D" w:rsidRDefault="005D21D1" w:rsidP="005D21D1">
      <w:pPr>
        <w:pStyle w:val="Corpotesto"/>
        <w:spacing w:after="120" w:line="360" w:lineRule="auto"/>
        <w:ind w:left="0"/>
        <w:jc w:val="both"/>
      </w:pPr>
      <w:r w:rsidRPr="005A034D">
        <w:t>Della riunione viene redatto un verbale, conservato a cura del RSPP, che è a disposizione dei partecipanti per la consultazione.</w:t>
      </w:r>
    </w:p>
    <w:p w14:paraId="1194258B" w14:textId="77777777" w:rsidR="005D21D1" w:rsidRPr="005A034D" w:rsidRDefault="005D21D1" w:rsidP="005D21D1">
      <w:pPr>
        <w:pStyle w:val="Corpotesto"/>
        <w:spacing w:after="120" w:line="360" w:lineRule="auto"/>
        <w:ind w:left="0"/>
        <w:jc w:val="both"/>
      </w:pPr>
      <w:r w:rsidRPr="005A034D">
        <w:t>Il secondo livello di monitoraggio è svolto dall’Organismo di Vigilanza, al quale è assegnato il compito di verificare la funzionalità del complessivo sistema preventivo adottato.</w:t>
      </w:r>
    </w:p>
    <w:p w14:paraId="28D700E3" w14:textId="68A87DA2" w:rsidR="00497739" w:rsidRDefault="00497739" w:rsidP="004474FC">
      <w:pPr>
        <w:pStyle w:val="Corpotesto"/>
        <w:spacing w:after="120" w:line="360" w:lineRule="auto"/>
        <w:ind w:left="0"/>
        <w:jc w:val="both"/>
      </w:pPr>
      <w:r>
        <w:t xml:space="preserve">La IV sezione della Corte di Cassazione, con la sentenza </w:t>
      </w:r>
      <w:r w:rsidRPr="00497739">
        <w:t>n. 32520 del 1° ottobre 2025</w:t>
      </w:r>
      <w:r>
        <w:t xml:space="preserve">, ha chiarito definitivamente che </w:t>
      </w:r>
      <w:r w:rsidRPr="00183164">
        <w:rPr>
          <w:u w:val="single"/>
        </w:rPr>
        <w:t>la responsabilità di un infortunio ricade esclusivamente sul lavoratore – escludendo dunque il nesso di causalità tra la condotta del datore di lavoro e l’evento lesivo - solo quando il comportamento di quest’ultimo possa qualificarsi come abnorme</w:t>
      </w:r>
      <w:r>
        <w:t>, ossia</w:t>
      </w:r>
      <w:r w:rsidRPr="00497739">
        <w:t xml:space="preserve"> </w:t>
      </w:r>
      <w:r>
        <w:t>“</w:t>
      </w:r>
      <w:r w:rsidRPr="00497739">
        <w:t xml:space="preserve">non tanto </w:t>
      </w:r>
      <w:r>
        <w:t>(…)</w:t>
      </w:r>
      <w:r w:rsidRPr="00497739">
        <w:t xml:space="preserve"> imprevedibile quanto piuttosto che sia tale da attivare un rischio eccentrico o esorbitante dalla sfera di rischio governata dal soggetto titolare della posizione di garanzia. In altri termini, per essere ritenuta interruttiva del nesso causale la condotta del lavoratore deve collocarsi in qualche modo al di fuori dell’area di rischio della lavorazione in corso”.</w:t>
      </w:r>
    </w:p>
    <w:p w14:paraId="7B70F346" w14:textId="6EC0C992" w:rsidR="005D21D1" w:rsidRPr="005A034D" w:rsidRDefault="00497739" w:rsidP="004474FC">
      <w:pPr>
        <w:pStyle w:val="Corpotesto"/>
        <w:spacing w:after="120" w:line="360" w:lineRule="auto"/>
        <w:ind w:left="0"/>
        <w:jc w:val="both"/>
      </w:pPr>
      <w:r>
        <w:t>Il medesimo organo</w:t>
      </w:r>
      <w:r w:rsidR="005D21D1" w:rsidRPr="005A034D">
        <w:t xml:space="preserve"> ha ricordat</w:t>
      </w:r>
      <w:r>
        <w:t>o, con la s</w:t>
      </w:r>
      <w:r w:rsidRPr="005A034D">
        <w:t>ent</w:t>
      </w:r>
      <w:r>
        <w:t xml:space="preserve">enza </w:t>
      </w:r>
      <w:r w:rsidRPr="005A034D">
        <w:t>n. 10887/2025</w:t>
      </w:r>
      <w:r>
        <w:t>,</w:t>
      </w:r>
      <w:r w:rsidRPr="005A034D">
        <w:t xml:space="preserve"> </w:t>
      </w:r>
      <w:r w:rsidR="005D21D1" w:rsidRPr="005A034D">
        <w:t xml:space="preserve">che ai sensi dell’art. 26 del D.lgs. n. 81/2008 il committente, se detiene il controllo giuridico dei luoghi di lavoro, è tenuto a verificare l’idoneità tecnico-professionale degli appaltatori, collaborare e coordinarsi con essi, valutare i rischi da </w:t>
      </w:r>
      <w:r w:rsidR="005D21D1" w:rsidRPr="005A034D">
        <w:lastRenderedPageBreak/>
        <w:t>interferenze e redigere il DUVRI. Nel caso preso in esame dai giudici, “posto che il rischio che si concretizzava rientrava nella sfera di controllo dell’impresa committente, questa avrebbe dovuto implementare o richiedere agli appaltatori l’adozione delle misure idonee a prevenirlo, quali (…) la regolamentazione della circolazione dei carrelli elevatori e dell’interazione di questi con il personale a piedi e, al limite, impedire che perseguissero le lavorazioni con modalità pericolose”. Del resto, la giurisprudenza è unanime nel ritenere che la responsabilità del committente per infortuni sul lavoro non può essere esclusa, in caso di subappalto, solo perché gli obblighi di sicurezza spettano al datore di lavoro: occorre, infatti, valutare le capacità organizzative dell’impresa incaricata, della natura specifica dei lavori da svolgere, dell’eventuale ingerenza nella loro esecuzione e della possibilità di percepire il pericolo esistente.</w:t>
      </w:r>
    </w:p>
    <w:p w14:paraId="3731C3F5" w14:textId="77777777" w:rsidR="005D21D1" w:rsidRPr="005A034D" w:rsidRDefault="005D21D1" w:rsidP="005D21D1">
      <w:pPr>
        <w:pStyle w:val="Titolo2"/>
        <w:numPr>
          <w:ilvl w:val="1"/>
          <w:numId w:val="35"/>
        </w:numPr>
        <w:tabs>
          <w:tab w:val="left" w:pos="691"/>
        </w:tabs>
        <w:spacing w:before="202" w:line="360" w:lineRule="auto"/>
        <w:ind w:left="578" w:hanging="578"/>
        <w:rPr>
          <w:sz w:val="28"/>
          <w:szCs w:val="28"/>
        </w:rPr>
      </w:pPr>
      <w:bookmarkStart w:id="29" w:name="_Toc216783622"/>
      <w:r w:rsidRPr="005A034D">
        <w:rPr>
          <w:b w:val="0"/>
          <w:bCs w:val="0"/>
          <w:sz w:val="28"/>
          <w:szCs w:val="28"/>
        </w:rPr>
        <w:t>Adempimenti in materia ambientale</w:t>
      </w:r>
      <w:bookmarkEnd w:id="29"/>
    </w:p>
    <w:p w14:paraId="0A2611FE" w14:textId="1C029DAA" w:rsidR="004474FC" w:rsidRPr="004474FC" w:rsidRDefault="004474FC" w:rsidP="00183164">
      <w:pPr>
        <w:spacing w:line="360" w:lineRule="auto"/>
        <w:contextualSpacing/>
        <w:jc w:val="both"/>
      </w:pPr>
      <w:r w:rsidRPr="004474FC">
        <w:rPr>
          <w:sz w:val="24"/>
          <w:szCs w:val="24"/>
        </w:rPr>
        <w:t>L’</w:t>
      </w:r>
      <w:r>
        <w:rPr>
          <w:sz w:val="24"/>
          <w:szCs w:val="24"/>
        </w:rPr>
        <w:t>attività di mappatura dei processi e dei rischi correlati è fondamentale ai fini dell’</w:t>
      </w:r>
      <w:r w:rsidRPr="004474FC">
        <w:rPr>
          <w:sz w:val="24"/>
          <w:szCs w:val="24"/>
        </w:rPr>
        <w:t>efficacia del MOG anche rispetto alle fattispecie di reato ambientale</w:t>
      </w:r>
      <w:r>
        <w:rPr>
          <w:sz w:val="24"/>
          <w:szCs w:val="24"/>
        </w:rPr>
        <w:t>,</w:t>
      </w:r>
      <w:r w:rsidRPr="004474FC">
        <w:rPr>
          <w:sz w:val="24"/>
          <w:szCs w:val="24"/>
        </w:rPr>
        <w:t xml:space="preserve"> introdotte dalla Legge n. 68/2015. I rischi da prendere in considerazione sono</w:t>
      </w:r>
      <w:r>
        <w:rPr>
          <w:sz w:val="24"/>
          <w:szCs w:val="24"/>
        </w:rPr>
        <w:t>, in estrema sintesi</w:t>
      </w:r>
      <w:r w:rsidRPr="004474FC">
        <w:rPr>
          <w:sz w:val="24"/>
          <w:szCs w:val="24"/>
        </w:rPr>
        <w:t>:</w:t>
      </w:r>
    </w:p>
    <w:p w14:paraId="718CE79B" w14:textId="77777777" w:rsidR="004474FC" w:rsidRPr="004474FC" w:rsidRDefault="004474FC" w:rsidP="00183164">
      <w:pPr>
        <w:pStyle w:val="Corpotesto"/>
        <w:numPr>
          <w:ilvl w:val="0"/>
          <w:numId w:val="55"/>
        </w:numPr>
        <w:spacing w:after="120" w:line="360" w:lineRule="auto"/>
        <w:contextualSpacing/>
        <w:jc w:val="both"/>
      </w:pPr>
      <w:r w:rsidRPr="004474FC">
        <w:t>quelli connessi al mantenimento della conformità alla legislazione ambientale;</w:t>
      </w:r>
    </w:p>
    <w:p w14:paraId="459E1733" w14:textId="77777777" w:rsidR="004474FC" w:rsidRPr="004474FC" w:rsidRDefault="004474FC" w:rsidP="00183164">
      <w:pPr>
        <w:pStyle w:val="Corpotesto"/>
        <w:numPr>
          <w:ilvl w:val="0"/>
          <w:numId w:val="55"/>
        </w:numPr>
        <w:spacing w:after="120" w:line="360" w:lineRule="auto"/>
        <w:contextualSpacing/>
        <w:jc w:val="both"/>
      </w:pPr>
      <w:r w:rsidRPr="004474FC">
        <w:t>i problemi di natura ambientale, quali potrebbero essere sia gli incidenti che le emergenze;</w:t>
      </w:r>
    </w:p>
    <w:p w14:paraId="5CECDCF6" w14:textId="77777777" w:rsidR="004474FC" w:rsidRPr="004474FC" w:rsidRDefault="004474FC" w:rsidP="00183164">
      <w:pPr>
        <w:pStyle w:val="Corpotesto"/>
        <w:numPr>
          <w:ilvl w:val="0"/>
          <w:numId w:val="55"/>
        </w:numPr>
        <w:spacing w:after="120" w:line="360" w:lineRule="auto"/>
        <w:jc w:val="both"/>
      </w:pPr>
      <w:r w:rsidRPr="004474FC">
        <w:t>i rischi legali all'organizzazione, ovvero i potenziali positivi e negativi sul business.</w:t>
      </w:r>
    </w:p>
    <w:p w14:paraId="0B376DB1" w14:textId="69A629B2" w:rsidR="005D21D1" w:rsidRPr="005A034D" w:rsidRDefault="004474FC" w:rsidP="005D21D1">
      <w:pPr>
        <w:pStyle w:val="Corpotesto"/>
        <w:spacing w:after="120" w:line="360" w:lineRule="auto"/>
        <w:ind w:left="0"/>
        <w:jc w:val="both"/>
      </w:pPr>
      <w:r>
        <w:t>Nell’effettuare</w:t>
      </w:r>
      <w:r w:rsidRPr="004474FC">
        <w:t xml:space="preserve"> una corretta analisi e un</w:t>
      </w:r>
      <w:r>
        <w:t>’</w:t>
      </w:r>
      <w:r w:rsidRPr="004474FC">
        <w:t>efficace gestione dei rischi correlati all</w:t>
      </w:r>
      <w:r>
        <w:t>’</w:t>
      </w:r>
      <w:r w:rsidRPr="004474FC">
        <w:t xml:space="preserve">ambiente, è necessario considerare la probabilità e le conseguenze di un determinato impatto ambientale in condizioni di incertezza, emergenza o incidenti. </w:t>
      </w:r>
      <w:r>
        <w:t xml:space="preserve">Nel caso di </w:t>
      </w:r>
      <w:r w:rsidR="005D21D1">
        <w:t>Farmacie Comunali Pisa S.p.A</w:t>
      </w:r>
      <w:r>
        <w:t>., di conseguenza, la gestione degl</w:t>
      </w:r>
      <w:r w:rsidR="005D21D1" w:rsidRPr="005A034D">
        <w:t>i impatti ambientali</w:t>
      </w:r>
      <w:r>
        <w:t xml:space="preserve"> è </w:t>
      </w:r>
      <w:r w:rsidR="005D21D1" w:rsidRPr="005A034D">
        <w:t>limitat</w:t>
      </w:r>
      <w:r>
        <w:t xml:space="preserve">a </w:t>
      </w:r>
      <w:r w:rsidR="005D21D1" w:rsidRPr="005A034D">
        <w:t>alle ordinarie attività d’ufficio</w:t>
      </w:r>
      <w:r>
        <w:t xml:space="preserve">. </w:t>
      </w:r>
      <w:r w:rsidR="005D21D1" w:rsidRPr="005A034D">
        <w:t>In particolare, la produzione e gestione dei rifiuti rappresenta l’unica possibile fonte di impatto, limitatamente ai rifiuti speciali pericolosi (ad es. i toner per la stampa). Tali rifiuti vengono smaltiti dalla ditta aggiudicataria della gara per i servizi di pulizia degli immobili e da quella aggiudicataria del servizio di noleggio e fornitura stampanti.</w:t>
      </w:r>
    </w:p>
    <w:p w14:paraId="0B244FF7" w14:textId="56E6ABC8" w:rsidR="005D21D1" w:rsidRPr="00183164" w:rsidRDefault="005D21D1" w:rsidP="00183164">
      <w:pPr>
        <w:pStyle w:val="Corpotesto"/>
        <w:spacing w:after="120" w:line="360" w:lineRule="auto"/>
        <w:ind w:left="0"/>
        <w:jc w:val="both"/>
        <w:rPr>
          <w:b/>
          <w:bCs/>
        </w:rPr>
      </w:pPr>
      <w:r w:rsidRPr="005A034D">
        <w:t>L’O</w:t>
      </w:r>
      <w:r>
        <w:t xml:space="preserve">rganismo </w:t>
      </w:r>
      <w:r w:rsidRPr="005A034D">
        <w:t>d</w:t>
      </w:r>
      <w:r>
        <w:t xml:space="preserve">i </w:t>
      </w:r>
      <w:r w:rsidRPr="005A034D">
        <w:t>V</w:t>
      </w:r>
      <w:r>
        <w:t>igilanza</w:t>
      </w:r>
      <w:r w:rsidRPr="005A034D">
        <w:t xml:space="preserve"> verifica, in sede di audit periodico, anche il rispetto degli adempimenti in materia ambientale.</w:t>
      </w:r>
    </w:p>
    <w:p w14:paraId="6BFDD6DC" w14:textId="6B00720D" w:rsidR="003B3E07" w:rsidRPr="00183164" w:rsidRDefault="00000000" w:rsidP="00183164">
      <w:pPr>
        <w:pStyle w:val="Titolo2"/>
        <w:numPr>
          <w:ilvl w:val="1"/>
          <w:numId w:val="35"/>
        </w:numPr>
        <w:tabs>
          <w:tab w:val="left" w:pos="691"/>
        </w:tabs>
        <w:spacing w:line="360" w:lineRule="auto"/>
        <w:ind w:left="578" w:hanging="578"/>
        <w:rPr>
          <w:b w:val="0"/>
          <w:bCs w:val="0"/>
          <w:sz w:val="28"/>
          <w:szCs w:val="28"/>
        </w:rPr>
      </w:pPr>
      <w:bookmarkStart w:id="30" w:name="_Toc216783623"/>
      <w:r w:rsidRPr="00183164">
        <w:rPr>
          <w:b w:val="0"/>
          <w:bCs w:val="0"/>
          <w:sz w:val="28"/>
          <w:szCs w:val="28"/>
        </w:rPr>
        <w:t>I</w:t>
      </w:r>
      <w:r w:rsidRPr="00183164">
        <w:rPr>
          <w:b w:val="0"/>
          <w:bCs w:val="0"/>
          <w:spacing w:val="-6"/>
          <w:sz w:val="28"/>
          <w:szCs w:val="28"/>
        </w:rPr>
        <w:t xml:space="preserve"> </w:t>
      </w:r>
      <w:r w:rsidRPr="00183164">
        <w:rPr>
          <w:b w:val="0"/>
          <w:bCs w:val="0"/>
          <w:sz w:val="28"/>
          <w:szCs w:val="28"/>
        </w:rPr>
        <w:t>reati</w:t>
      </w:r>
      <w:r w:rsidRPr="00183164">
        <w:rPr>
          <w:b w:val="0"/>
          <w:bCs w:val="0"/>
          <w:spacing w:val="-5"/>
          <w:sz w:val="28"/>
          <w:szCs w:val="28"/>
        </w:rPr>
        <w:t xml:space="preserve"> </w:t>
      </w:r>
      <w:r w:rsidRPr="00183164">
        <w:rPr>
          <w:b w:val="0"/>
          <w:bCs w:val="0"/>
          <w:sz w:val="28"/>
          <w:szCs w:val="28"/>
        </w:rPr>
        <w:t>231</w:t>
      </w:r>
      <w:r w:rsidRPr="00183164">
        <w:rPr>
          <w:b w:val="0"/>
          <w:bCs w:val="0"/>
          <w:spacing w:val="-3"/>
          <w:sz w:val="28"/>
          <w:szCs w:val="28"/>
        </w:rPr>
        <w:t xml:space="preserve"> </w:t>
      </w:r>
      <w:r w:rsidRPr="00183164">
        <w:rPr>
          <w:b w:val="0"/>
          <w:bCs w:val="0"/>
          <w:sz w:val="28"/>
          <w:szCs w:val="28"/>
        </w:rPr>
        <w:t>rilevanti</w:t>
      </w:r>
      <w:r w:rsidRPr="00183164">
        <w:rPr>
          <w:b w:val="0"/>
          <w:bCs w:val="0"/>
          <w:spacing w:val="-6"/>
          <w:sz w:val="28"/>
          <w:szCs w:val="28"/>
        </w:rPr>
        <w:t xml:space="preserve"> </w:t>
      </w:r>
      <w:r w:rsidRPr="00183164">
        <w:rPr>
          <w:b w:val="0"/>
          <w:bCs w:val="0"/>
          <w:sz w:val="28"/>
          <w:szCs w:val="28"/>
        </w:rPr>
        <w:t>per</w:t>
      </w:r>
      <w:r w:rsidRPr="00183164">
        <w:rPr>
          <w:b w:val="0"/>
          <w:bCs w:val="0"/>
          <w:spacing w:val="-5"/>
          <w:sz w:val="28"/>
          <w:szCs w:val="28"/>
        </w:rPr>
        <w:t xml:space="preserve"> </w:t>
      </w:r>
      <w:bookmarkEnd w:id="28"/>
      <w:r w:rsidR="000D7EC7" w:rsidRPr="00183164">
        <w:rPr>
          <w:b w:val="0"/>
          <w:bCs w:val="0"/>
          <w:spacing w:val="-2"/>
          <w:sz w:val="28"/>
          <w:szCs w:val="28"/>
        </w:rPr>
        <w:t>Farmacie Comunali Pisa</w:t>
      </w:r>
      <w:bookmarkEnd w:id="30"/>
    </w:p>
    <w:p w14:paraId="0428AFE9" w14:textId="77777777" w:rsidR="003B3E07" w:rsidRDefault="00000000" w:rsidP="00183164">
      <w:pPr>
        <w:pStyle w:val="Corpotesto"/>
        <w:spacing w:after="120" w:line="360" w:lineRule="auto"/>
        <w:ind w:left="0"/>
        <w:jc w:val="both"/>
      </w:pPr>
      <w:r>
        <w:t>Il presente Modello di Organizzazione, Gestione e Controllo è stato predisposto in linea con le reali esigenze</w:t>
      </w:r>
      <w:r>
        <w:rPr>
          <w:spacing w:val="-5"/>
        </w:rPr>
        <w:t xml:space="preserve"> </w:t>
      </w:r>
      <w:r>
        <w:t>della</w:t>
      </w:r>
      <w:r>
        <w:rPr>
          <w:spacing w:val="-5"/>
        </w:rPr>
        <w:t xml:space="preserve"> </w:t>
      </w:r>
      <w:r>
        <w:t>Società</w:t>
      </w:r>
      <w:r>
        <w:rPr>
          <w:spacing w:val="-5"/>
        </w:rPr>
        <w:t xml:space="preserve"> </w:t>
      </w:r>
      <w:r>
        <w:t>e</w:t>
      </w:r>
      <w:r>
        <w:rPr>
          <w:spacing w:val="-3"/>
        </w:rPr>
        <w:t xml:space="preserve"> </w:t>
      </w:r>
      <w:r>
        <w:t>delle</w:t>
      </w:r>
      <w:r>
        <w:rPr>
          <w:spacing w:val="-5"/>
        </w:rPr>
        <w:t xml:space="preserve"> </w:t>
      </w:r>
      <w:r>
        <w:t>attività</w:t>
      </w:r>
      <w:r>
        <w:rPr>
          <w:spacing w:val="-4"/>
        </w:rPr>
        <w:t xml:space="preserve"> </w:t>
      </w:r>
      <w:r>
        <w:t>che</w:t>
      </w:r>
      <w:r>
        <w:rPr>
          <w:spacing w:val="-5"/>
        </w:rPr>
        <w:t xml:space="preserve"> </w:t>
      </w:r>
      <w:r>
        <w:t>essa</w:t>
      </w:r>
      <w:r>
        <w:rPr>
          <w:spacing w:val="-4"/>
        </w:rPr>
        <w:t xml:space="preserve"> </w:t>
      </w:r>
      <w:r>
        <w:t>svolge</w:t>
      </w:r>
      <w:r>
        <w:rPr>
          <w:spacing w:val="-5"/>
        </w:rPr>
        <w:t xml:space="preserve"> </w:t>
      </w:r>
      <w:r>
        <w:t>e</w:t>
      </w:r>
      <w:r>
        <w:rPr>
          <w:spacing w:val="-5"/>
        </w:rPr>
        <w:t xml:space="preserve"> </w:t>
      </w:r>
      <w:r>
        <w:t>nell’ambito</w:t>
      </w:r>
      <w:r>
        <w:rPr>
          <w:spacing w:val="-4"/>
        </w:rPr>
        <w:t xml:space="preserve"> </w:t>
      </w:r>
      <w:r>
        <w:t>delle</w:t>
      </w:r>
      <w:r>
        <w:rPr>
          <w:spacing w:val="-4"/>
        </w:rPr>
        <w:t xml:space="preserve"> </w:t>
      </w:r>
      <w:r>
        <w:t>quali</w:t>
      </w:r>
      <w:r>
        <w:rPr>
          <w:spacing w:val="-4"/>
        </w:rPr>
        <w:t xml:space="preserve"> </w:t>
      </w:r>
      <w:r>
        <w:t>potrebbero</w:t>
      </w:r>
      <w:r>
        <w:rPr>
          <w:spacing w:val="-4"/>
        </w:rPr>
        <w:t xml:space="preserve"> </w:t>
      </w:r>
      <w:r>
        <w:t>configurarsi i reati previsti dal Decreto.</w:t>
      </w:r>
    </w:p>
    <w:p w14:paraId="27F12608" w14:textId="09481A90" w:rsidR="003B3E07" w:rsidRDefault="00000000" w:rsidP="00183164">
      <w:pPr>
        <w:pStyle w:val="Corpotesto"/>
        <w:spacing w:after="120" w:line="360" w:lineRule="auto"/>
        <w:ind w:left="0"/>
        <w:jc w:val="both"/>
      </w:pPr>
      <w:r>
        <w:t xml:space="preserve">Per poter determinare i reati presupposto applicabili, la Società effettua </w:t>
      </w:r>
      <w:r w:rsidR="00183164">
        <w:t xml:space="preserve">periodicamente </w:t>
      </w:r>
      <w:r>
        <w:t xml:space="preserve">un’approfondita </w:t>
      </w:r>
      <w:r>
        <w:lastRenderedPageBreak/>
        <w:t>analisi di contesto</w:t>
      </w:r>
      <w:r>
        <w:rPr>
          <w:spacing w:val="-7"/>
        </w:rPr>
        <w:t xml:space="preserve"> </w:t>
      </w:r>
      <w:r>
        <w:t>per</w:t>
      </w:r>
      <w:r>
        <w:rPr>
          <w:spacing w:val="-7"/>
        </w:rPr>
        <w:t xml:space="preserve"> </w:t>
      </w:r>
      <w:r>
        <w:t>individuare</w:t>
      </w:r>
      <w:r>
        <w:rPr>
          <w:spacing w:val="-6"/>
        </w:rPr>
        <w:t xml:space="preserve"> </w:t>
      </w:r>
      <w:r>
        <w:t>i</w:t>
      </w:r>
      <w:r>
        <w:rPr>
          <w:spacing w:val="-6"/>
        </w:rPr>
        <w:t xml:space="preserve"> </w:t>
      </w:r>
      <w:r>
        <w:t>rischi</w:t>
      </w:r>
      <w:r>
        <w:rPr>
          <w:spacing w:val="-7"/>
        </w:rPr>
        <w:t xml:space="preserve"> </w:t>
      </w:r>
      <w:r>
        <w:t>di</w:t>
      </w:r>
      <w:r>
        <w:rPr>
          <w:spacing w:val="-5"/>
        </w:rPr>
        <w:t xml:space="preserve"> </w:t>
      </w:r>
      <w:r>
        <w:t>accadimento</w:t>
      </w:r>
      <w:r>
        <w:rPr>
          <w:spacing w:val="-7"/>
        </w:rPr>
        <w:t xml:space="preserve"> </w:t>
      </w:r>
      <w:r>
        <w:t>dei</w:t>
      </w:r>
      <w:r>
        <w:rPr>
          <w:spacing w:val="-6"/>
        </w:rPr>
        <w:t xml:space="preserve"> </w:t>
      </w:r>
      <w:r>
        <w:t>suddetti</w:t>
      </w:r>
      <w:r>
        <w:rPr>
          <w:spacing w:val="-7"/>
        </w:rPr>
        <w:t xml:space="preserve"> </w:t>
      </w:r>
      <w:r>
        <w:t>reati,</w:t>
      </w:r>
      <w:r>
        <w:rPr>
          <w:spacing w:val="-7"/>
        </w:rPr>
        <w:t xml:space="preserve"> </w:t>
      </w:r>
      <w:r>
        <w:t>misurare</w:t>
      </w:r>
      <w:r>
        <w:rPr>
          <w:spacing w:val="-7"/>
        </w:rPr>
        <w:t xml:space="preserve"> </w:t>
      </w:r>
      <w:r>
        <w:t>il</w:t>
      </w:r>
      <w:r>
        <w:rPr>
          <w:spacing w:val="-5"/>
        </w:rPr>
        <w:t xml:space="preserve"> </w:t>
      </w:r>
      <w:r>
        <w:t>livello</w:t>
      </w:r>
      <w:r>
        <w:rPr>
          <w:spacing w:val="-7"/>
        </w:rPr>
        <w:t xml:space="preserve"> </w:t>
      </w:r>
      <w:r>
        <w:t>di</w:t>
      </w:r>
      <w:r>
        <w:rPr>
          <w:spacing w:val="-7"/>
        </w:rPr>
        <w:t xml:space="preserve"> </w:t>
      </w:r>
      <w:r>
        <w:t>significatività</w:t>
      </w:r>
      <w:r>
        <w:rPr>
          <w:spacing w:val="-8"/>
        </w:rPr>
        <w:t xml:space="preserve"> </w:t>
      </w:r>
      <w:r>
        <w:t>e successivamente definire le necessarie azioni di mitigazione.</w:t>
      </w:r>
    </w:p>
    <w:p w14:paraId="694CD712" w14:textId="4E1D7892" w:rsidR="003B3E07" w:rsidRDefault="00000000" w:rsidP="00183164">
      <w:pPr>
        <w:pStyle w:val="Corpotesto"/>
        <w:spacing w:line="360" w:lineRule="auto"/>
        <w:ind w:left="0"/>
        <w:jc w:val="both"/>
      </w:pPr>
      <w:r>
        <w:t xml:space="preserve">Di seguito sono riportati i </w:t>
      </w:r>
      <w:r w:rsidR="00183164">
        <w:t xml:space="preserve">cosiddetti </w:t>
      </w:r>
      <w:r>
        <w:t xml:space="preserve">reati </w:t>
      </w:r>
      <w:r w:rsidR="00183164">
        <w:t xml:space="preserve">presupposto, come individuati e definiti dal Decreto 231. Nella Parte Speciale del Modello vengo dettagliatamente presi in esami i soli reati </w:t>
      </w:r>
      <w:r>
        <w:t>in cui</w:t>
      </w:r>
      <w:r w:rsidR="00183164">
        <w:t>, si ipotizza,</w:t>
      </w:r>
      <w:r>
        <w:t xml:space="preserve"> </w:t>
      </w:r>
      <w:r w:rsidR="000D7EC7">
        <w:t>Farmacie Comunali Pisa</w:t>
      </w:r>
      <w:r>
        <w:t xml:space="preserve"> potrebbe</w:t>
      </w:r>
      <w:r>
        <w:rPr>
          <w:spacing w:val="-1"/>
        </w:rPr>
        <w:t xml:space="preserve"> </w:t>
      </w:r>
      <w:r>
        <w:t>incorrere</w:t>
      </w:r>
      <w:r>
        <w:rPr>
          <w:spacing w:val="-1"/>
        </w:rPr>
        <w:t xml:space="preserve"> </w:t>
      </w:r>
      <w:r>
        <w:t>in assenza di un adeguato sistema</w:t>
      </w:r>
      <w:r>
        <w:rPr>
          <w:spacing w:val="-1"/>
        </w:rPr>
        <w:t xml:space="preserve"> </w:t>
      </w:r>
      <w:r>
        <w:t xml:space="preserve">di </w:t>
      </w:r>
      <w:r>
        <w:rPr>
          <w:spacing w:val="-2"/>
        </w:rPr>
        <w:t>controllo</w:t>
      </w:r>
      <w:r w:rsidR="00183164">
        <w:rPr>
          <w:spacing w:val="-2"/>
        </w:rPr>
        <w:t>.</w:t>
      </w:r>
    </w:p>
    <w:p w14:paraId="05E8FC47" w14:textId="75254816" w:rsidR="00B429A1" w:rsidRPr="00B429A1" w:rsidRDefault="00B429A1" w:rsidP="00183164">
      <w:pPr>
        <w:pStyle w:val="Corpotesto"/>
        <w:spacing w:after="120" w:line="360" w:lineRule="auto"/>
        <w:ind w:left="0"/>
        <w:jc w:val="both"/>
        <w:rPr>
          <w:bCs/>
          <w:i/>
          <w:iCs/>
        </w:rPr>
      </w:pPr>
      <w:r w:rsidRPr="00B429A1">
        <w:rPr>
          <w:bCs/>
          <w:i/>
          <w:iCs/>
        </w:rPr>
        <w:t>1. Indebita percezione di erogazioni, truffa in danno dello Stato o di un ente pubblico o per il conseguimento di erogazioni pubbliche e frode informatica in danno dello Stato o di un ente pubblico (art. 24)</w:t>
      </w:r>
      <w:r w:rsidR="00864468">
        <w:rPr>
          <w:bCs/>
          <w:i/>
          <w:iCs/>
        </w:rPr>
        <w:t xml:space="preserve"> </w:t>
      </w:r>
      <w:r w:rsidR="00864468" w:rsidRPr="00B429A1">
        <w:rPr>
          <w:bCs/>
          <w:i/>
          <w:iCs/>
        </w:rPr>
        <w:t xml:space="preserve">[articolo modificato dal </w:t>
      </w:r>
      <w:r w:rsidR="00864468">
        <w:rPr>
          <w:bCs/>
          <w:i/>
          <w:iCs/>
        </w:rPr>
        <w:t xml:space="preserve">D. </w:t>
      </w:r>
      <w:r w:rsidR="00864468" w:rsidRPr="00B429A1">
        <w:rPr>
          <w:bCs/>
          <w:i/>
          <w:iCs/>
        </w:rPr>
        <w:t>L</w:t>
      </w:r>
      <w:r w:rsidR="00864468">
        <w:rPr>
          <w:bCs/>
          <w:i/>
          <w:iCs/>
        </w:rPr>
        <w:t>gs</w:t>
      </w:r>
      <w:r w:rsidR="00864468" w:rsidRPr="00B429A1">
        <w:rPr>
          <w:bCs/>
          <w:i/>
          <w:iCs/>
        </w:rPr>
        <w:t xml:space="preserve">. </w:t>
      </w:r>
      <w:r w:rsidR="00864468">
        <w:rPr>
          <w:bCs/>
          <w:i/>
          <w:iCs/>
        </w:rPr>
        <w:t>n. 75</w:t>
      </w:r>
      <w:r w:rsidR="00864468" w:rsidRPr="00B429A1">
        <w:rPr>
          <w:bCs/>
          <w:i/>
          <w:iCs/>
        </w:rPr>
        <w:t>/20</w:t>
      </w:r>
      <w:r w:rsidR="00864468">
        <w:rPr>
          <w:bCs/>
          <w:i/>
          <w:iCs/>
        </w:rPr>
        <w:t>20</w:t>
      </w:r>
      <w:r w:rsidR="006E5F49">
        <w:rPr>
          <w:bCs/>
          <w:i/>
          <w:iCs/>
        </w:rPr>
        <w:t xml:space="preserve"> e </w:t>
      </w:r>
      <w:r w:rsidR="006E5F49" w:rsidRPr="00B429A1">
        <w:rPr>
          <w:i/>
        </w:rPr>
        <w:t>dal D.L. n. 105/2023</w:t>
      </w:r>
      <w:r w:rsidR="006E5F49">
        <w:rPr>
          <w:bCs/>
          <w:i/>
          <w:iCs/>
        </w:rPr>
        <w:t>, convertito con modificazioni dalla</w:t>
      </w:r>
      <w:r w:rsidR="006E5F49" w:rsidRPr="006E5F49">
        <w:rPr>
          <w:bCs/>
          <w:i/>
          <w:iCs/>
        </w:rPr>
        <w:t xml:space="preserve"> </w:t>
      </w:r>
      <w:r w:rsidR="006E5F49">
        <w:rPr>
          <w:bCs/>
          <w:i/>
          <w:iCs/>
        </w:rPr>
        <w:t>L.</w:t>
      </w:r>
      <w:r w:rsidR="006E5F49" w:rsidRPr="006E5F49">
        <w:rPr>
          <w:bCs/>
          <w:i/>
          <w:iCs/>
        </w:rPr>
        <w:t xml:space="preserve"> n. 137</w:t>
      </w:r>
      <w:r w:rsidR="006E5F49">
        <w:rPr>
          <w:bCs/>
          <w:i/>
          <w:iCs/>
        </w:rPr>
        <w:t>/</w:t>
      </w:r>
      <w:r w:rsidR="006E5F49" w:rsidRPr="006E5F49">
        <w:rPr>
          <w:bCs/>
          <w:i/>
          <w:iCs/>
        </w:rPr>
        <w:t>2023</w:t>
      </w:r>
      <w:r w:rsidR="00864468" w:rsidRPr="00B429A1">
        <w:rPr>
          <w:bCs/>
          <w:i/>
          <w:iCs/>
        </w:rPr>
        <w:t>]</w:t>
      </w:r>
      <w:r w:rsidRPr="00B429A1">
        <w:rPr>
          <w:bCs/>
          <w:i/>
          <w:iCs/>
        </w:rPr>
        <w:t>.</w:t>
      </w:r>
    </w:p>
    <w:p w14:paraId="5622ED88" w14:textId="3BBC0394" w:rsidR="00B429A1" w:rsidRPr="00B429A1" w:rsidRDefault="00B429A1" w:rsidP="00183164">
      <w:pPr>
        <w:pStyle w:val="Corpotesto"/>
        <w:spacing w:after="120" w:line="360" w:lineRule="auto"/>
        <w:ind w:left="0"/>
        <w:jc w:val="both"/>
        <w:rPr>
          <w:bCs/>
          <w:i/>
          <w:iCs/>
        </w:rPr>
      </w:pPr>
      <w:r w:rsidRPr="00B429A1">
        <w:rPr>
          <w:bCs/>
          <w:i/>
          <w:iCs/>
        </w:rPr>
        <w:t>2. Delitti informatici e trattamento illecito di dati (art. 24-bis) [articolo modificato dalla L. n. 90/2024].</w:t>
      </w:r>
    </w:p>
    <w:p w14:paraId="14FF6E06" w14:textId="0AFBE549" w:rsidR="00B429A1" w:rsidRPr="00B429A1" w:rsidRDefault="00B429A1" w:rsidP="00183164">
      <w:pPr>
        <w:pStyle w:val="Corpotesto"/>
        <w:spacing w:after="120" w:line="360" w:lineRule="auto"/>
        <w:ind w:left="0"/>
        <w:jc w:val="both"/>
        <w:rPr>
          <w:bCs/>
          <w:i/>
          <w:iCs/>
        </w:rPr>
      </w:pPr>
      <w:r w:rsidRPr="00B429A1">
        <w:rPr>
          <w:bCs/>
          <w:i/>
          <w:iCs/>
        </w:rPr>
        <w:t xml:space="preserve">3. Delitti di criminalità organizzata (art. 24-ter) [articolo aggiunto dalla L. n. 94/2009 e modificato dalla L. </w:t>
      </w:r>
      <w:r w:rsidR="00864468">
        <w:rPr>
          <w:bCs/>
          <w:i/>
          <w:iCs/>
        </w:rPr>
        <w:t xml:space="preserve">n. </w:t>
      </w:r>
      <w:r w:rsidRPr="00B429A1">
        <w:rPr>
          <w:bCs/>
          <w:i/>
          <w:iCs/>
        </w:rPr>
        <w:t>69/2015].</w:t>
      </w:r>
    </w:p>
    <w:p w14:paraId="262C9A13" w14:textId="186178A7" w:rsidR="00B429A1" w:rsidRPr="00B429A1" w:rsidRDefault="00B429A1" w:rsidP="00183164">
      <w:pPr>
        <w:pStyle w:val="Corpotesto"/>
        <w:spacing w:after="120" w:line="360" w:lineRule="auto"/>
        <w:ind w:left="0"/>
        <w:jc w:val="both"/>
        <w:rPr>
          <w:bCs/>
          <w:i/>
          <w:iCs/>
        </w:rPr>
      </w:pPr>
      <w:r w:rsidRPr="00B429A1">
        <w:rPr>
          <w:bCs/>
          <w:i/>
          <w:iCs/>
        </w:rPr>
        <w:t>4. Peculato, concussione, induzione indebita a dare o promettere utilità, corruzione e abuso d’ufficio (art. 25) [articolo modificato dal D.</w:t>
      </w:r>
      <w:r w:rsidR="00864468">
        <w:rPr>
          <w:bCs/>
          <w:i/>
          <w:iCs/>
        </w:rPr>
        <w:t xml:space="preserve"> </w:t>
      </w:r>
      <w:r w:rsidRPr="00B429A1">
        <w:rPr>
          <w:bCs/>
          <w:i/>
          <w:iCs/>
        </w:rPr>
        <w:t>Lgs. n. 75/2020</w:t>
      </w:r>
      <w:r w:rsidR="00864468">
        <w:rPr>
          <w:bCs/>
          <w:i/>
          <w:iCs/>
        </w:rPr>
        <w:t xml:space="preserve"> e dalla L. n. 112/2024</w:t>
      </w:r>
      <w:r w:rsidRPr="00B429A1">
        <w:rPr>
          <w:bCs/>
          <w:i/>
          <w:iCs/>
        </w:rPr>
        <w:t>].</w:t>
      </w:r>
    </w:p>
    <w:p w14:paraId="181F7FBB" w14:textId="07E9625E" w:rsidR="00B429A1" w:rsidRPr="00B429A1" w:rsidRDefault="00B429A1" w:rsidP="00183164">
      <w:pPr>
        <w:pStyle w:val="Corpotesto"/>
        <w:spacing w:after="120" w:line="360" w:lineRule="auto"/>
        <w:ind w:left="0"/>
        <w:jc w:val="both"/>
        <w:rPr>
          <w:bCs/>
          <w:i/>
          <w:iCs/>
        </w:rPr>
      </w:pPr>
      <w:r w:rsidRPr="00B429A1">
        <w:rPr>
          <w:bCs/>
          <w:i/>
          <w:iCs/>
        </w:rPr>
        <w:t>5. Falsità in monete, in carte di pubblico credito, in valori di bollo e in strumenti o segni di riconoscimento (art. 25-bis) [articolo aggiunto dal D.L. n. 350/2001, modificato dalla L. n. 99/2009 e dal D.</w:t>
      </w:r>
      <w:r w:rsidR="00864468">
        <w:rPr>
          <w:bCs/>
          <w:i/>
          <w:iCs/>
        </w:rPr>
        <w:t xml:space="preserve"> </w:t>
      </w:r>
      <w:r w:rsidRPr="00B429A1">
        <w:rPr>
          <w:bCs/>
          <w:i/>
          <w:iCs/>
        </w:rPr>
        <w:t xml:space="preserve">Lgs. </w:t>
      </w:r>
      <w:r w:rsidR="00864468">
        <w:rPr>
          <w:bCs/>
          <w:i/>
          <w:iCs/>
        </w:rPr>
        <w:t xml:space="preserve">n. </w:t>
      </w:r>
      <w:r w:rsidRPr="00B429A1">
        <w:rPr>
          <w:bCs/>
          <w:i/>
          <w:iCs/>
        </w:rPr>
        <w:t>125/2016].</w:t>
      </w:r>
    </w:p>
    <w:p w14:paraId="0B73DE96" w14:textId="77777777" w:rsidR="00B429A1" w:rsidRPr="00B429A1" w:rsidRDefault="00B429A1" w:rsidP="00183164">
      <w:pPr>
        <w:pStyle w:val="Corpotesto"/>
        <w:spacing w:after="120" w:line="360" w:lineRule="auto"/>
        <w:ind w:left="0"/>
        <w:jc w:val="both"/>
        <w:rPr>
          <w:bCs/>
          <w:i/>
          <w:iCs/>
        </w:rPr>
      </w:pPr>
      <w:r w:rsidRPr="00B429A1">
        <w:rPr>
          <w:bCs/>
          <w:i/>
          <w:iCs/>
        </w:rPr>
        <w:t>6. Delitti contro l’industria e il commercio (art. 25-bis.1) [articolo aggiunto dalla L. n. 99/2009, modificato dalla L. n. 206/2023].</w:t>
      </w:r>
    </w:p>
    <w:p w14:paraId="772ED610" w14:textId="337B773D" w:rsidR="00B429A1" w:rsidRPr="00B429A1" w:rsidRDefault="00B429A1" w:rsidP="00183164">
      <w:pPr>
        <w:pStyle w:val="Corpotesto"/>
        <w:spacing w:after="120" w:line="360" w:lineRule="auto"/>
        <w:ind w:left="0"/>
        <w:jc w:val="both"/>
        <w:rPr>
          <w:bCs/>
          <w:i/>
          <w:iCs/>
        </w:rPr>
      </w:pPr>
      <w:r w:rsidRPr="00B429A1">
        <w:rPr>
          <w:bCs/>
          <w:i/>
          <w:iCs/>
        </w:rPr>
        <w:t>7. Reati societari (art. 25-ter) [articolo aggiunto dal D.</w:t>
      </w:r>
      <w:r w:rsidR="00864468">
        <w:rPr>
          <w:bCs/>
          <w:i/>
          <w:iCs/>
        </w:rPr>
        <w:t xml:space="preserve"> </w:t>
      </w:r>
      <w:r w:rsidRPr="00B429A1">
        <w:rPr>
          <w:bCs/>
          <w:i/>
          <w:iCs/>
        </w:rPr>
        <w:t>Lgs. n. 61/2002, modificato dalla L. n. 190/2012, dalla L. 69/2015, dal D.</w:t>
      </w:r>
      <w:r w:rsidR="00864468">
        <w:rPr>
          <w:bCs/>
          <w:i/>
          <w:iCs/>
        </w:rPr>
        <w:t xml:space="preserve"> </w:t>
      </w:r>
      <w:r w:rsidRPr="00B429A1">
        <w:rPr>
          <w:bCs/>
          <w:i/>
          <w:iCs/>
        </w:rPr>
        <w:t>Lgs. n. 38/2017 e dal D.</w:t>
      </w:r>
      <w:r w:rsidR="00864468">
        <w:rPr>
          <w:bCs/>
          <w:i/>
          <w:iCs/>
        </w:rPr>
        <w:t xml:space="preserve"> </w:t>
      </w:r>
      <w:r w:rsidRPr="00B429A1">
        <w:rPr>
          <w:bCs/>
          <w:i/>
          <w:iCs/>
        </w:rPr>
        <w:t xml:space="preserve">Lgs. n. 19/2023]. </w:t>
      </w:r>
    </w:p>
    <w:p w14:paraId="5AD71F25" w14:textId="77777777" w:rsidR="00B429A1" w:rsidRPr="00B429A1" w:rsidRDefault="00B429A1" w:rsidP="00183164">
      <w:pPr>
        <w:pStyle w:val="Corpotesto"/>
        <w:spacing w:after="120" w:line="360" w:lineRule="auto"/>
        <w:ind w:left="0"/>
        <w:jc w:val="both"/>
        <w:rPr>
          <w:bCs/>
          <w:i/>
          <w:iCs/>
        </w:rPr>
      </w:pPr>
      <w:r w:rsidRPr="00B429A1">
        <w:rPr>
          <w:bCs/>
          <w:i/>
          <w:iCs/>
        </w:rPr>
        <w:t>8. Delitti con finalità di terrorismo o di eversione dell’ordine democratico (art. 25-quater) [articolo aggiunto dalla L. n. 7/2003].</w:t>
      </w:r>
    </w:p>
    <w:p w14:paraId="09D2A789" w14:textId="77777777" w:rsidR="00B429A1" w:rsidRPr="00B429A1" w:rsidRDefault="00B429A1" w:rsidP="00183164">
      <w:pPr>
        <w:pStyle w:val="Corpotesto"/>
        <w:spacing w:after="120" w:line="360" w:lineRule="auto"/>
        <w:ind w:left="0"/>
        <w:jc w:val="both"/>
        <w:rPr>
          <w:bCs/>
          <w:i/>
          <w:iCs/>
        </w:rPr>
      </w:pPr>
      <w:r w:rsidRPr="00B429A1">
        <w:rPr>
          <w:bCs/>
          <w:i/>
          <w:iCs/>
        </w:rPr>
        <w:t>9. Pratiche di mutilazione degli organi genitali femminili (art. 25-quater.1) [articolo aggiunto dalla L. n. 7/2006].</w:t>
      </w:r>
    </w:p>
    <w:p w14:paraId="7171E51E" w14:textId="77777777" w:rsidR="00B429A1" w:rsidRPr="00B429A1" w:rsidRDefault="00B429A1" w:rsidP="00183164">
      <w:pPr>
        <w:pStyle w:val="Corpotesto"/>
        <w:spacing w:after="120" w:line="360" w:lineRule="auto"/>
        <w:ind w:left="0"/>
        <w:jc w:val="both"/>
        <w:rPr>
          <w:bCs/>
          <w:i/>
          <w:iCs/>
        </w:rPr>
      </w:pPr>
      <w:r w:rsidRPr="00B429A1">
        <w:rPr>
          <w:bCs/>
          <w:i/>
          <w:iCs/>
        </w:rPr>
        <w:t>10. Delitti contro la personalità individuale (art. 25-quinquies) [articolo aggiunto dalla L. n. 228/2003, modificato dalla L. n. 199/2016].</w:t>
      </w:r>
    </w:p>
    <w:p w14:paraId="396FB280" w14:textId="5D43469E" w:rsidR="00B429A1" w:rsidRPr="00B429A1" w:rsidRDefault="00B429A1" w:rsidP="00183164">
      <w:pPr>
        <w:pStyle w:val="Corpotesto"/>
        <w:spacing w:after="120" w:line="360" w:lineRule="auto"/>
        <w:ind w:left="0"/>
        <w:jc w:val="both"/>
        <w:rPr>
          <w:bCs/>
          <w:i/>
          <w:iCs/>
        </w:rPr>
      </w:pPr>
      <w:r w:rsidRPr="00B429A1">
        <w:rPr>
          <w:bCs/>
          <w:i/>
          <w:iCs/>
        </w:rPr>
        <w:t>11. Reati di abuso di mercato (art. 25-sexies) [articolo aggiunto dalla L. n. 62/2005, modificato dal D.</w:t>
      </w:r>
      <w:r w:rsidR="00864468">
        <w:rPr>
          <w:bCs/>
          <w:i/>
          <w:iCs/>
        </w:rPr>
        <w:t xml:space="preserve"> </w:t>
      </w:r>
      <w:r w:rsidRPr="00B429A1">
        <w:rPr>
          <w:bCs/>
          <w:i/>
          <w:iCs/>
        </w:rPr>
        <w:t>Lgs. n. 107/2018].</w:t>
      </w:r>
    </w:p>
    <w:p w14:paraId="0D1FA30F" w14:textId="77777777" w:rsidR="00B429A1" w:rsidRPr="00B429A1" w:rsidRDefault="00B429A1" w:rsidP="00183164">
      <w:pPr>
        <w:pStyle w:val="Corpotesto"/>
        <w:spacing w:after="120" w:line="360" w:lineRule="auto"/>
        <w:ind w:left="0"/>
        <w:jc w:val="both"/>
        <w:rPr>
          <w:bCs/>
          <w:i/>
          <w:iCs/>
        </w:rPr>
      </w:pPr>
      <w:r w:rsidRPr="00B429A1">
        <w:rPr>
          <w:bCs/>
          <w:i/>
          <w:iCs/>
        </w:rPr>
        <w:t xml:space="preserve">12. Reati di omicidio colposo o lesioni gravi o gravissime commesse con violazione delle norme sulla </w:t>
      </w:r>
      <w:r w:rsidRPr="00B429A1">
        <w:rPr>
          <w:bCs/>
          <w:i/>
          <w:iCs/>
        </w:rPr>
        <w:lastRenderedPageBreak/>
        <w:t>tutela della salute e sicurezza sul lavoro (art. 25-septies) [articolo aggiunto dalla L. n. 123/2007].</w:t>
      </w:r>
    </w:p>
    <w:p w14:paraId="11BF1FAA" w14:textId="77777777" w:rsidR="00B429A1" w:rsidRPr="00B429A1" w:rsidRDefault="00B429A1" w:rsidP="00183164">
      <w:pPr>
        <w:pStyle w:val="Corpotesto"/>
        <w:spacing w:after="120" w:line="360" w:lineRule="auto"/>
        <w:ind w:left="0"/>
        <w:jc w:val="both"/>
      </w:pPr>
      <w:r w:rsidRPr="00B429A1">
        <w:rPr>
          <w:bCs/>
          <w:i/>
          <w:iCs/>
        </w:rPr>
        <w:t>13. Ricettazione, riciclaggio e impiego di denaro, beni o utilità di provenienza illecita, nonché autoriciclaggio (art. 25-octies) [articolo aggiunto dal D. Lgs. n. 231/2007; modificato dalla L. n. 186/2014 e dal D.L. n. 105/2023].</w:t>
      </w:r>
    </w:p>
    <w:p w14:paraId="6C2E6C7C" w14:textId="6E5E5643" w:rsidR="00B429A1" w:rsidRPr="00B429A1" w:rsidRDefault="00B429A1" w:rsidP="00183164">
      <w:pPr>
        <w:pStyle w:val="Corpotesto"/>
        <w:spacing w:after="120" w:line="360" w:lineRule="auto"/>
        <w:ind w:left="0"/>
        <w:jc w:val="both"/>
        <w:rPr>
          <w:i/>
        </w:rPr>
      </w:pPr>
      <w:r w:rsidRPr="00B429A1">
        <w:rPr>
          <w:i/>
        </w:rPr>
        <w:t>14. Delitti in materia di strumenti di pagamento diversi dai contanti (art. 25-octies.1) [articolo aggiunto dal D.</w:t>
      </w:r>
      <w:r w:rsidR="00864468">
        <w:rPr>
          <w:i/>
        </w:rPr>
        <w:t xml:space="preserve"> </w:t>
      </w:r>
      <w:r w:rsidRPr="00B429A1">
        <w:rPr>
          <w:i/>
        </w:rPr>
        <w:t>Lgs. n. 184/2021, modificato dal D.L. n. 105/2023</w:t>
      </w:r>
      <w:r w:rsidR="006E5F49">
        <w:rPr>
          <w:bCs/>
          <w:i/>
          <w:iCs/>
        </w:rPr>
        <w:t>, convertito con modificazioni dalla</w:t>
      </w:r>
      <w:r w:rsidR="006E5F49" w:rsidRPr="006E5F49">
        <w:rPr>
          <w:bCs/>
          <w:i/>
          <w:iCs/>
        </w:rPr>
        <w:t xml:space="preserve"> </w:t>
      </w:r>
      <w:r w:rsidR="006E5F49">
        <w:rPr>
          <w:bCs/>
          <w:i/>
          <w:iCs/>
        </w:rPr>
        <w:t>L.</w:t>
      </w:r>
      <w:r w:rsidR="006E5F49" w:rsidRPr="006E5F49">
        <w:rPr>
          <w:bCs/>
          <w:i/>
          <w:iCs/>
        </w:rPr>
        <w:t xml:space="preserve"> n. 137</w:t>
      </w:r>
      <w:r w:rsidR="006E5F49">
        <w:rPr>
          <w:bCs/>
          <w:i/>
          <w:iCs/>
        </w:rPr>
        <w:t>/</w:t>
      </w:r>
      <w:r w:rsidR="006E5F49" w:rsidRPr="006E5F49">
        <w:rPr>
          <w:bCs/>
          <w:i/>
          <w:iCs/>
        </w:rPr>
        <w:t>2023</w:t>
      </w:r>
      <w:r w:rsidR="006E5F49">
        <w:rPr>
          <w:i/>
        </w:rPr>
        <w:t xml:space="preserve">, e </w:t>
      </w:r>
      <w:r w:rsidRPr="00B429A1">
        <w:rPr>
          <w:i/>
        </w:rPr>
        <w:t>dal D.L. n. 19/2024].</w:t>
      </w:r>
    </w:p>
    <w:p w14:paraId="4C04C5EF" w14:textId="77777777" w:rsidR="00B429A1" w:rsidRPr="00B429A1" w:rsidRDefault="00B429A1" w:rsidP="00183164">
      <w:pPr>
        <w:pStyle w:val="Corpotesto"/>
        <w:spacing w:after="120" w:line="360" w:lineRule="auto"/>
        <w:ind w:left="0"/>
        <w:jc w:val="both"/>
        <w:rPr>
          <w:i/>
        </w:rPr>
      </w:pPr>
      <w:r w:rsidRPr="00B429A1">
        <w:rPr>
          <w:i/>
        </w:rPr>
        <w:t>15. Delitti in materia di violazione del diritto d’autore (art. 25-novies) [articolo aggiunto dalla L. n. 99/2009].</w:t>
      </w:r>
    </w:p>
    <w:p w14:paraId="6E2A4973" w14:textId="77777777" w:rsidR="00B429A1" w:rsidRPr="00B429A1" w:rsidRDefault="00B429A1" w:rsidP="00183164">
      <w:pPr>
        <w:pStyle w:val="Corpotesto"/>
        <w:spacing w:after="120" w:line="360" w:lineRule="auto"/>
        <w:ind w:left="0"/>
        <w:jc w:val="both"/>
        <w:rPr>
          <w:i/>
        </w:rPr>
      </w:pPr>
      <w:r w:rsidRPr="00B429A1">
        <w:rPr>
          <w:i/>
        </w:rPr>
        <w:t>16. Induzione a non rendere dichiarazioni o a rendere dichiarazioni mendaci all’autorità giudiziaria (art. 25-decies) [articolo aggiunto dalla L. n. 116/2009].</w:t>
      </w:r>
    </w:p>
    <w:p w14:paraId="6750A2A2" w14:textId="34204000" w:rsidR="00B429A1" w:rsidRPr="00B429A1" w:rsidRDefault="00B429A1" w:rsidP="00183164">
      <w:pPr>
        <w:pStyle w:val="Corpotesto"/>
        <w:spacing w:after="120" w:line="360" w:lineRule="auto"/>
        <w:ind w:left="0"/>
        <w:jc w:val="both"/>
        <w:rPr>
          <w:i/>
        </w:rPr>
      </w:pPr>
      <w:r w:rsidRPr="00B429A1">
        <w:rPr>
          <w:i/>
        </w:rPr>
        <w:t>17. Reati ambientali (art. 25-undecies) [articolo aggiunto dal D.</w:t>
      </w:r>
      <w:r w:rsidR="00864468">
        <w:rPr>
          <w:i/>
        </w:rPr>
        <w:t xml:space="preserve"> </w:t>
      </w:r>
      <w:r w:rsidRPr="00B429A1">
        <w:rPr>
          <w:i/>
        </w:rPr>
        <w:t>Lgs. n. 121/2011, modificato dalla L. n. 68/</w:t>
      </w:r>
      <w:proofErr w:type="gramStart"/>
      <w:r w:rsidRPr="00B429A1">
        <w:rPr>
          <w:i/>
        </w:rPr>
        <w:t>2015</w:t>
      </w:r>
      <w:r w:rsidR="00F274B0">
        <w:rPr>
          <w:i/>
        </w:rPr>
        <w:t>,</w:t>
      </w:r>
      <w:r w:rsidRPr="00B429A1">
        <w:rPr>
          <w:i/>
        </w:rPr>
        <w:t>dal</w:t>
      </w:r>
      <w:proofErr w:type="gramEnd"/>
      <w:r w:rsidRPr="00B429A1">
        <w:rPr>
          <w:i/>
        </w:rPr>
        <w:t xml:space="preserve"> D.</w:t>
      </w:r>
      <w:r w:rsidR="00864468">
        <w:rPr>
          <w:i/>
        </w:rPr>
        <w:t xml:space="preserve"> </w:t>
      </w:r>
      <w:r w:rsidRPr="00B429A1">
        <w:rPr>
          <w:i/>
        </w:rPr>
        <w:t>Lgs. n. 21/2018</w:t>
      </w:r>
      <w:r w:rsidR="00F274B0">
        <w:rPr>
          <w:i/>
        </w:rPr>
        <w:t xml:space="preserve"> e dal D.L. n. 116/2025</w:t>
      </w:r>
      <w:r w:rsidR="00CF7EC9">
        <w:rPr>
          <w:i/>
        </w:rPr>
        <w:t>, convertito, con modificazioni, dalla L. n. 147/2025</w:t>
      </w:r>
      <w:r w:rsidRPr="00B429A1">
        <w:rPr>
          <w:i/>
        </w:rPr>
        <w:t>].</w:t>
      </w:r>
    </w:p>
    <w:p w14:paraId="1B7C033C" w14:textId="4CFBC73C" w:rsidR="00B429A1" w:rsidRPr="00B429A1" w:rsidRDefault="00B429A1" w:rsidP="00183164">
      <w:pPr>
        <w:pStyle w:val="Corpotesto"/>
        <w:spacing w:after="120" w:line="360" w:lineRule="auto"/>
        <w:ind w:left="0"/>
        <w:jc w:val="both"/>
        <w:rPr>
          <w:i/>
        </w:rPr>
      </w:pPr>
      <w:r w:rsidRPr="00B429A1">
        <w:rPr>
          <w:i/>
        </w:rPr>
        <w:t>18. Impiego di cittadini di paesi terzi il cui soggiorno è irregolare (art. 25-duodecies) [articolo aggiunto dal D.</w:t>
      </w:r>
      <w:r w:rsidR="00864468">
        <w:rPr>
          <w:i/>
        </w:rPr>
        <w:t xml:space="preserve"> </w:t>
      </w:r>
      <w:r w:rsidRPr="00B429A1">
        <w:rPr>
          <w:i/>
        </w:rPr>
        <w:t>Lgs. n. 109/2012, modificato dalla Legge n. 161/2017].</w:t>
      </w:r>
    </w:p>
    <w:p w14:paraId="7F94DB3A" w14:textId="54441CFC" w:rsidR="00B429A1" w:rsidRPr="00B429A1" w:rsidRDefault="00B429A1" w:rsidP="00183164">
      <w:pPr>
        <w:pStyle w:val="Corpotesto"/>
        <w:spacing w:after="120" w:line="360" w:lineRule="auto"/>
        <w:ind w:left="0"/>
        <w:jc w:val="both"/>
        <w:rPr>
          <w:i/>
        </w:rPr>
      </w:pPr>
      <w:r w:rsidRPr="00B429A1">
        <w:rPr>
          <w:i/>
        </w:rPr>
        <w:t>19. Razzismo e xenofobia (art. 25-terdecies) [articolo aggiunto dalla legge 2011.2017 n. 167</w:t>
      </w:r>
      <w:r w:rsidR="00CF7EC9">
        <w:rPr>
          <w:i/>
        </w:rPr>
        <w:t xml:space="preserve"> e</w:t>
      </w:r>
      <w:r w:rsidRPr="00B429A1">
        <w:rPr>
          <w:i/>
        </w:rPr>
        <w:t xml:space="preserve"> modificato dal D.lgs. n. 21/2018].</w:t>
      </w:r>
    </w:p>
    <w:p w14:paraId="0CAB3663" w14:textId="77777777" w:rsidR="00B429A1" w:rsidRPr="00B429A1" w:rsidRDefault="00B429A1" w:rsidP="00183164">
      <w:pPr>
        <w:pStyle w:val="Corpotesto"/>
        <w:spacing w:after="120" w:line="360" w:lineRule="auto"/>
        <w:ind w:left="0"/>
        <w:jc w:val="both"/>
        <w:rPr>
          <w:i/>
        </w:rPr>
      </w:pPr>
      <w:r w:rsidRPr="00B429A1">
        <w:rPr>
          <w:i/>
        </w:rPr>
        <w:t>20. Frode in competizione sportive, esercizio abusivo di gioco o di scommessa e giochi d’azzardo esercitati a mezzo di apparecchi vietati (art. 25-quaterdecies) [articolo aggiunto dalla legge n. 39/2019].</w:t>
      </w:r>
    </w:p>
    <w:p w14:paraId="1F522040" w14:textId="52138C57" w:rsidR="00B429A1" w:rsidRPr="00B429A1" w:rsidRDefault="00B429A1" w:rsidP="00183164">
      <w:pPr>
        <w:pStyle w:val="Corpotesto"/>
        <w:spacing w:after="120" w:line="360" w:lineRule="auto"/>
        <w:ind w:left="0"/>
        <w:jc w:val="both"/>
        <w:rPr>
          <w:i/>
        </w:rPr>
      </w:pPr>
      <w:r w:rsidRPr="00B429A1">
        <w:rPr>
          <w:i/>
        </w:rPr>
        <w:t>21. Reati tributari (art. 25-quinquiesdecies) [articolo aggiunto dal D.L. n. 124/2019</w:t>
      </w:r>
      <w:r>
        <w:rPr>
          <w:i/>
        </w:rPr>
        <w:t xml:space="preserve"> e </w:t>
      </w:r>
      <w:r w:rsidRPr="00B429A1">
        <w:rPr>
          <w:i/>
        </w:rPr>
        <w:t>modificato dal D.</w:t>
      </w:r>
      <w:r w:rsidR="00864468">
        <w:rPr>
          <w:i/>
        </w:rPr>
        <w:t xml:space="preserve"> </w:t>
      </w:r>
      <w:r w:rsidRPr="00B429A1">
        <w:rPr>
          <w:i/>
        </w:rPr>
        <w:t>Lgs. n. 75/2020 e dal D.</w:t>
      </w:r>
      <w:r w:rsidR="00864468">
        <w:rPr>
          <w:i/>
        </w:rPr>
        <w:t xml:space="preserve"> </w:t>
      </w:r>
      <w:r w:rsidRPr="00B429A1">
        <w:rPr>
          <w:i/>
        </w:rPr>
        <w:t>Lgs. n. 156/2022].</w:t>
      </w:r>
    </w:p>
    <w:p w14:paraId="2CABF824" w14:textId="1AA9F295" w:rsidR="00B429A1" w:rsidRPr="00B429A1" w:rsidRDefault="00B429A1" w:rsidP="00183164">
      <w:pPr>
        <w:pStyle w:val="Corpotesto"/>
        <w:spacing w:after="120" w:line="360" w:lineRule="auto"/>
        <w:ind w:left="0"/>
        <w:jc w:val="both"/>
        <w:rPr>
          <w:i/>
        </w:rPr>
      </w:pPr>
      <w:r w:rsidRPr="00B429A1">
        <w:rPr>
          <w:i/>
        </w:rPr>
        <w:t>22. Contrabbando (art. 25-sexiesdecies) [articolo aggiunto</w:t>
      </w:r>
      <w:r w:rsidRPr="00B429A1">
        <w:t xml:space="preserve"> dal </w:t>
      </w:r>
      <w:r w:rsidRPr="00B429A1">
        <w:rPr>
          <w:i/>
        </w:rPr>
        <w:t>D.</w:t>
      </w:r>
      <w:r w:rsidR="00864468">
        <w:rPr>
          <w:i/>
        </w:rPr>
        <w:t xml:space="preserve"> </w:t>
      </w:r>
      <w:r w:rsidRPr="00B429A1">
        <w:rPr>
          <w:i/>
        </w:rPr>
        <w:t>Lgs. n. 75/2020</w:t>
      </w:r>
      <w:r w:rsidR="00864468">
        <w:rPr>
          <w:i/>
        </w:rPr>
        <w:t xml:space="preserve"> e modificato dal D. Lgs. n. 141/2024</w:t>
      </w:r>
      <w:r w:rsidRPr="00B429A1">
        <w:rPr>
          <w:i/>
        </w:rPr>
        <w:t>].</w:t>
      </w:r>
    </w:p>
    <w:p w14:paraId="5C5B3C17" w14:textId="77777777" w:rsidR="00B429A1" w:rsidRPr="00B429A1" w:rsidRDefault="00B429A1" w:rsidP="00183164">
      <w:pPr>
        <w:pStyle w:val="Corpotesto"/>
        <w:spacing w:after="120" w:line="360" w:lineRule="auto"/>
        <w:ind w:left="0"/>
        <w:jc w:val="both"/>
        <w:rPr>
          <w:i/>
        </w:rPr>
      </w:pPr>
      <w:r w:rsidRPr="00B429A1">
        <w:rPr>
          <w:i/>
        </w:rPr>
        <w:t>23. Delitti contro il patrimonio culturale (art. 25-septiesdecies) [articolo aggiunto dalla L. n. 22/2022, modificato dalla L. n. 6/2024].</w:t>
      </w:r>
    </w:p>
    <w:p w14:paraId="331D3558" w14:textId="77777777" w:rsidR="00B429A1" w:rsidRDefault="00B429A1" w:rsidP="00183164">
      <w:pPr>
        <w:pStyle w:val="Corpotesto"/>
        <w:spacing w:after="120" w:line="360" w:lineRule="auto"/>
        <w:ind w:left="0"/>
        <w:jc w:val="both"/>
        <w:rPr>
          <w:i/>
        </w:rPr>
      </w:pPr>
      <w:r w:rsidRPr="00B429A1">
        <w:rPr>
          <w:i/>
        </w:rPr>
        <w:t>24. Riciclaggio di beni culturali e devastazione e saccheggio di beni culturali e paesaggistici (art. 25-duodevicies) [articolo aggiunto dalla L. n. 22/2022].</w:t>
      </w:r>
    </w:p>
    <w:p w14:paraId="1CA26377" w14:textId="2AC26912" w:rsidR="00864468" w:rsidRPr="00B429A1" w:rsidRDefault="00864468" w:rsidP="00183164">
      <w:pPr>
        <w:pStyle w:val="Corpotesto"/>
        <w:spacing w:after="120" w:line="360" w:lineRule="auto"/>
        <w:ind w:left="0"/>
        <w:jc w:val="both"/>
        <w:rPr>
          <w:i/>
        </w:rPr>
      </w:pPr>
      <w:r>
        <w:rPr>
          <w:i/>
        </w:rPr>
        <w:t>25. Delitti contro gli animali (art. 25-</w:t>
      </w:r>
      <w:r w:rsidR="007F1BC7">
        <w:rPr>
          <w:i/>
        </w:rPr>
        <w:t xml:space="preserve">undevicies) [articolo introdotto dalla </w:t>
      </w:r>
      <w:r w:rsidR="007F1BC7" w:rsidRPr="007F1BC7">
        <w:rPr>
          <w:i/>
        </w:rPr>
        <w:t>L</w:t>
      </w:r>
      <w:r w:rsidR="007F1BC7">
        <w:rPr>
          <w:i/>
        </w:rPr>
        <w:t>.</w:t>
      </w:r>
      <w:r w:rsidR="007F1BC7" w:rsidRPr="007F1BC7">
        <w:rPr>
          <w:i/>
        </w:rPr>
        <w:t xml:space="preserve"> n. 82</w:t>
      </w:r>
      <w:r w:rsidR="007F1BC7">
        <w:rPr>
          <w:i/>
        </w:rPr>
        <w:t>/2025]</w:t>
      </w:r>
      <w:r w:rsidR="002933D1">
        <w:rPr>
          <w:i/>
        </w:rPr>
        <w:t>.</w:t>
      </w:r>
    </w:p>
    <w:p w14:paraId="318DF8EB" w14:textId="53E3D08C" w:rsidR="003B3E07" w:rsidRDefault="00000000" w:rsidP="00183164">
      <w:pPr>
        <w:pStyle w:val="Corpotesto"/>
        <w:spacing w:after="120" w:line="360" w:lineRule="auto"/>
        <w:ind w:left="0"/>
        <w:jc w:val="both"/>
      </w:pPr>
      <w:r>
        <w:lastRenderedPageBreak/>
        <w:t>L’adozione del Modello di Organizzazione, Gestione e Controllo, dunque, consente alla Società di potersi</w:t>
      </w:r>
      <w:r>
        <w:rPr>
          <w:spacing w:val="-8"/>
        </w:rPr>
        <w:t xml:space="preserve"> </w:t>
      </w:r>
      <w:r>
        <w:t>sottrarre</w:t>
      </w:r>
      <w:r>
        <w:rPr>
          <w:spacing w:val="-7"/>
        </w:rPr>
        <w:t xml:space="preserve"> </w:t>
      </w:r>
      <w:r>
        <w:t>all’imputazione</w:t>
      </w:r>
      <w:r>
        <w:rPr>
          <w:spacing w:val="-9"/>
        </w:rPr>
        <w:t xml:space="preserve"> </w:t>
      </w:r>
      <w:r>
        <w:t>di</w:t>
      </w:r>
      <w:r>
        <w:rPr>
          <w:spacing w:val="-8"/>
        </w:rPr>
        <w:t xml:space="preserve"> </w:t>
      </w:r>
      <w:r>
        <w:t>responsabilità</w:t>
      </w:r>
      <w:r>
        <w:rPr>
          <w:spacing w:val="-9"/>
        </w:rPr>
        <w:t xml:space="preserve"> </w:t>
      </w:r>
      <w:r>
        <w:t>amministrativa.</w:t>
      </w:r>
      <w:r>
        <w:rPr>
          <w:spacing w:val="-8"/>
        </w:rPr>
        <w:t xml:space="preserve"> </w:t>
      </w:r>
      <w:r>
        <w:t>La</w:t>
      </w:r>
      <w:r>
        <w:rPr>
          <w:spacing w:val="-9"/>
        </w:rPr>
        <w:t xml:space="preserve"> </w:t>
      </w:r>
      <w:r>
        <w:t>mera</w:t>
      </w:r>
      <w:r>
        <w:rPr>
          <w:spacing w:val="-9"/>
        </w:rPr>
        <w:t xml:space="preserve"> </w:t>
      </w:r>
      <w:r>
        <w:t>adozione</w:t>
      </w:r>
      <w:r>
        <w:rPr>
          <w:spacing w:val="-9"/>
        </w:rPr>
        <w:t xml:space="preserve"> </w:t>
      </w:r>
      <w:r>
        <w:t>di</w:t>
      </w:r>
      <w:r>
        <w:rPr>
          <w:spacing w:val="-8"/>
        </w:rPr>
        <w:t xml:space="preserve"> </w:t>
      </w:r>
      <w:r>
        <w:t>tale</w:t>
      </w:r>
      <w:r>
        <w:rPr>
          <w:spacing w:val="-9"/>
        </w:rPr>
        <w:t xml:space="preserve"> </w:t>
      </w:r>
      <w:r>
        <w:t>documento non</w:t>
      </w:r>
      <w:r>
        <w:rPr>
          <w:spacing w:val="-14"/>
        </w:rPr>
        <w:t xml:space="preserve"> </w:t>
      </w:r>
      <w:r>
        <w:t>è,</w:t>
      </w:r>
      <w:r>
        <w:rPr>
          <w:spacing w:val="-14"/>
        </w:rPr>
        <w:t xml:space="preserve"> </w:t>
      </w:r>
      <w:r>
        <w:t>tuttavia,</w:t>
      </w:r>
      <w:r>
        <w:rPr>
          <w:spacing w:val="-12"/>
        </w:rPr>
        <w:t xml:space="preserve"> </w:t>
      </w:r>
      <w:r>
        <w:t>di</w:t>
      </w:r>
      <w:r>
        <w:rPr>
          <w:spacing w:val="-14"/>
        </w:rPr>
        <w:t xml:space="preserve"> </w:t>
      </w:r>
      <w:r>
        <w:t>per</w:t>
      </w:r>
      <w:r>
        <w:rPr>
          <w:spacing w:val="-15"/>
        </w:rPr>
        <w:t xml:space="preserve"> </w:t>
      </w:r>
      <w:r>
        <w:t>sé</w:t>
      </w:r>
      <w:r>
        <w:rPr>
          <w:spacing w:val="-15"/>
        </w:rPr>
        <w:t xml:space="preserve"> </w:t>
      </w:r>
      <w:r>
        <w:t>sufficiente</w:t>
      </w:r>
      <w:r>
        <w:rPr>
          <w:spacing w:val="-13"/>
        </w:rPr>
        <w:t xml:space="preserve"> </w:t>
      </w:r>
      <w:r>
        <w:t>ad</w:t>
      </w:r>
      <w:r>
        <w:rPr>
          <w:spacing w:val="-12"/>
        </w:rPr>
        <w:t xml:space="preserve"> </w:t>
      </w:r>
      <w:r>
        <w:t>escludere</w:t>
      </w:r>
      <w:r>
        <w:rPr>
          <w:spacing w:val="-14"/>
        </w:rPr>
        <w:t xml:space="preserve"> </w:t>
      </w:r>
      <w:r>
        <w:t>detta</w:t>
      </w:r>
      <w:r>
        <w:rPr>
          <w:spacing w:val="-15"/>
        </w:rPr>
        <w:t xml:space="preserve"> </w:t>
      </w:r>
      <w:r>
        <w:t>responsabilità,</w:t>
      </w:r>
      <w:r>
        <w:rPr>
          <w:spacing w:val="-13"/>
        </w:rPr>
        <w:t xml:space="preserve"> </w:t>
      </w:r>
      <w:r>
        <w:t>essendo</w:t>
      </w:r>
      <w:r>
        <w:rPr>
          <w:spacing w:val="-14"/>
        </w:rPr>
        <w:t xml:space="preserve"> </w:t>
      </w:r>
      <w:r>
        <w:t>necessario</w:t>
      </w:r>
      <w:r>
        <w:rPr>
          <w:spacing w:val="-12"/>
        </w:rPr>
        <w:t xml:space="preserve"> </w:t>
      </w:r>
      <w:r>
        <w:t>che</w:t>
      </w:r>
      <w:r>
        <w:rPr>
          <w:spacing w:val="-13"/>
        </w:rPr>
        <w:t xml:space="preserve"> </w:t>
      </w:r>
      <w:r>
        <w:t>il</w:t>
      </w:r>
      <w:r>
        <w:rPr>
          <w:spacing w:val="-14"/>
        </w:rPr>
        <w:t xml:space="preserve"> </w:t>
      </w:r>
      <w:r>
        <w:t>Modello sia efficacemente ed effettivamente attuato</w:t>
      </w:r>
      <w:r w:rsidR="00D36C06">
        <w:rPr>
          <w:rStyle w:val="Rimandonotaapidipagina"/>
        </w:rPr>
        <w:footnoteReference w:id="14"/>
      </w:r>
      <w:r>
        <w:t>.</w:t>
      </w:r>
    </w:p>
    <w:p w14:paraId="28373D0E" w14:textId="77777777" w:rsidR="00EB2415" w:rsidRDefault="00EB2415">
      <w:pPr>
        <w:rPr>
          <w:b/>
          <w:bCs/>
          <w:color w:val="345A89"/>
          <w:sz w:val="32"/>
          <w:szCs w:val="32"/>
        </w:rPr>
      </w:pPr>
      <w:bookmarkStart w:id="31" w:name="_TOC_250015"/>
      <w:r>
        <w:rPr>
          <w:color w:val="345A89"/>
        </w:rPr>
        <w:br w:type="page"/>
      </w:r>
    </w:p>
    <w:p w14:paraId="63ACA024" w14:textId="6982BF15" w:rsidR="009F5004" w:rsidRPr="00187118" w:rsidRDefault="009F5004" w:rsidP="00183164">
      <w:pPr>
        <w:pStyle w:val="Titolo1"/>
        <w:numPr>
          <w:ilvl w:val="0"/>
          <w:numId w:val="35"/>
        </w:numPr>
        <w:tabs>
          <w:tab w:val="left" w:pos="545"/>
        </w:tabs>
        <w:spacing w:after="120" w:line="360" w:lineRule="auto"/>
        <w:ind w:left="431" w:hanging="431"/>
        <w:jc w:val="both"/>
      </w:pPr>
      <w:bookmarkStart w:id="32" w:name="_Toc216783624"/>
      <w:bookmarkStart w:id="33" w:name="_Toc202279905"/>
      <w:bookmarkStart w:id="34" w:name="_TOC_250008"/>
      <w:bookmarkEnd w:id="31"/>
      <w:r>
        <w:rPr>
          <w:color w:val="345A89"/>
        </w:rPr>
        <w:lastRenderedPageBreak/>
        <w:t>LE MISURE DI CARATTERE GENERALE</w:t>
      </w:r>
      <w:bookmarkEnd w:id="32"/>
    </w:p>
    <w:p w14:paraId="6EB3E1FA" w14:textId="77777777" w:rsidR="009F5004" w:rsidRPr="00183164" w:rsidRDefault="009F5004" w:rsidP="00183164">
      <w:pPr>
        <w:pStyle w:val="Titolo3"/>
        <w:spacing w:line="360" w:lineRule="auto"/>
        <w:ind w:left="0" w:firstLine="0"/>
        <w:rPr>
          <w:b w:val="0"/>
          <w:bCs w:val="0"/>
          <w:sz w:val="28"/>
          <w:szCs w:val="28"/>
        </w:rPr>
      </w:pPr>
      <w:bookmarkStart w:id="35" w:name="_Toc216783625"/>
      <w:r w:rsidRPr="00183164">
        <w:rPr>
          <w:b w:val="0"/>
          <w:bCs w:val="0"/>
          <w:sz w:val="28"/>
          <w:szCs w:val="28"/>
        </w:rPr>
        <w:t>4.1</w:t>
      </w:r>
      <w:r w:rsidRPr="00183164">
        <w:rPr>
          <w:b w:val="0"/>
          <w:bCs w:val="0"/>
          <w:sz w:val="28"/>
          <w:szCs w:val="28"/>
        </w:rPr>
        <w:tab/>
        <w:t>Premessa</w:t>
      </w:r>
      <w:bookmarkEnd w:id="33"/>
      <w:bookmarkEnd w:id="35"/>
    </w:p>
    <w:p w14:paraId="05F1268A" w14:textId="77777777" w:rsidR="009F5004" w:rsidRPr="00183164" w:rsidRDefault="009F5004" w:rsidP="00183164">
      <w:pPr>
        <w:adjustRightInd w:val="0"/>
        <w:spacing w:after="120" w:line="360" w:lineRule="auto"/>
        <w:contextualSpacing/>
        <w:jc w:val="both"/>
        <w:rPr>
          <w:rFonts w:eastAsia="Arial Unicode MS"/>
          <w:color w:val="FFFFFF"/>
          <w:sz w:val="24"/>
          <w:szCs w:val="24"/>
        </w:rPr>
      </w:pPr>
      <w:r w:rsidRPr="00183164">
        <w:rPr>
          <w:rFonts w:eastAsia="Arial Unicode MS"/>
          <w:sz w:val="24"/>
          <w:szCs w:val="24"/>
        </w:rPr>
        <w:t xml:space="preserve">Le misure di carattere generale (trasversali) comprendono le azioni di prevenzione del rischio che riguardano l’organizzazione nel suo complesso e che definiscono le caratteristiche del contesto organizzativo, in cui operano le misure di controllo specifiche o particolari, che riguardano, invece, i singoli processi a rischio. </w:t>
      </w:r>
    </w:p>
    <w:p w14:paraId="0F603335" w14:textId="77777777" w:rsidR="009F5004" w:rsidRPr="00183164" w:rsidRDefault="009F5004" w:rsidP="00183164">
      <w:pPr>
        <w:adjustRightInd w:val="0"/>
        <w:spacing w:line="360" w:lineRule="auto"/>
        <w:contextualSpacing/>
        <w:jc w:val="both"/>
        <w:rPr>
          <w:rFonts w:eastAsia="Arial Unicode MS"/>
          <w:sz w:val="24"/>
          <w:szCs w:val="24"/>
        </w:rPr>
      </w:pPr>
      <w:r w:rsidRPr="00183164">
        <w:rPr>
          <w:rFonts w:eastAsia="Arial Unicode MS"/>
          <w:sz w:val="24"/>
          <w:szCs w:val="24"/>
        </w:rPr>
        <w:t>Le misure di carattere generale si riferiscono a:</w:t>
      </w:r>
    </w:p>
    <w:p w14:paraId="78993F22"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l’informatizzazione dei processi;</w:t>
      </w:r>
    </w:p>
    <w:p w14:paraId="2A17F51D"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 xml:space="preserve">il monitoraggio </w:t>
      </w:r>
      <w:r w:rsidRPr="00183164">
        <w:rPr>
          <w:sz w:val="24"/>
          <w:szCs w:val="24"/>
        </w:rPr>
        <w:t>sul rispetto dei termini delle misure previste dal Modello</w:t>
      </w:r>
      <w:r w:rsidRPr="00183164">
        <w:rPr>
          <w:rFonts w:eastAsia="Arial Unicode MS"/>
          <w:sz w:val="24"/>
          <w:szCs w:val="24"/>
        </w:rPr>
        <w:t>;</w:t>
      </w:r>
    </w:p>
    <w:p w14:paraId="74231374"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il sistema dei controlli;</w:t>
      </w:r>
    </w:p>
    <w:p w14:paraId="00AE32A5"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il codice etico e di comportamento;</w:t>
      </w:r>
    </w:p>
    <w:p w14:paraId="35D98DD4"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sz w:val="24"/>
          <w:szCs w:val="24"/>
        </w:rPr>
      </w:pPr>
      <w:r w:rsidRPr="00183164">
        <w:rPr>
          <w:sz w:val="24"/>
          <w:szCs w:val="24"/>
        </w:rPr>
        <w:t>le misure per procedimenti penali in corso o conclusi (rotazione straordinaria</w:t>
      </w:r>
      <w:r w:rsidRPr="00183164">
        <w:rPr>
          <w:rStyle w:val="Rimandonotaapidipagina"/>
          <w:sz w:val="24"/>
          <w:szCs w:val="24"/>
        </w:rPr>
        <w:footnoteReference w:id="15"/>
      </w:r>
      <w:r w:rsidRPr="00183164">
        <w:rPr>
          <w:sz w:val="24"/>
          <w:szCs w:val="24"/>
        </w:rPr>
        <w:t>, trasferimento di ufficio, sospensione dal servizio, incompatibilità di incarichi, ecc.);</w:t>
      </w:r>
    </w:p>
    <w:p w14:paraId="7622C618"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sz w:val="24"/>
          <w:szCs w:val="24"/>
        </w:rPr>
      </w:pPr>
      <w:r w:rsidRPr="00183164">
        <w:rPr>
          <w:sz w:val="24"/>
          <w:szCs w:val="24"/>
        </w:rPr>
        <w:t>le misure per la gestione dei conflitti di interesse;</w:t>
      </w:r>
    </w:p>
    <w:p w14:paraId="2F168859"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sz w:val="24"/>
          <w:szCs w:val="24"/>
        </w:rPr>
      </w:pPr>
      <w:r w:rsidRPr="00183164">
        <w:rPr>
          <w:sz w:val="24"/>
          <w:szCs w:val="24"/>
        </w:rPr>
        <w:t>le misure per la trasparenza;</w:t>
      </w:r>
    </w:p>
    <w:p w14:paraId="0E797AF4"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il sistema disciplinare;</w:t>
      </w:r>
    </w:p>
    <w:p w14:paraId="656E9417"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 xml:space="preserve">il </w:t>
      </w:r>
      <w:r w:rsidRPr="00183164">
        <w:rPr>
          <w:rFonts w:eastAsia="Arial Unicode MS"/>
          <w:i/>
          <w:iCs/>
          <w:sz w:val="24"/>
          <w:szCs w:val="24"/>
        </w:rPr>
        <w:t>whistleblowing</w:t>
      </w:r>
      <w:r w:rsidRPr="00183164">
        <w:rPr>
          <w:rFonts w:eastAsia="Arial Unicode MS"/>
          <w:sz w:val="24"/>
          <w:szCs w:val="24"/>
        </w:rPr>
        <w:t>;</w:t>
      </w:r>
    </w:p>
    <w:p w14:paraId="5E343210"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la nomina dei referenti per la prevenzione;</w:t>
      </w:r>
    </w:p>
    <w:p w14:paraId="13716562"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la formazione e la comunicazione;</w:t>
      </w:r>
    </w:p>
    <w:p w14:paraId="004B24B7"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la rotazione ordinaria del personale;</w:t>
      </w:r>
    </w:p>
    <w:p w14:paraId="5DCC383A"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la verifica dell’insussistenza di cause di incompatibilità e inconferibilità per gli incarichi di amministratore e per gli incarichi dirigenziali;</w:t>
      </w:r>
    </w:p>
    <w:p w14:paraId="7E95E84D" w14:textId="77777777" w:rsidR="009F5004" w:rsidRPr="00183164" w:rsidRDefault="009F5004" w:rsidP="00183164">
      <w:pPr>
        <w:pStyle w:val="Paragrafoelenco"/>
        <w:widowControl/>
        <w:numPr>
          <w:ilvl w:val="0"/>
          <w:numId w:val="42"/>
        </w:numPr>
        <w:adjustRightInd w:val="0"/>
        <w:spacing w:before="0" w:after="120" w:line="360" w:lineRule="auto"/>
        <w:ind w:left="397"/>
        <w:contextualSpacing/>
        <w:jc w:val="both"/>
        <w:rPr>
          <w:rFonts w:eastAsia="Arial Unicode MS"/>
          <w:sz w:val="24"/>
          <w:szCs w:val="24"/>
        </w:rPr>
      </w:pPr>
      <w:r w:rsidRPr="00183164">
        <w:rPr>
          <w:rFonts w:eastAsia="Arial Unicode MS"/>
          <w:sz w:val="24"/>
          <w:szCs w:val="24"/>
        </w:rPr>
        <w:t>la verifica su eventuali incarichi assegnati a dipendenti pubblici successivi alla cessazione del rapporto di lavoro;</w:t>
      </w:r>
    </w:p>
    <w:p w14:paraId="57FDDB64" w14:textId="77777777" w:rsidR="009F5004" w:rsidRPr="00183164" w:rsidRDefault="009F5004" w:rsidP="00183164">
      <w:pPr>
        <w:pStyle w:val="Paragrafoelenco"/>
        <w:widowControl/>
        <w:numPr>
          <w:ilvl w:val="0"/>
          <w:numId w:val="42"/>
        </w:numPr>
        <w:adjustRightInd w:val="0"/>
        <w:spacing w:before="0" w:after="120" w:line="360" w:lineRule="auto"/>
        <w:ind w:left="397" w:hanging="357"/>
        <w:contextualSpacing/>
        <w:jc w:val="both"/>
        <w:rPr>
          <w:rFonts w:eastAsia="Arial Unicode MS"/>
          <w:sz w:val="24"/>
          <w:szCs w:val="24"/>
        </w:rPr>
      </w:pPr>
      <w:r w:rsidRPr="00183164">
        <w:rPr>
          <w:rFonts w:eastAsia="Arial Unicode MS"/>
          <w:sz w:val="24"/>
          <w:szCs w:val="24"/>
        </w:rPr>
        <w:t>la disciplina dello svolgimento di incarichi extra-istituzionali.</w:t>
      </w:r>
    </w:p>
    <w:p w14:paraId="40D66A1D" w14:textId="3659A818" w:rsidR="009F5004" w:rsidRPr="00183164" w:rsidRDefault="009F5004" w:rsidP="00183164">
      <w:pPr>
        <w:pStyle w:val="Titolo3"/>
        <w:spacing w:line="360" w:lineRule="auto"/>
        <w:ind w:left="357" w:hanging="357"/>
        <w:rPr>
          <w:b w:val="0"/>
          <w:bCs w:val="0"/>
          <w:sz w:val="28"/>
          <w:szCs w:val="28"/>
        </w:rPr>
      </w:pPr>
      <w:bookmarkStart w:id="36" w:name="_Toc202279906"/>
      <w:bookmarkStart w:id="37" w:name="_Toc216783626"/>
      <w:r w:rsidRPr="00183164">
        <w:rPr>
          <w:b w:val="0"/>
          <w:bCs w:val="0"/>
          <w:sz w:val="28"/>
          <w:szCs w:val="28"/>
        </w:rPr>
        <w:lastRenderedPageBreak/>
        <w:t>4.2</w:t>
      </w:r>
      <w:r w:rsidRPr="00183164">
        <w:rPr>
          <w:b w:val="0"/>
          <w:bCs w:val="0"/>
          <w:sz w:val="28"/>
          <w:szCs w:val="28"/>
        </w:rPr>
        <w:tab/>
      </w:r>
      <w:r>
        <w:rPr>
          <w:b w:val="0"/>
          <w:bCs w:val="0"/>
          <w:sz w:val="28"/>
          <w:szCs w:val="28"/>
        </w:rPr>
        <w:tab/>
      </w:r>
      <w:r w:rsidRPr="00183164">
        <w:rPr>
          <w:b w:val="0"/>
          <w:bCs w:val="0"/>
          <w:sz w:val="28"/>
          <w:szCs w:val="28"/>
        </w:rPr>
        <w:t>Codice Etico e Codice di comportamento</w:t>
      </w:r>
      <w:bookmarkEnd w:id="36"/>
      <w:bookmarkEnd w:id="37"/>
    </w:p>
    <w:p w14:paraId="16E2A8ED" w14:textId="77777777" w:rsidR="00F66DB8" w:rsidRPr="005A034D" w:rsidRDefault="00F66DB8" w:rsidP="00F66DB8">
      <w:pPr>
        <w:spacing w:after="120" w:line="360" w:lineRule="auto"/>
        <w:jc w:val="both"/>
        <w:rPr>
          <w:sz w:val="24"/>
          <w:szCs w:val="24"/>
        </w:rPr>
      </w:pPr>
      <w:r w:rsidRPr="005A034D">
        <w:rPr>
          <w:sz w:val="24"/>
          <w:szCs w:val="24"/>
        </w:rPr>
        <w:t xml:space="preserve">Tra le misure di carattere generale adottate da </w:t>
      </w:r>
      <w:r>
        <w:rPr>
          <w:sz w:val="24"/>
          <w:szCs w:val="24"/>
        </w:rPr>
        <w:t>Farmacie Comunali Pisa S.p.A.</w:t>
      </w:r>
      <w:r w:rsidRPr="005A034D">
        <w:rPr>
          <w:sz w:val="24"/>
          <w:szCs w:val="24"/>
        </w:rPr>
        <w:t xml:space="preserve"> per prevenire la corruzione si annoverano le disposizioni contenute nel Codice Etico e di Comportamento, che costituisce parte integrante del Modello 231 adottato dalla Società.</w:t>
      </w:r>
    </w:p>
    <w:p w14:paraId="1F1551A3" w14:textId="6CE98CBA" w:rsidR="00F66DB8" w:rsidRDefault="00F66DB8" w:rsidP="00F66DB8">
      <w:pPr>
        <w:pStyle w:val="Corpotesto"/>
        <w:spacing w:after="120" w:line="360" w:lineRule="auto"/>
        <w:ind w:left="0"/>
        <w:jc w:val="both"/>
        <w:rPr>
          <w:spacing w:val="-6"/>
        </w:rPr>
      </w:pPr>
      <w:r>
        <w:t>L’adozione</w:t>
      </w:r>
      <w:r>
        <w:rPr>
          <w:spacing w:val="-8"/>
        </w:rPr>
        <w:t xml:space="preserve"> </w:t>
      </w:r>
      <w:r>
        <w:t>di</w:t>
      </w:r>
      <w:r>
        <w:rPr>
          <w:spacing w:val="-9"/>
        </w:rPr>
        <w:t xml:space="preserve"> </w:t>
      </w:r>
      <w:r>
        <w:t>principi</w:t>
      </w:r>
      <w:r>
        <w:rPr>
          <w:spacing w:val="-9"/>
        </w:rPr>
        <w:t xml:space="preserve"> </w:t>
      </w:r>
      <w:r>
        <w:t>etici</w:t>
      </w:r>
      <w:r>
        <w:rPr>
          <w:spacing w:val="-8"/>
        </w:rPr>
        <w:t xml:space="preserve"> </w:t>
      </w:r>
      <w:r>
        <w:t>e</w:t>
      </w:r>
      <w:r>
        <w:rPr>
          <w:spacing w:val="-11"/>
        </w:rPr>
        <w:t xml:space="preserve"> </w:t>
      </w:r>
      <w:r>
        <w:t>delle</w:t>
      </w:r>
      <w:r>
        <w:rPr>
          <w:spacing w:val="-11"/>
        </w:rPr>
        <w:t xml:space="preserve"> </w:t>
      </w:r>
      <w:r>
        <w:t>norme</w:t>
      </w:r>
      <w:r>
        <w:rPr>
          <w:spacing w:val="-11"/>
        </w:rPr>
        <w:t xml:space="preserve"> </w:t>
      </w:r>
      <w:r>
        <w:t>di</w:t>
      </w:r>
      <w:r>
        <w:rPr>
          <w:spacing w:val="-9"/>
        </w:rPr>
        <w:t xml:space="preserve"> </w:t>
      </w:r>
      <w:r>
        <w:t>comportamento</w:t>
      </w:r>
      <w:r>
        <w:rPr>
          <w:spacing w:val="-8"/>
        </w:rPr>
        <w:t xml:space="preserve"> </w:t>
      </w:r>
      <w:r>
        <w:t>rilevanti</w:t>
      </w:r>
      <w:r>
        <w:rPr>
          <w:spacing w:val="-9"/>
        </w:rPr>
        <w:t xml:space="preserve"> </w:t>
      </w:r>
      <w:r>
        <w:t>ai</w:t>
      </w:r>
      <w:r>
        <w:rPr>
          <w:spacing w:val="-7"/>
        </w:rPr>
        <w:t xml:space="preserve"> </w:t>
      </w:r>
      <w:r>
        <w:t>fini</w:t>
      </w:r>
      <w:r>
        <w:rPr>
          <w:spacing w:val="-9"/>
        </w:rPr>
        <w:t xml:space="preserve"> </w:t>
      </w:r>
      <w:r>
        <w:t>della</w:t>
      </w:r>
      <w:r>
        <w:rPr>
          <w:spacing w:val="-11"/>
        </w:rPr>
        <w:t xml:space="preserve"> </w:t>
      </w:r>
      <w:r>
        <w:t>prevenzione</w:t>
      </w:r>
      <w:r>
        <w:rPr>
          <w:spacing w:val="-8"/>
        </w:rPr>
        <w:t xml:space="preserve"> </w:t>
      </w:r>
      <w:r>
        <w:t>dei</w:t>
      </w:r>
      <w:r>
        <w:rPr>
          <w:spacing w:val="-9"/>
        </w:rPr>
        <w:t xml:space="preserve"> </w:t>
      </w:r>
      <w:r>
        <w:t xml:space="preserve">reati di cui al D.lgs. n. 231/2001 e </w:t>
      </w:r>
      <w:proofErr w:type="spellStart"/>
      <w:r>
        <w:t>s.m.i.</w:t>
      </w:r>
      <w:proofErr w:type="spellEnd"/>
      <w:r>
        <w:t xml:space="preserve"> rappresenta un obiettivo del presente Modello. In tale ottica, l’adozione di un Codice Etico e di comportamento, quale utile strumento di governance, costituisce un elemento</w:t>
      </w:r>
      <w:r>
        <w:rPr>
          <w:spacing w:val="-5"/>
        </w:rPr>
        <w:t xml:space="preserve"> </w:t>
      </w:r>
      <w:r>
        <w:t>essenziale</w:t>
      </w:r>
      <w:r>
        <w:rPr>
          <w:spacing w:val="-7"/>
        </w:rPr>
        <w:t xml:space="preserve"> </w:t>
      </w:r>
      <w:r>
        <w:t>del</w:t>
      </w:r>
      <w:r>
        <w:rPr>
          <w:spacing w:val="-5"/>
        </w:rPr>
        <w:t xml:space="preserve"> </w:t>
      </w:r>
      <w:r>
        <w:t>sistema</w:t>
      </w:r>
      <w:r>
        <w:rPr>
          <w:spacing w:val="-6"/>
        </w:rPr>
        <w:t xml:space="preserve"> </w:t>
      </w:r>
      <w:r>
        <w:t>di</w:t>
      </w:r>
      <w:r>
        <w:rPr>
          <w:spacing w:val="-5"/>
        </w:rPr>
        <w:t xml:space="preserve"> </w:t>
      </w:r>
      <w:r>
        <w:t>controllo</w:t>
      </w:r>
      <w:r>
        <w:rPr>
          <w:spacing w:val="-6"/>
        </w:rPr>
        <w:t xml:space="preserve"> </w:t>
      </w:r>
      <w:r>
        <w:t>preventivo.</w:t>
      </w:r>
    </w:p>
    <w:p w14:paraId="46285715" w14:textId="69775F1D" w:rsidR="00F66DB8" w:rsidRPr="005A034D" w:rsidRDefault="00F66DB8" w:rsidP="00F66DB8">
      <w:pPr>
        <w:spacing w:after="120" w:line="360" w:lineRule="auto"/>
        <w:jc w:val="both"/>
        <w:rPr>
          <w:sz w:val="24"/>
          <w:szCs w:val="24"/>
        </w:rPr>
      </w:pPr>
      <w:r>
        <w:t>Il</w:t>
      </w:r>
      <w:r>
        <w:rPr>
          <w:spacing w:val="-5"/>
        </w:rPr>
        <w:t xml:space="preserve"> </w:t>
      </w:r>
      <w:r>
        <w:t>Codice</w:t>
      </w:r>
      <w:r>
        <w:rPr>
          <w:spacing w:val="-7"/>
        </w:rPr>
        <w:t xml:space="preserve"> </w:t>
      </w:r>
      <w:r>
        <w:t>Etico</w:t>
      </w:r>
      <w:r>
        <w:rPr>
          <w:spacing w:val="-2"/>
        </w:rPr>
        <w:t xml:space="preserve"> </w:t>
      </w:r>
      <w:r>
        <w:t>e</w:t>
      </w:r>
      <w:r>
        <w:rPr>
          <w:spacing w:val="-7"/>
        </w:rPr>
        <w:t xml:space="preserve"> </w:t>
      </w:r>
      <w:r>
        <w:t>di</w:t>
      </w:r>
      <w:r>
        <w:rPr>
          <w:spacing w:val="-4"/>
        </w:rPr>
        <w:t xml:space="preserve"> </w:t>
      </w:r>
      <w:r>
        <w:t>comportamento,</w:t>
      </w:r>
      <w:r>
        <w:rPr>
          <w:spacing w:val="-6"/>
        </w:rPr>
        <w:t xml:space="preserve"> </w:t>
      </w:r>
      <w:r>
        <w:t>allegato</w:t>
      </w:r>
      <w:r>
        <w:rPr>
          <w:spacing w:val="-5"/>
        </w:rPr>
        <w:t xml:space="preserve"> </w:t>
      </w:r>
      <w:r>
        <w:t>e</w:t>
      </w:r>
      <w:r>
        <w:rPr>
          <w:spacing w:val="-7"/>
        </w:rPr>
        <w:t xml:space="preserve"> </w:t>
      </w:r>
      <w:r>
        <w:t xml:space="preserve">parte integrante del Presente Modello, mira a raccomandare, promuovere o vietare determinati comportamenti cui possono essere collegate sanzioni proporzionate alla gravità delle eventuali infrazioni commesse. </w:t>
      </w:r>
      <w:r w:rsidRPr="005A034D">
        <w:rPr>
          <w:sz w:val="24"/>
          <w:szCs w:val="24"/>
        </w:rPr>
        <w:t xml:space="preserve">I principi e le regole di condotta contenute nel </w:t>
      </w:r>
      <w:r>
        <w:rPr>
          <w:sz w:val="24"/>
          <w:szCs w:val="24"/>
        </w:rPr>
        <w:t>C</w:t>
      </w:r>
      <w:r w:rsidRPr="005A034D">
        <w:rPr>
          <w:sz w:val="24"/>
          <w:szCs w:val="24"/>
        </w:rPr>
        <w:t xml:space="preserve">odice </w:t>
      </w:r>
      <w:r>
        <w:rPr>
          <w:sz w:val="24"/>
          <w:szCs w:val="24"/>
        </w:rPr>
        <w:t>E</w:t>
      </w:r>
      <w:r w:rsidRPr="005A034D">
        <w:rPr>
          <w:sz w:val="24"/>
          <w:szCs w:val="24"/>
        </w:rPr>
        <w:t>tico devono</w:t>
      </w:r>
      <w:r>
        <w:rPr>
          <w:sz w:val="24"/>
          <w:szCs w:val="24"/>
        </w:rPr>
        <w:t>, pertanto,</w:t>
      </w:r>
      <w:r w:rsidRPr="005A034D">
        <w:rPr>
          <w:sz w:val="24"/>
          <w:szCs w:val="24"/>
        </w:rPr>
        <w:t xml:space="preserve"> essere considerati parte integrante del MOG poiché arricchiscono il sistema di controllo preventivo creato </w:t>
      </w:r>
      <w:r>
        <w:rPr>
          <w:sz w:val="24"/>
          <w:szCs w:val="24"/>
        </w:rPr>
        <w:t>Farmacie Comunali Pisa S.p.A.</w:t>
      </w:r>
      <w:r w:rsidRPr="00152A45">
        <w:rPr>
          <w:sz w:val="24"/>
          <w:szCs w:val="24"/>
        </w:rPr>
        <w:t xml:space="preserve"> </w:t>
      </w:r>
      <w:r w:rsidRPr="005A034D">
        <w:rPr>
          <w:sz w:val="24"/>
          <w:szCs w:val="24"/>
        </w:rPr>
        <w:t>per ridurre la probabilità di manifestazione dei reati di corruzione.</w:t>
      </w:r>
    </w:p>
    <w:p w14:paraId="14A18CE9" w14:textId="77777777" w:rsidR="00F66DB8" w:rsidRPr="005A034D" w:rsidRDefault="00F66DB8" w:rsidP="00F66DB8">
      <w:pPr>
        <w:spacing w:after="120" w:line="360" w:lineRule="auto"/>
        <w:contextualSpacing/>
        <w:jc w:val="both"/>
        <w:rPr>
          <w:sz w:val="24"/>
          <w:szCs w:val="24"/>
        </w:rPr>
      </w:pPr>
      <w:r w:rsidRPr="005A034D">
        <w:rPr>
          <w:sz w:val="24"/>
          <w:szCs w:val="24"/>
        </w:rPr>
        <w:t xml:space="preserve">Al fine di prevenire tali reati è fatto obbligo per tutti i soggetti che a diverso titolo operano presso </w:t>
      </w:r>
      <w:r>
        <w:rPr>
          <w:sz w:val="24"/>
          <w:szCs w:val="24"/>
        </w:rPr>
        <w:t>Farmacie Comunali Pisa S.p.A.</w:t>
      </w:r>
      <w:r w:rsidRPr="00152A45">
        <w:rPr>
          <w:sz w:val="24"/>
          <w:szCs w:val="24"/>
        </w:rPr>
        <w:t xml:space="preserve"> </w:t>
      </w:r>
      <w:r w:rsidRPr="005A034D">
        <w:rPr>
          <w:sz w:val="24"/>
          <w:szCs w:val="24"/>
        </w:rPr>
        <w:t>di:</w:t>
      </w:r>
    </w:p>
    <w:p w14:paraId="14A776AD" w14:textId="77777777" w:rsidR="00F66DB8" w:rsidRPr="005A034D" w:rsidRDefault="00F66DB8" w:rsidP="00F66DB8">
      <w:pPr>
        <w:spacing w:after="120" w:line="360" w:lineRule="auto"/>
        <w:ind w:left="397"/>
        <w:contextualSpacing/>
        <w:jc w:val="both"/>
        <w:rPr>
          <w:sz w:val="24"/>
          <w:szCs w:val="24"/>
        </w:rPr>
      </w:pPr>
      <w:r w:rsidRPr="005A034D">
        <w:rPr>
          <w:sz w:val="24"/>
          <w:szCs w:val="24"/>
        </w:rPr>
        <w:t>•</w:t>
      </w:r>
      <w:r w:rsidRPr="005A034D">
        <w:rPr>
          <w:sz w:val="24"/>
          <w:szCs w:val="24"/>
        </w:rPr>
        <w:tab/>
        <w:t xml:space="preserve">rispettare i principi-guida e le regole previste nel codice etico di </w:t>
      </w:r>
      <w:r>
        <w:rPr>
          <w:sz w:val="24"/>
          <w:szCs w:val="24"/>
        </w:rPr>
        <w:t>Farmacie Comunali Pisa S.p.A.</w:t>
      </w:r>
      <w:r w:rsidRPr="005A034D">
        <w:rPr>
          <w:sz w:val="24"/>
          <w:szCs w:val="24"/>
        </w:rPr>
        <w:t>;</w:t>
      </w:r>
    </w:p>
    <w:p w14:paraId="77808EE1" w14:textId="77777777" w:rsidR="00F66DB8" w:rsidRPr="005A034D" w:rsidRDefault="00F66DB8" w:rsidP="00F66DB8">
      <w:pPr>
        <w:spacing w:after="120" w:line="360" w:lineRule="auto"/>
        <w:ind w:left="397"/>
        <w:contextualSpacing/>
        <w:jc w:val="both"/>
        <w:rPr>
          <w:sz w:val="24"/>
          <w:szCs w:val="24"/>
        </w:rPr>
      </w:pPr>
      <w:r w:rsidRPr="005A034D">
        <w:rPr>
          <w:sz w:val="24"/>
          <w:szCs w:val="24"/>
        </w:rPr>
        <w:t>•</w:t>
      </w:r>
      <w:r w:rsidRPr="005A034D">
        <w:rPr>
          <w:sz w:val="24"/>
          <w:szCs w:val="24"/>
        </w:rPr>
        <w:tab/>
        <w:t>astenersi da condotte che possano determinare una violazione, anche soltanto parziale, dei principi e delle regole incluse nel codice medesimo;</w:t>
      </w:r>
    </w:p>
    <w:p w14:paraId="6AE5E828" w14:textId="77777777" w:rsidR="00F66DB8" w:rsidRDefault="00F66DB8" w:rsidP="00183164">
      <w:pPr>
        <w:spacing w:line="360" w:lineRule="auto"/>
        <w:ind w:left="397"/>
        <w:jc w:val="both"/>
        <w:rPr>
          <w:sz w:val="24"/>
          <w:szCs w:val="24"/>
        </w:rPr>
      </w:pPr>
      <w:r w:rsidRPr="005A034D">
        <w:rPr>
          <w:sz w:val="24"/>
          <w:szCs w:val="24"/>
        </w:rPr>
        <w:t>•</w:t>
      </w:r>
      <w:r w:rsidRPr="005A034D">
        <w:rPr>
          <w:sz w:val="24"/>
          <w:szCs w:val="24"/>
        </w:rPr>
        <w:tab/>
        <w:t xml:space="preserve">astenersi dal realizzare qualsiasi comportamento che possa determinare il configurarsi di uno dei reati previsti dal Titolo II - Capo I del Codice penale o che possa creare un malfunzionamento di </w:t>
      </w:r>
      <w:r>
        <w:rPr>
          <w:sz w:val="24"/>
          <w:szCs w:val="24"/>
        </w:rPr>
        <w:t>Farmacie Comunali Pisa S.p.A.</w:t>
      </w:r>
      <w:r w:rsidRPr="005A034D">
        <w:rPr>
          <w:sz w:val="24"/>
          <w:szCs w:val="24"/>
        </w:rPr>
        <w:t>;</w:t>
      </w:r>
    </w:p>
    <w:p w14:paraId="4ED42FB5" w14:textId="79B3342F" w:rsidR="00F66DB8" w:rsidRPr="00F66DB8" w:rsidRDefault="00F66DB8" w:rsidP="00183164">
      <w:pPr>
        <w:pStyle w:val="Paragrafoelenco"/>
        <w:numPr>
          <w:ilvl w:val="0"/>
          <w:numId w:val="54"/>
        </w:numPr>
        <w:spacing w:before="0" w:after="120" w:line="360" w:lineRule="auto"/>
        <w:ind w:left="397" w:firstLine="0"/>
        <w:contextualSpacing/>
        <w:jc w:val="both"/>
      </w:pPr>
      <w:r w:rsidRPr="00F66DB8">
        <w:rPr>
          <w:sz w:val="24"/>
          <w:szCs w:val="24"/>
        </w:rPr>
        <w:t>collaborare attivamente con l’RPCT per favorire l’attuazione delle misure previste dal Modello.</w:t>
      </w:r>
    </w:p>
    <w:p w14:paraId="3D371F7A" w14:textId="029FF1F4" w:rsidR="00F66DB8" w:rsidRDefault="00F66DB8" w:rsidP="00F66DB8">
      <w:pPr>
        <w:pStyle w:val="Corpotesto"/>
        <w:spacing w:after="120" w:line="360" w:lineRule="auto"/>
        <w:ind w:left="0"/>
        <w:jc w:val="both"/>
      </w:pPr>
      <w:r>
        <w:t>In definitiva, Farmacie Comunali Pisa</w:t>
      </w:r>
      <w:r>
        <w:rPr>
          <w:spacing w:val="-1"/>
        </w:rPr>
        <w:t xml:space="preserve"> </w:t>
      </w:r>
      <w:r>
        <w:t>S.p.A.,</w:t>
      </w:r>
      <w:r>
        <w:rPr>
          <w:spacing w:val="-2"/>
        </w:rPr>
        <w:t xml:space="preserve"> </w:t>
      </w:r>
      <w:r>
        <w:t>con</w:t>
      </w:r>
      <w:r>
        <w:rPr>
          <w:spacing w:val="-1"/>
        </w:rPr>
        <w:t xml:space="preserve"> </w:t>
      </w:r>
      <w:r>
        <w:t>l’adozione</w:t>
      </w:r>
      <w:r>
        <w:rPr>
          <w:spacing w:val="-2"/>
        </w:rPr>
        <w:t xml:space="preserve"> </w:t>
      </w:r>
      <w:r>
        <w:t>del</w:t>
      </w:r>
      <w:r>
        <w:rPr>
          <w:spacing w:val="-1"/>
        </w:rPr>
        <w:t xml:space="preserve"> </w:t>
      </w:r>
      <w:r>
        <w:t>Codice</w:t>
      </w:r>
      <w:r>
        <w:rPr>
          <w:spacing w:val="-3"/>
        </w:rPr>
        <w:t xml:space="preserve"> </w:t>
      </w:r>
      <w:r>
        <w:t>in</w:t>
      </w:r>
      <w:r>
        <w:rPr>
          <w:spacing w:val="-1"/>
        </w:rPr>
        <w:t xml:space="preserve"> </w:t>
      </w:r>
      <w:r>
        <w:t>esame,</w:t>
      </w:r>
      <w:r>
        <w:rPr>
          <w:spacing w:val="-1"/>
        </w:rPr>
        <w:t xml:space="preserve"> </w:t>
      </w:r>
      <w:r>
        <w:t>intende</w:t>
      </w:r>
      <w:r>
        <w:rPr>
          <w:spacing w:val="-2"/>
        </w:rPr>
        <w:t xml:space="preserve"> </w:t>
      </w:r>
      <w:r>
        <w:t>esprimere</w:t>
      </w:r>
      <w:r>
        <w:rPr>
          <w:spacing w:val="-2"/>
        </w:rPr>
        <w:t xml:space="preserve"> </w:t>
      </w:r>
      <w:r>
        <w:t>gli</w:t>
      </w:r>
      <w:r>
        <w:rPr>
          <w:spacing w:val="-1"/>
        </w:rPr>
        <w:t xml:space="preserve"> </w:t>
      </w:r>
      <w:r>
        <w:t>impegni</w:t>
      </w:r>
      <w:r>
        <w:rPr>
          <w:spacing w:val="-1"/>
        </w:rPr>
        <w:t xml:space="preserve"> </w:t>
      </w:r>
      <w:r>
        <w:t>e</w:t>
      </w:r>
      <w:r>
        <w:rPr>
          <w:spacing w:val="-2"/>
        </w:rPr>
        <w:t xml:space="preserve"> </w:t>
      </w:r>
      <w:r>
        <w:t>le</w:t>
      </w:r>
      <w:r>
        <w:rPr>
          <w:spacing w:val="-2"/>
        </w:rPr>
        <w:t xml:space="preserve"> </w:t>
      </w:r>
      <w:r>
        <w:t>responsabilità etiche, assunte dagli Organi Sociali e dai loro componenti, dai dipendenti, dai prestatori di lavoro temporaneo, dai consulenti e dai collaboratori a qualunque titolo, dai procuratori e da qualsiasi altro soggetto che possa agire in nome e per conto della Società.</w:t>
      </w:r>
    </w:p>
    <w:p w14:paraId="06BF544E" w14:textId="77777777" w:rsidR="00F66DB8" w:rsidRDefault="00F66DB8" w:rsidP="00F66DB8">
      <w:pPr>
        <w:pStyle w:val="Corpotesto"/>
        <w:spacing w:after="120" w:line="360" w:lineRule="auto"/>
        <w:ind w:left="0"/>
        <w:jc w:val="both"/>
      </w:pPr>
      <w:r>
        <w:t>L’Organismo</w:t>
      </w:r>
      <w:r>
        <w:rPr>
          <w:spacing w:val="-5"/>
        </w:rPr>
        <w:t xml:space="preserve"> </w:t>
      </w:r>
      <w:r>
        <w:t>di</w:t>
      </w:r>
      <w:r>
        <w:rPr>
          <w:spacing w:val="-4"/>
        </w:rPr>
        <w:t xml:space="preserve"> </w:t>
      </w:r>
      <w:r>
        <w:t>Vigilanza</w:t>
      </w:r>
      <w:r>
        <w:rPr>
          <w:spacing w:val="-5"/>
        </w:rPr>
        <w:t xml:space="preserve"> </w:t>
      </w:r>
      <w:r>
        <w:t>verifica</w:t>
      </w:r>
      <w:r>
        <w:rPr>
          <w:spacing w:val="-3"/>
        </w:rPr>
        <w:t xml:space="preserve"> </w:t>
      </w:r>
      <w:r>
        <w:t>e</w:t>
      </w:r>
      <w:r>
        <w:rPr>
          <w:spacing w:val="-5"/>
        </w:rPr>
        <w:t xml:space="preserve"> </w:t>
      </w:r>
      <w:r>
        <w:t>valuta</w:t>
      </w:r>
      <w:r>
        <w:rPr>
          <w:spacing w:val="-3"/>
        </w:rPr>
        <w:t xml:space="preserve"> </w:t>
      </w:r>
      <w:r>
        <w:t>le</w:t>
      </w:r>
      <w:r>
        <w:rPr>
          <w:spacing w:val="-6"/>
        </w:rPr>
        <w:t xml:space="preserve"> </w:t>
      </w:r>
      <w:r>
        <w:t>specifiche</w:t>
      </w:r>
      <w:r>
        <w:rPr>
          <w:spacing w:val="-6"/>
        </w:rPr>
        <w:t xml:space="preserve"> </w:t>
      </w:r>
      <w:r>
        <w:t>clausole</w:t>
      </w:r>
      <w:r>
        <w:rPr>
          <w:spacing w:val="-6"/>
        </w:rPr>
        <w:t xml:space="preserve"> </w:t>
      </w:r>
      <w:r>
        <w:t>contrattuali</w:t>
      </w:r>
      <w:r>
        <w:rPr>
          <w:spacing w:val="-2"/>
        </w:rPr>
        <w:t xml:space="preserve"> </w:t>
      </w:r>
      <w:r>
        <w:t>apposte</w:t>
      </w:r>
      <w:r>
        <w:rPr>
          <w:spacing w:val="-6"/>
        </w:rPr>
        <w:t xml:space="preserve"> </w:t>
      </w:r>
      <w:r>
        <w:t>nei</w:t>
      </w:r>
      <w:r>
        <w:rPr>
          <w:spacing w:val="-2"/>
        </w:rPr>
        <w:t xml:space="preserve"> </w:t>
      </w:r>
      <w:r>
        <w:t>contratti</w:t>
      </w:r>
      <w:r>
        <w:rPr>
          <w:spacing w:val="-4"/>
        </w:rPr>
        <w:t xml:space="preserve"> </w:t>
      </w:r>
      <w:r>
        <w:t>che regolamentano il rapporto con i predetti soggetti, alla luce delle attività aziendali potenzialmente esposte alla commissione dei reati di cui al citato Decreto.</w:t>
      </w:r>
    </w:p>
    <w:p w14:paraId="7511E4A9" w14:textId="77777777" w:rsidR="00F66DB8" w:rsidRDefault="00F66DB8" w:rsidP="00F66DB8">
      <w:pPr>
        <w:pStyle w:val="Corpotesto"/>
        <w:spacing w:after="120" w:line="360" w:lineRule="auto"/>
        <w:ind w:left="0"/>
        <w:jc w:val="both"/>
      </w:pPr>
      <w:r>
        <w:t xml:space="preserve">L’inosservanza dei principi e delle regole di condotta contenute nel Codice comporta l’applicazione delle misure sanzionatorie contemplate nel Sistema Disciplinare aziendale previsto dal presente Modello e parte </w:t>
      </w:r>
      <w:r>
        <w:lastRenderedPageBreak/>
        <w:t>integrante dello stesso.</w:t>
      </w:r>
    </w:p>
    <w:p w14:paraId="2B6F39CE" w14:textId="26D295FE" w:rsidR="009F5004" w:rsidRPr="00183164" w:rsidRDefault="009F5004" w:rsidP="00183164">
      <w:pPr>
        <w:spacing w:after="120" w:line="360" w:lineRule="auto"/>
        <w:jc w:val="both"/>
        <w:rPr>
          <w:sz w:val="24"/>
          <w:szCs w:val="24"/>
        </w:rPr>
      </w:pPr>
      <w:r w:rsidRPr="00183164">
        <w:rPr>
          <w:sz w:val="24"/>
          <w:szCs w:val="24"/>
        </w:rPr>
        <w:t xml:space="preserve">Il Codice Etico e di Comportamento è stato revisionato nel </w:t>
      </w:r>
      <w:r w:rsidR="00BF00E8">
        <w:rPr>
          <w:sz w:val="24"/>
          <w:szCs w:val="24"/>
        </w:rPr>
        <w:t>corso del 2025</w:t>
      </w:r>
      <w:r w:rsidRPr="00183164">
        <w:rPr>
          <w:sz w:val="24"/>
          <w:szCs w:val="24"/>
        </w:rPr>
        <w:t xml:space="preserve"> </w:t>
      </w:r>
      <w:r w:rsidR="00F66DB8" w:rsidRPr="002810BA">
        <w:rPr>
          <w:sz w:val="24"/>
          <w:szCs w:val="24"/>
        </w:rPr>
        <w:t xml:space="preserve">a seguito delle modifiche che il DPR 13 giugno 2023, n. 81 ha apportato al Decreto del Presidente della Repubblica n. 62 del 16 aprile 2013, recante il </w:t>
      </w:r>
      <w:r w:rsidR="00F66DB8" w:rsidRPr="002810BA">
        <w:rPr>
          <w:i/>
          <w:iCs/>
          <w:sz w:val="24"/>
          <w:szCs w:val="24"/>
        </w:rPr>
        <w:t>Codice di comportamento per i dipendenti delle pubbliche amministrazioni</w:t>
      </w:r>
      <w:r w:rsidR="00F66DB8">
        <w:rPr>
          <w:sz w:val="24"/>
          <w:szCs w:val="24"/>
        </w:rPr>
        <w:t>, ed è quindi stato approvato dal</w:t>
      </w:r>
      <w:r w:rsidRPr="00183164">
        <w:rPr>
          <w:sz w:val="24"/>
          <w:szCs w:val="24"/>
        </w:rPr>
        <w:t xml:space="preserve"> Consiglio di </w:t>
      </w:r>
      <w:r w:rsidR="00BF00E8">
        <w:rPr>
          <w:sz w:val="24"/>
          <w:szCs w:val="24"/>
        </w:rPr>
        <w:t>A</w:t>
      </w:r>
      <w:r w:rsidRPr="00183164">
        <w:rPr>
          <w:sz w:val="24"/>
          <w:szCs w:val="24"/>
        </w:rPr>
        <w:t>mministrazione e consegna</w:t>
      </w:r>
      <w:r w:rsidR="00F66DB8">
        <w:rPr>
          <w:sz w:val="24"/>
          <w:szCs w:val="24"/>
        </w:rPr>
        <w:t>to</w:t>
      </w:r>
      <w:r w:rsidRPr="00183164">
        <w:rPr>
          <w:sz w:val="24"/>
          <w:szCs w:val="24"/>
        </w:rPr>
        <w:t xml:space="preserve"> ai dipendenti della Società</w:t>
      </w:r>
      <w:r w:rsidR="00F66DB8">
        <w:rPr>
          <w:sz w:val="24"/>
          <w:szCs w:val="24"/>
        </w:rPr>
        <w:t>.</w:t>
      </w:r>
    </w:p>
    <w:p w14:paraId="6509504D" w14:textId="4F1AF32B" w:rsidR="009F5004" w:rsidRPr="00183164" w:rsidRDefault="009F5004" w:rsidP="00183164">
      <w:pPr>
        <w:pStyle w:val="Titolo3"/>
        <w:spacing w:line="360" w:lineRule="auto"/>
        <w:ind w:left="357" w:hanging="357"/>
        <w:rPr>
          <w:b w:val="0"/>
          <w:bCs w:val="0"/>
          <w:sz w:val="28"/>
          <w:szCs w:val="28"/>
        </w:rPr>
      </w:pPr>
      <w:bookmarkStart w:id="38" w:name="_Toc202279907"/>
      <w:bookmarkStart w:id="39" w:name="_Toc216783627"/>
      <w:r w:rsidRPr="00183164">
        <w:rPr>
          <w:b w:val="0"/>
          <w:bCs w:val="0"/>
          <w:sz w:val="28"/>
          <w:szCs w:val="28"/>
        </w:rPr>
        <w:t>4.3</w:t>
      </w:r>
      <w:r w:rsidR="00BF00E8">
        <w:rPr>
          <w:b w:val="0"/>
          <w:bCs w:val="0"/>
          <w:sz w:val="28"/>
          <w:szCs w:val="28"/>
        </w:rPr>
        <w:tab/>
      </w:r>
      <w:r w:rsidR="00BF00E8">
        <w:rPr>
          <w:b w:val="0"/>
          <w:bCs w:val="0"/>
          <w:sz w:val="28"/>
          <w:szCs w:val="28"/>
        </w:rPr>
        <w:tab/>
      </w:r>
      <w:r w:rsidRPr="00183164">
        <w:rPr>
          <w:b w:val="0"/>
          <w:bCs w:val="0"/>
          <w:sz w:val="28"/>
          <w:szCs w:val="28"/>
        </w:rPr>
        <w:t>Le misure per la gestione dei conflitti d’interesse</w:t>
      </w:r>
      <w:bookmarkEnd w:id="38"/>
      <w:bookmarkEnd w:id="39"/>
    </w:p>
    <w:p w14:paraId="315A8A37" w14:textId="77777777" w:rsidR="009F5004" w:rsidRPr="00183164" w:rsidRDefault="009F5004" w:rsidP="00183164">
      <w:pPr>
        <w:spacing w:after="120" w:line="360" w:lineRule="auto"/>
        <w:jc w:val="both"/>
        <w:rPr>
          <w:sz w:val="24"/>
          <w:szCs w:val="24"/>
        </w:rPr>
      </w:pPr>
      <w:r w:rsidRPr="00183164">
        <w:rPr>
          <w:sz w:val="24"/>
          <w:szCs w:val="24"/>
        </w:rPr>
        <w:t xml:space="preserve">Tra le misure di prevenzione della corruzione, particolare rilievo assume il cosiddetto divieto di </w:t>
      </w:r>
      <w:proofErr w:type="spellStart"/>
      <w:r w:rsidRPr="00183164">
        <w:rPr>
          <w:i/>
          <w:iCs/>
          <w:sz w:val="24"/>
          <w:szCs w:val="24"/>
        </w:rPr>
        <w:t>pantouflage</w:t>
      </w:r>
      <w:proofErr w:type="spellEnd"/>
      <w:r w:rsidRPr="00183164">
        <w:rPr>
          <w:sz w:val="24"/>
          <w:szCs w:val="24"/>
        </w:rPr>
        <w:t>. In particolare, tale misura agisce sulla fase successiva alla cessazione del rapporto di lavoro con una pubblica amministrazione.</w:t>
      </w:r>
    </w:p>
    <w:p w14:paraId="79753D90" w14:textId="77777777" w:rsidR="009F5004" w:rsidRPr="00183164" w:rsidRDefault="009F5004" w:rsidP="00183164">
      <w:pPr>
        <w:spacing w:after="120" w:line="360" w:lineRule="auto"/>
        <w:jc w:val="both"/>
        <w:rPr>
          <w:sz w:val="24"/>
          <w:szCs w:val="24"/>
        </w:rPr>
      </w:pPr>
      <w:r w:rsidRPr="00183164">
        <w:rPr>
          <w:sz w:val="24"/>
          <w:szCs w:val="24"/>
        </w:rPr>
        <w:t>Si tratta di un’ipotesi di incompatibilità successiva che si affianca e si aggiunge ai meccanismi di “inconferibilità”, ossia i divieti temporanei di accesso a una carica o ad un incarico, e di “incompatibilità”, ossia il divieto di cumulo di più cariche o incarichi, previsti dal d.lgs. 8 aprile 2013, n. 39 “Disposizioni in materia di inconferibilità e incompatibilità di incarichi presso le pubbliche amministrazioni e presso gli enti privati in controllo pubblico”. Tali misure hanno il comune fine di neutralizzare possibili conflitti di interesse nello svolgimento delle funzioni e di incarichi attribuiti a un dipendente pubblico al fine di salvaguardare l’imparzialità dell’azione amministrativa.</w:t>
      </w:r>
    </w:p>
    <w:p w14:paraId="21C7B87F" w14:textId="77777777" w:rsidR="009F5004" w:rsidRPr="00183164" w:rsidRDefault="009F5004" w:rsidP="00183164">
      <w:pPr>
        <w:spacing w:after="120" w:line="360" w:lineRule="auto"/>
        <w:jc w:val="both"/>
        <w:rPr>
          <w:sz w:val="24"/>
          <w:szCs w:val="24"/>
        </w:rPr>
      </w:pPr>
      <w:r w:rsidRPr="00183164">
        <w:rPr>
          <w:sz w:val="24"/>
          <w:szCs w:val="24"/>
        </w:rPr>
        <w:t xml:space="preserve">La disciplina del </w:t>
      </w:r>
      <w:proofErr w:type="spellStart"/>
      <w:r w:rsidRPr="00183164">
        <w:rPr>
          <w:i/>
          <w:iCs/>
          <w:sz w:val="24"/>
          <w:szCs w:val="24"/>
        </w:rPr>
        <w:t>pantouflage</w:t>
      </w:r>
      <w:proofErr w:type="spellEnd"/>
      <w:r w:rsidRPr="00183164">
        <w:rPr>
          <w:sz w:val="24"/>
          <w:szCs w:val="24"/>
        </w:rPr>
        <w:t xml:space="preserve"> è contenuta agli artt. 53, co. 16-</w:t>
      </w:r>
      <w:r w:rsidRPr="00183164">
        <w:rPr>
          <w:i/>
          <w:iCs/>
          <w:sz w:val="24"/>
          <w:szCs w:val="24"/>
        </w:rPr>
        <w:t>ter</w:t>
      </w:r>
      <w:r w:rsidRPr="00183164">
        <w:rPr>
          <w:sz w:val="24"/>
          <w:szCs w:val="24"/>
        </w:rPr>
        <w:t xml:space="preserve"> del d.lgs. n. 165/2001</w:t>
      </w:r>
      <w:r w:rsidRPr="00183164">
        <w:rPr>
          <w:rStyle w:val="Rimandonotaapidipagina"/>
          <w:kern w:val="24"/>
          <w:sz w:val="24"/>
          <w:szCs w:val="24"/>
        </w:rPr>
        <w:footnoteReference w:id="16"/>
      </w:r>
      <w:r w:rsidRPr="00183164">
        <w:rPr>
          <w:sz w:val="24"/>
          <w:szCs w:val="24"/>
        </w:rPr>
        <w:t xml:space="preserve"> e 21 del d.lgs. n. 39/2013</w:t>
      </w:r>
      <w:r w:rsidRPr="00183164">
        <w:rPr>
          <w:rStyle w:val="Rimandonotaapidipagina"/>
          <w:kern w:val="24"/>
          <w:sz w:val="24"/>
          <w:szCs w:val="24"/>
        </w:rPr>
        <w:footnoteReference w:id="17"/>
      </w:r>
      <w:r w:rsidRPr="00183164">
        <w:rPr>
          <w:sz w:val="24"/>
          <w:szCs w:val="24"/>
        </w:rPr>
        <w:t xml:space="preserve">, e ha poi trovato attuazione e chiarificazione da parte di ANAC. Anzitutto con il PNA 2022, che conteneva tra l’altro un modello operativo per la verifica di situazioni di </w:t>
      </w:r>
      <w:proofErr w:type="spellStart"/>
      <w:r w:rsidRPr="00183164">
        <w:rPr>
          <w:i/>
          <w:iCs/>
          <w:sz w:val="24"/>
          <w:szCs w:val="24"/>
        </w:rPr>
        <w:t>pantouflage</w:t>
      </w:r>
      <w:proofErr w:type="spellEnd"/>
      <w:r w:rsidRPr="00183164">
        <w:rPr>
          <w:sz w:val="24"/>
          <w:szCs w:val="24"/>
        </w:rPr>
        <w:t xml:space="preserve">, improntato ai </w:t>
      </w:r>
      <w:r w:rsidRPr="00183164">
        <w:rPr>
          <w:sz w:val="24"/>
          <w:szCs w:val="24"/>
        </w:rPr>
        <w:lastRenderedPageBreak/>
        <w:t>criteri di gradualità e sostenibilità delle misure suggerite, e successivamente con le Linee Guida n. 1 adottate con Delibera n. 493 del 25 settembre 2024.</w:t>
      </w:r>
    </w:p>
    <w:p w14:paraId="05FDAB4B" w14:textId="77777777" w:rsidR="009F5004" w:rsidRPr="00183164" w:rsidRDefault="009F5004" w:rsidP="00183164">
      <w:pPr>
        <w:spacing w:after="120" w:line="360" w:lineRule="auto"/>
        <w:jc w:val="both"/>
        <w:rPr>
          <w:sz w:val="24"/>
          <w:szCs w:val="24"/>
        </w:rPr>
      </w:pPr>
      <w:r w:rsidRPr="00183164">
        <w:rPr>
          <w:sz w:val="24"/>
          <w:szCs w:val="24"/>
        </w:rPr>
        <w:t>Quella contenuta all’art. 53, co. 16-</w:t>
      </w:r>
      <w:r w:rsidRPr="00183164">
        <w:rPr>
          <w:i/>
          <w:iCs/>
          <w:sz w:val="24"/>
          <w:szCs w:val="24"/>
        </w:rPr>
        <w:t>ter</w:t>
      </w:r>
      <w:r w:rsidRPr="00183164">
        <w:rPr>
          <w:sz w:val="24"/>
          <w:szCs w:val="24"/>
        </w:rPr>
        <w:t xml:space="preserve"> del TUPI è una disposizione di carattere generale e la </w:t>
      </w:r>
      <w:r w:rsidRPr="00183164">
        <w:rPr>
          <w:i/>
          <w:iCs/>
          <w:sz w:val="24"/>
          <w:szCs w:val="24"/>
        </w:rPr>
        <w:t>ratio</w:t>
      </w:r>
      <w:r w:rsidRPr="00183164">
        <w:rPr>
          <w:sz w:val="24"/>
          <w:szCs w:val="24"/>
        </w:rPr>
        <w:t xml:space="preserve"> è quella di scoraggiare comportamenti impropri dei dipendenti pubblici che, facendo leva sulla propria posizione all’interno dell’amministrazione, potrebbero precostituirsi situazioni vantaggiose, con la prospettiva di un incarico/rapporto di lavoro presso l’impresa o il soggetto privato con cui entrano in contatto esercitando </w:t>
      </w:r>
      <w:r w:rsidRPr="00183164">
        <w:rPr>
          <w:sz w:val="24"/>
          <w:szCs w:val="24"/>
          <w:u w:val="single"/>
        </w:rPr>
        <w:t>poteri autoritativi o negoziali</w:t>
      </w:r>
      <w:r w:rsidRPr="00183164">
        <w:rPr>
          <w:sz w:val="24"/>
          <w:szCs w:val="24"/>
        </w:rPr>
        <w:t>.</w:t>
      </w:r>
    </w:p>
    <w:p w14:paraId="6FA116D6" w14:textId="77777777" w:rsidR="009F5004" w:rsidRPr="00183164" w:rsidRDefault="009F5004" w:rsidP="00183164">
      <w:pPr>
        <w:spacing w:after="120" w:line="360" w:lineRule="auto"/>
        <w:jc w:val="both"/>
        <w:rPr>
          <w:sz w:val="24"/>
          <w:szCs w:val="24"/>
        </w:rPr>
      </w:pPr>
      <w:r w:rsidRPr="00183164">
        <w:rPr>
          <w:sz w:val="24"/>
          <w:szCs w:val="24"/>
        </w:rPr>
        <w:t>In altri termini, il legislatore ha inteso eliminare la convenienza di accordi fraudolenti per il dipendente pubblico e il rischio che soggetti privati possano esercitare pressioni o condizionamenti sullo svolgimento dei compiti assegnati al dipendente di un’amministrazione, anche avvantaggiandosi successivamente delle relazioni che il dipendente ha maturato all’interno dell’amministrazione.</w:t>
      </w:r>
    </w:p>
    <w:p w14:paraId="11F61199" w14:textId="77777777" w:rsidR="009F5004" w:rsidRPr="00183164" w:rsidRDefault="009F5004" w:rsidP="00183164">
      <w:pPr>
        <w:spacing w:after="120" w:line="360" w:lineRule="auto"/>
        <w:jc w:val="both"/>
        <w:rPr>
          <w:sz w:val="24"/>
          <w:szCs w:val="24"/>
        </w:rPr>
      </w:pPr>
      <w:r w:rsidRPr="00183164">
        <w:rPr>
          <w:sz w:val="24"/>
          <w:szCs w:val="24"/>
        </w:rPr>
        <w:t xml:space="preserve">Uno dei presupposti del divieto è, infatti, la sussistenza di un </w:t>
      </w:r>
      <w:r w:rsidRPr="00183164">
        <w:rPr>
          <w:sz w:val="24"/>
          <w:szCs w:val="24"/>
          <w:u w:val="single"/>
        </w:rPr>
        <w:t>dualismo di interessi, pubblico da una parte e privato dall’altra</w:t>
      </w:r>
      <w:r w:rsidRPr="00183164">
        <w:rPr>
          <w:sz w:val="24"/>
          <w:szCs w:val="24"/>
        </w:rPr>
        <w:t>. In ragione di tali interessi contrapposti, il dipendente potrebbe arrecare un danno all’interesse pubblico, orientando il proprio agire a un interesse personale, ovvero quello di essere assunto o ricevere un incarico presso un soggetto privato alla cessazione del proprio rapporto di lavoro con la P.A., con pregiudizio sia ai principi di efficienza, imparzialità e buon andamento dell’azione amministrativa (art. 97 Cost.) che a quello secondo cui i pubblici impiegati sono al servizio esclusivo della Nazione (art. 98 Cost.).</w:t>
      </w:r>
    </w:p>
    <w:p w14:paraId="280DC5D1" w14:textId="77777777" w:rsidR="009F5004" w:rsidRPr="00183164" w:rsidRDefault="009F5004" w:rsidP="00183164">
      <w:pPr>
        <w:spacing w:line="360" w:lineRule="auto"/>
        <w:jc w:val="both"/>
        <w:rPr>
          <w:sz w:val="24"/>
          <w:szCs w:val="24"/>
        </w:rPr>
      </w:pPr>
      <w:r w:rsidRPr="00183164">
        <w:rPr>
          <w:sz w:val="24"/>
          <w:szCs w:val="24"/>
        </w:rPr>
        <w:t xml:space="preserve">L’ambito di applicazione del divieto di </w:t>
      </w:r>
      <w:proofErr w:type="spellStart"/>
      <w:r w:rsidRPr="00183164">
        <w:rPr>
          <w:i/>
          <w:iCs/>
          <w:sz w:val="24"/>
          <w:szCs w:val="24"/>
        </w:rPr>
        <w:t>pantouflage</w:t>
      </w:r>
      <w:proofErr w:type="spellEnd"/>
      <w:r w:rsidRPr="00183164">
        <w:rPr>
          <w:sz w:val="24"/>
          <w:szCs w:val="24"/>
        </w:rPr>
        <w:t xml:space="preserve"> è stato esteso, successivamente, per effetto del citato art. 21 del d.lgs. 8 aprile 2013, n. 39. Detta disposizione stabilisce che sono considerati dipendenti delle pubbliche amministrazioni anche i soggetti titolari di uno degli incarichi del d.lgs. n. 39/2013, ivi compresi i soggetti esterni con i quali l’amministrazione, l’ente pubblico o l’ente di diritto privato in controllo pubblico stabilisce un rapporto di lavoro, subordinato o autonomo. Pertanto, il divieto si applica non solo ai dipendenti delle pubbliche amministrazioni di cui all’art. 1, co. 2 del d.lgs. n. 165/2001, bensì anche a coloro che svolgono un incarico in enti pubblici e in enti di diritto privato in controllo pubblico, ovvero:</w:t>
      </w:r>
    </w:p>
    <w:p w14:paraId="336AB559" w14:textId="77777777" w:rsidR="009F5004" w:rsidRPr="00183164" w:rsidRDefault="009F5004" w:rsidP="00183164">
      <w:pPr>
        <w:widowControl/>
        <w:numPr>
          <w:ilvl w:val="0"/>
          <w:numId w:val="43"/>
        </w:numPr>
        <w:autoSpaceDE/>
        <w:autoSpaceDN/>
        <w:spacing w:after="120" w:line="360" w:lineRule="auto"/>
        <w:ind w:left="397" w:firstLine="0"/>
        <w:contextualSpacing/>
        <w:jc w:val="both"/>
        <w:rPr>
          <w:sz w:val="24"/>
          <w:szCs w:val="24"/>
        </w:rPr>
      </w:pPr>
      <w:r w:rsidRPr="00183164">
        <w:rPr>
          <w:sz w:val="24"/>
          <w:szCs w:val="24"/>
          <w:u w:val="single"/>
        </w:rPr>
        <w:t>gli incarichi amministrativi di vertice</w:t>
      </w:r>
      <w:r w:rsidRPr="00183164">
        <w:rPr>
          <w:sz w:val="24"/>
          <w:szCs w:val="24"/>
        </w:rPr>
        <w:t>, di livello apicale, conferiti a soggetti interni o esterni all’ente che conferisce l’incarico, che non comportano l’esercizio in via esclusiva delle competenze di amministrazione e gestione;</w:t>
      </w:r>
    </w:p>
    <w:p w14:paraId="1FBBE9AE" w14:textId="77777777" w:rsidR="009F5004" w:rsidRPr="00183164" w:rsidRDefault="009F5004" w:rsidP="00183164">
      <w:pPr>
        <w:widowControl/>
        <w:numPr>
          <w:ilvl w:val="0"/>
          <w:numId w:val="43"/>
        </w:numPr>
        <w:autoSpaceDE/>
        <w:autoSpaceDN/>
        <w:spacing w:after="120" w:line="360" w:lineRule="auto"/>
        <w:ind w:left="397" w:firstLine="0"/>
        <w:contextualSpacing/>
        <w:jc w:val="both"/>
        <w:rPr>
          <w:sz w:val="24"/>
          <w:szCs w:val="24"/>
        </w:rPr>
      </w:pPr>
      <w:r w:rsidRPr="00183164">
        <w:rPr>
          <w:sz w:val="24"/>
          <w:szCs w:val="24"/>
          <w:u w:val="single"/>
        </w:rPr>
        <w:t>gli incarichi di amministratore</w:t>
      </w:r>
      <w:r w:rsidRPr="00183164">
        <w:rPr>
          <w:sz w:val="24"/>
          <w:szCs w:val="24"/>
        </w:rPr>
        <w:t>, quali gli incarichi di Presidente con deleghe gestionali dirette, amministratore delegato e assimilabili, di altro organo di indirizzo delle attività dell’ente, comunque denominato;</w:t>
      </w:r>
    </w:p>
    <w:p w14:paraId="07008398" w14:textId="77777777" w:rsidR="009F5004" w:rsidRPr="00183164" w:rsidRDefault="009F5004" w:rsidP="00183164">
      <w:pPr>
        <w:widowControl/>
        <w:numPr>
          <w:ilvl w:val="0"/>
          <w:numId w:val="43"/>
        </w:numPr>
        <w:autoSpaceDE/>
        <w:autoSpaceDN/>
        <w:spacing w:after="120" w:line="360" w:lineRule="auto"/>
        <w:ind w:left="397" w:firstLine="0"/>
        <w:contextualSpacing/>
        <w:jc w:val="both"/>
        <w:rPr>
          <w:sz w:val="24"/>
          <w:szCs w:val="24"/>
        </w:rPr>
      </w:pPr>
      <w:r w:rsidRPr="00183164">
        <w:rPr>
          <w:sz w:val="24"/>
          <w:szCs w:val="24"/>
          <w:u w:val="single"/>
        </w:rPr>
        <w:t>gli incarichi dirigenziali</w:t>
      </w:r>
      <w:r w:rsidRPr="00183164">
        <w:rPr>
          <w:sz w:val="24"/>
          <w:szCs w:val="24"/>
        </w:rPr>
        <w:t xml:space="preserve"> interni ed esterni;</w:t>
      </w:r>
    </w:p>
    <w:p w14:paraId="39C5075B" w14:textId="77777777" w:rsidR="009F5004" w:rsidRPr="00183164" w:rsidRDefault="009F5004" w:rsidP="00183164">
      <w:pPr>
        <w:widowControl/>
        <w:numPr>
          <w:ilvl w:val="0"/>
          <w:numId w:val="43"/>
        </w:numPr>
        <w:autoSpaceDE/>
        <w:autoSpaceDN/>
        <w:spacing w:after="120" w:line="360" w:lineRule="auto"/>
        <w:ind w:left="397" w:firstLine="0"/>
        <w:jc w:val="both"/>
        <w:rPr>
          <w:sz w:val="24"/>
          <w:szCs w:val="24"/>
        </w:rPr>
      </w:pPr>
      <w:r w:rsidRPr="00183164">
        <w:rPr>
          <w:sz w:val="24"/>
          <w:szCs w:val="24"/>
          <w:u w:val="single"/>
        </w:rPr>
        <w:lastRenderedPageBreak/>
        <w:t>i soggetti esterni con rapporto di lavoro</w:t>
      </w:r>
      <w:r w:rsidRPr="00183164">
        <w:rPr>
          <w:sz w:val="24"/>
          <w:szCs w:val="24"/>
        </w:rPr>
        <w:t xml:space="preserve"> subordinato a tempo determinato o autonomo.</w:t>
      </w:r>
    </w:p>
    <w:p w14:paraId="56B7FD2F" w14:textId="77777777" w:rsidR="009F5004" w:rsidRPr="00183164" w:rsidRDefault="009F5004" w:rsidP="00183164">
      <w:pPr>
        <w:spacing w:after="120" w:line="360" w:lineRule="auto"/>
        <w:jc w:val="both"/>
        <w:rPr>
          <w:sz w:val="24"/>
          <w:szCs w:val="24"/>
        </w:rPr>
      </w:pPr>
      <w:r w:rsidRPr="00183164">
        <w:rPr>
          <w:sz w:val="24"/>
          <w:szCs w:val="24"/>
        </w:rPr>
        <w:t xml:space="preserve">A tal proposito, appare opportuno chiarire che </w:t>
      </w:r>
      <w:r w:rsidRPr="00183164">
        <w:rPr>
          <w:sz w:val="24"/>
          <w:szCs w:val="24"/>
          <w:u w:val="single"/>
        </w:rPr>
        <w:t>l’occasionalità dell’attività svolta nell’ente “in provenienza” non influisce sull’applicazione o meno del divieto</w:t>
      </w:r>
      <w:r w:rsidRPr="00183164">
        <w:rPr>
          <w:sz w:val="24"/>
          <w:szCs w:val="24"/>
        </w:rPr>
        <w:t xml:space="preserve">: è solo, infatti, l’esercizio di poteri autoritativi e negoziali da parte del dipendente a costituire presupposto per l’applicazione del divieto e non anche lo svolgimento di tali poteri in forma stabile e continuativa. Ne deriva quindi che il divieto di </w:t>
      </w:r>
      <w:proofErr w:type="spellStart"/>
      <w:r w:rsidRPr="00183164">
        <w:rPr>
          <w:i/>
          <w:iCs/>
          <w:sz w:val="24"/>
          <w:szCs w:val="24"/>
        </w:rPr>
        <w:t>pantouflage</w:t>
      </w:r>
      <w:proofErr w:type="spellEnd"/>
      <w:r w:rsidRPr="00183164">
        <w:rPr>
          <w:sz w:val="24"/>
          <w:szCs w:val="24"/>
        </w:rPr>
        <w:t xml:space="preserve"> trova applicazione anche quando viene esercitata un’attività espressione di un potere autoritativo o negoziale in maniera occasionale o </w:t>
      </w:r>
      <w:r w:rsidRPr="00183164">
        <w:rPr>
          <w:i/>
          <w:iCs/>
          <w:sz w:val="24"/>
          <w:szCs w:val="24"/>
        </w:rPr>
        <w:t>una tantum</w:t>
      </w:r>
      <w:r w:rsidRPr="00183164">
        <w:rPr>
          <w:sz w:val="24"/>
          <w:szCs w:val="24"/>
        </w:rPr>
        <w:t>. Si pensi, a titolo esemplificativo, a un soggetto che assume un incarico in via temporanea ed eccezionale. In tale ipotesi, anche se l’incarico è temporalmente limitato e non connotato da stabilità, il soggetto che lo ricopre potrebbe comunque essere chiamato a esercitare i medesimi poteri autoritativi e negoziali del sostituito che avrebbe nel caso di un incarico stabile.</w:t>
      </w:r>
    </w:p>
    <w:p w14:paraId="6B78C6B8" w14:textId="77777777" w:rsidR="009F5004" w:rsidRPr="00183164" w:rsidRDefault="009F5004" w:rsidP="00183164">
      <w:pPr>
        <w:spacing w:line="360" w:lineRule="auto"/>
        <w:jc w:val="both"/>
        <w:rPr>
          <w:sz w:val="24"/>
          <w:szCs w:val="24"/>
        </w:rPr>
      </w:pPr>
      <w:r w:rsidRPr="00183164">
        <w:rPr>
          <w:sz w:val="24"/>
          <w:szCs w:val="24"/>
        </w:rPr>
        <w:t xml:space="preserve">Per la definizione dell’ambito oggettivo di applicazione del divieto di </w:t>
      </w:r>
      <w:proofErr w:type="spellStart"/>
      <w:r w:rsidRPr="00183164">
        <w:rPr>
          <w:i/>
          <w:iCs/>
          <w:sz w:val="24"/>
          <w:szCs w:val="24"/>
        </w:rPr>
        <w:t>pantouflage</w:t>
      </w:r>
      <w:proofErr w:type="spellEnd"/>
      <w:r w:rsidRPr="00183164">
        <w:rPr>
          <w:sz w:val="24"/>
          <w:szCs w:val="24"/>
        </w:rPr>
        <w:t xml:space="preserve"> è necessario:</w:t>
      </w:r>
    </w:p>
    <w:p w14:paraId="136C6819" w14:textId="77777777" w:rsidR="009F5004" w:rsidRPr="00183164" w:rsidRDefault="009F5004" w:rsidP="00183164">
      <w:pPr>
        <w:widowControl/>
        <w:numPr>
          <w:ilvl w:val="0"/>
          <w:numId w:val="44"/>
        </w:numPr>
        <w:autoSpaceDE/>
        <w:autoSpaceDN/>
        <w:spacing w:after="120" w:line="360" w:lineRule="auto"/>
        <w:ind w:left="397" w:firstLine="0"/>
        <w:contextualSpacing/>
        <w:jc w:val="both"/>
        <w:rPr>
          <w:sz w:val="24"/>
          <w:szCs w:val="24"/>
        </w:rPr>
      </w:pPr>
      <w:r w:rsidRPr="00183164">
        <w:rPr>
          <w:sz w:val="24"/>
          <w:szCs w:val="24"/>
          <w:u w:val="single"/>
        </w:rPr>
        <w:t>perimetrare il concetto di “poteri autoritativi e negoziali”</w:t>
      </w:r>
      <w:r w:rsidRPr="00183164">
        <w:rPr>
          <w:sz w:val="24"/>
          <w:szCs w:val="24"/>
        </w:rPr>
        <w:t xml:space="preserve"> esercitati dal dipendente pubblico nei tre anni prima della cessazione del servizio nei confronti del “soggetto privato” presso cui poi andrà a lavorare;</w:t>
      </w:r>
    </w:p>
    <w:p w14:paraId="40E24619" w14:textId="77777777" w:rsidR="009F5004" w:rsidRPr="00183164" w:rsidRDefault="009F5004" w:rsidP="00183164">
      <w:pPr>
        <w:widowControl/>
        <w:numPr>
          <w:ilvl w:val="0"/>
          <w:numId w:val="44"/>
        </w:numPr>
        <w:autoSpaceDE/>
        <w:autoSpaceDN/>
        <w:spacing w:after="120" w:line="360" w:lineRule="auto"/>
        <w:ind w:left="397" w:firstLine="0"/>
        <w:contextualSpacing/>
        <w:jc w:val="both"/>
        <w:rPr>
          <w:sz w:val="24"/>
          <w:szCs w:val="24"/>
        </w:rPr>
      </w:pPr>
      <w:r w:rsidRPr="00183164">
        <w:rPr>
          <w:sz w:val="24"/>
          <w:szCs w:val="24"/>
          <w:u w:val="single"/>
        </w:rPr>
        <w:t>chiarire il concetto di “attività professionale” e di “rapporto di lavoro”</w:t>
      </w:r>
      <w:r w:rsidRPr="00183164">
        <w:rPr>
          <w:sz w:val="24"/>
          <w:szCs w:val="24"/>
        </w:rPr>
        <w:t xml:space="preserve"> svolti nell’ente in destinazione anche con riguardo all’ipotesi in cui tali attività siano svolte a titolo gratuito;</w:t>
      </w:r>
    </w:p>
    <w:p w14:paraId="43A7FDB4" w14:textId="77777777" w:rsidR="009F5004" w:rsidRPr="00183164" w:rsidRDefault="009F5004" w:rsidP="00183164">
      <w:pPr>
        <w:widowControl/>
        <w:numPr>
          <w:ilvl w:val="0"/>
          <w:numId w:val="44"/>
        </w:numPr>
        <w:autoSpaceDE/>
        <w:autoSpaceDN/>
        <w:spacing w:after="120" w:line="360" w:lineRule="auto"/>
        <w:ind w:left="397" w:firstLine="0"/>
        <w:jc w:val="both"/>
        <w:rPr>
          <w:sz w:val="24"/>
          <w:szCs w:val="24"/>
        </w:rPr>
      </w:pPr>
      <w:r w:rsidRPr="00183164">
        <w:rPr>
          <w:sz w:val="24"/>
          <w:szCs w:val="24"/>
        </w:rPr>
        <w:t xml:space="preserve">tenere in considerazione </w:t>
      </w:r>
      <w:r w:rsidRPr="00183164">
        <w:rPr>
          <w:sz w:val="24"/>
          <w:szCs w:val="24"/>
          <w:u w:val="single"/>
        </w:rPr>
        <w:t>il c.d. periodo di raffreddamento</w:t>
      </w:r>
      <w:r w:rsidRPr="00183164">
        <w:rPr>
          <w:sz w:val="24"/>
          <w:szCs w:val="24"/>
        </w:rPr>
        <w:t xml:space="preserve"> stabilito dal legislatore.</w:t>
      </w:r>
    </w:p>
    <w:p w14:paraId="1EBCCD51" w14:textId="77777777" w:rsidR="009F5004" w:rsidRPr="00183164" w:rsidRDefault="009F5004" w:rsidP="00183164">
      <w:pPr>
        <w:spacing w:line="360" w:lineRule="auto"/>
        <w:jc w:val="both"/>
        <w:rPr>
          <w:sz w:val="24"/>
          <w:szCs w:val="24"/>
        </w:rPr>
      </w:pPr>
      <w:r w:rsidRPr="00183164">
        <w:rPr>
          <w:sz w:val="24"/>
          <w:szCs w:val="24"/>
          <w:u w:val="single"/>
        </w:rPr>
        <w:t>Il potere autoritativo e negoziale in una pubblica amministrazione implica l’adozione di provvedimenti atti ad incidere unilateralmente, modificandole, sulle situazioni giuridiche soggettive dei destinatari</w:t>
      </w:r>
      <w:r w:rsidRPr="00183164">
        <w:rPr>
          <w:sz w:val="24"/>
          <w:szCs w:val="24"/>
        </w:rPr>
        <w:t xml:space="preserve">. Tra queste situazioni può ricomprendersi la conclusione di contratti per l’acquisizione di beni e servizi o la realizzazione di lavori per la PA e l’adozione di provvedimenti che producono effetti favorevoli per il destinatario e quindi anche atti di autorizzazione, concessione, sovvenzione, sussidi, vantaggi economici di qualunque genere. </w:t>
      </w:r>
      <w:r w:rsidRPr="00183164">
        <w:rPr>
          <w:sz w:val="24"/>
          <w:szCs w:val="24"/>
          <w:u w:val="single"/>
        </w:rPr>
        <w:t xml:space="preserve">Dal momento che la normativa sul </w:t>
      </w:r>
      <w:proofErr w:type="spellStart"/>
      <w:r w:rsidRPr="00183164">
        <w:rPr>
          <w:i/>
          <w:iCs/>
          <w:sz w:val="24"/>
          <w:szCs w:val="24"/>
          <w:u w:val="single"/>
        </w:rPr>
        <w:t>pantouflage</w:t>
      </w:r>
      <w:proofErr w:type="spellEnd"/>
      <w:r w:rsidRPr="00183164">
        <w:rPr>
          <w:sz w:val="24"/>
          <w:szCs w:val="24"/>
          <w:u w:val="single"/>
        </w:rPr>
        <w:t xml:space="preserve"> è molto generica sul punto, è importante che la valutazione sia fatta caso per caso</w:t>
      </w:r>
      <w:r w:rsidRPr="00183164">
        <w:rPr>
          <w:sz w:val="24"/>
          <w:szCs w:val="24"/>
        </w:rPr>
        <w:t xml:space="preserve"> al fine di individuare correttamente gli atti adottati nell’esercizio di quei poteri autoritativi e negoziali che costituiscono il presupposto del divieto di </w:t>
      </w:r>
      <w:proofErr w:type="spellStart"/>
      <w:r w:rsidRPr="00183164">
        <w:rPr>
          <w:i/>
          <w:iCs/>
          <w:sz w:val="24"/>
          <w:szCs w:val="24"/>
        </w:rPr>
        <w:t>pantouflage</w:t>
      </w:r>
      <w:proofErr w:type="spellEnd"/>
      <w:r w:rsidRPr="00183164">
        <w:rPr>
          <w:sz w:val="24"/>
          <w:szCs w:val="24"/>
        </w:rPr>
        <w:t>. Occorre quindi valutare:</w:t>
      </w:r>
    </w:p>
    <w:p w14:paraId="4C1D579E" w14:textId="77777777" w:rsidR="009F5004" w:rsidRPr="00183164" w:rsidRDefault="009F5004" w:rsidP="00183164">
      <w:pPr>
        <w:pStyle w:val="Paragrafoelenco"/>
        <w:numPr>
          <w:ilvl w:val="0"/>
          <w:numId w:val="47"/>
        </w:numPr>
        <w:spacing w:before="0" w:after="120" w:line="360" w:lineRule="auto"/>
        <w:ind w:left="714" w:hanging="357"/>
        <w:contextualSpacing/>
        <w:jc w:val="both"/>
        <w:rPr>
          <w:sz w:val="24"/>
          <w:szCs w:val="24"/>
        </w:rPr>
      </w:pPr>
      <w:r w:rsidRPr="00183164">
        <w:rPr>
          <w:sz w:val="24"/>
          <w:szCs w:val="24"/>
        </w:rPr>
        <w:t>il potere esercitato e il tipo di atto emanato per verificare se si tratti effettivamente dell’esercizio di un potere autoritativo o negoziale;</w:t>
      </w:r>
    </w:p>
    <w:p w14:paraId="1CB73546" w14:textId="77777777" w:rsidR="009F5004" w:rsidRPr="00183164" w:rsidRDefault="009F5004" w:rsidP="00183164">
      <w:pPr>
        <w:pStyle w:val="Paragrafoelenco"/>
        <w:numPr>
          <w:ilvl w:val="0"/>
          <w:numId w:val="47"/>
        </w:numPr>
        <w:spacing w:after="120" w:line="360" w:lineRule="auto"/>
        <w:contextualSpacing/>
        <w:jc w:val="both"/>
        <w:rPr>
          <w:sz w:val="24"/>
          <w:szCs w:val="24"/>
        </w:rPr>
      </w:pPr>
      <w:r w:rsidRPr="00183164">
        <w:rPr>
          <w:sz w:val="24"/>
          <w:szCs w:val="24"/>
        </w:rPr>
        <w:t xml:space="preserve">il ruolo ricoperto all’interno dell’amministrazione e la posizione del soggetto che ha adottato l’atto alla luce del contesto procedimentale di riferimento. A tal fine, un utile strumento può essere rappresentato dalla mappatura dei processi che le amministrazioni predispongono per il PTPCT o </w:t>
      </w:r>
      <w:r w:rsidRPr="00183164">
        <w:rPr>
          <w:sz w:val="24"/>
          <w:szCs w:val="24"/>
        </w:rPr>
        <w:lastRenderedPageBreak/>
        <w:t>per le misure integrative al MOG 231. Nella mappatura sono, infatti, descritti tutti i processi relativi all’attività istituzionale di un’amministrazione/ente e i soggetti responsabili e il personale coinvolto ai fini della valutazione del rischio. Tali indicazioni possono essere utili per individuare coloro che esercitano i poteri autoritativi e negoziali nei sensi sopra indicati;</w:t>
      </w:r>
    </w:p>
    <w:p w14:paraId="3B836EFC" w14:textId="77777777" w:rsidR="009F5004" w:rsidRPr="00183164" w:rsidRDefault="009F5004" w:rsidP="00183164">
      <w:pPr>
        <w:pStyle w:val="Paragrafoelenco"/>
        <w:numPr>
          <w:ilvl w:val="0"/>
          <w:numId w:val="47"/>
        </w:numPr>
        <w:spacing w:after="120" w:line="360" w:lineRule="auto"/>
        <w:contextualSpacing/>
        <w:jc w:val="both"/>
        <w:rPr>
          <w:sz w:val="24"/>
          <w:szCs w:val="24"/>
        </w:rPr>
      </w:pPr>
      <w:r w:rsidRPr="00183164">
        <w:rPr>
          <w:sz w:val="24"/>
          <w:szCs w:val="24"/>
        </w:rPr>
        <w:t>l’incidenza che il soggetto ha avuto ai fini dell’adozione dell’atto finale e in quale modo tale soggetto sia stato coinvolto nell’istruttoria e abbia preso parte all’adozione dell’atto finale.</w:t>
      </w:r>
    </w:p>
    <w:p w14:paraId="3C4587FF" w14:textId="77777777" w:rsidR="009F5004" w:rsidRPr="00183164" w:rsidRDefault="009F5004" w:rsidP="00183164">
      <w:pPr>
        <w:spacing w:after="120" w:line="360" w:lineRule="auto"/>
        <w:jc w:val="both"/>
        <w:rPr>
          <w:sz w:val="24"/>
          <w:szCs w:val="24"/>
          <w:u w:val="single"/>
        </w:rPr>
      </w:pPr>
      <w:r w:rsidRPr="00183164">
        <w:rPr>
          <w:sz w:val="24"/>
          <w:szCs w:val="24"/>
        </w:rPr>
        <w:t xml:space="preserve">Si tratta, in definitiva, di </w:t>
      </w:r>
      <w:r w:rsidRPr="00183164">
        <w:rPr>
          <w:sz w:val="24"/>
          <w:szCs w:val="24"/>
          <w:u w:val="single"/>
        </w:rPr>
        <w:t>attribuire rilievo a tutte quelle situazioni in cui il potere autoritativo e negoziale viene esercitato per conto dell’amministrazione nei tre anni precedenti alla cessazione dal servizio in modo “concreto ed effettivo”</w:t>
      </w:r>
      <w:r w:rsidRPr="00183164">
        <w:rPr>
          <w:sz w:val="24"/>
          <w:szCs w:val="24"/>
        </w:rPr>
        <w:t>, ossia in maniera non astratta e formalistica ma tale da incidere su una determinata</w:t>
      </w:r>
      <w:r w:rsidRPr="00183164">
        <w:rPr>
          <w:sz w:val="24"/>
          <w:szCs w:val="24"/>
          <w:u w:val="single"/>
        </w:rPr>
        <w:t xml:space="preserve"> </w:t>
      </w:r>
      <w:r w:rsidRPr="00183164">
        <w:rPr>
          <w:sz w:val="24"/>
          <w:szCs w:val="24"/>
        </w:rPr>
        <w:t>situazione giuridica. Sono ricondotti a tale ambito, ad esempio, gli atti adottati non solo dai titolari di incarichi dirigenziali, ma anche dai titolari di incarichi amministrativi di vertice, in virtù dei compiti</w:t>
      </w:r>
      <w:r w:rsidRPr="00183164">
        <w:rPr>
          <w:sz w:val="24"/>
          <w:szCs w:val="24"/>
          <w:u w:val="single"/>
        </w:rPr>
        <w:t xml:space="preserve"> </w:t>
      </w:r>
      <w:r w:rsidRPr="00183164">
        <w:rPr>
          <w:sz w:val="24"/>
          <w:szCs w:val="24"/>
        </w:rPr>
        <w:t>di estremo rilievo loro conferiti e in ragione del peso determinante che potrebbero avere sull’adozione di decisioni/provvedimenti della propria amministrazione/ente.</w:t>
      </w:r>
    </w:p>
    <w:p w14:paraId="527F224B" w14:textId="77777777" w:rsidR="009F5004" w:rsidRPr="00183164" w:rsidRDefault="009F5004" w:rsidP="00183164">
      <w:pPr>
        <w:spacing w:after="120" w:line="360" w:lineRule="auto"/>
        <w:jc w:val="both"/>
        <w:rPr>
          <w:sz w:val="24"/>
          <w:szCs w:val="24"/>
        </w:rPr>
      </w:pPr>
      <w:r w:rsidRPr="00183164">
        <w:rPr>
          <w:sz w:val="24"/>
          <w:szCs w:val="24"/>
        </w:rPr>
        <w:t>Sono riconducibili tra gli atti espressione di tali poteri nello svolgimento della funzione pubblica quelli adottati dal Responsabile Unico del Progetto – RUP, di cui all’art. 15 del d.lgs. 36/2023. ANAC ha invece escluso costituisca espressione di poteri autoritativi e negoziali l’adozione di atti di carattere generale ovvero di quei provvedimenti - funzionali alla cura concreta di interessi pubblici - destinati a una pluralità di soggetti non necessariamente determinati nel provvedimento, ma determinabili a posteriori. La natura astratta e generale di tali atti, a differenza di quella concreta e particolare tipica dei provvedimenti amministrativi, li rende infatti inidonei a incidere direttamente e in maniera effettiva sulla posizione giuridica di uno specifico e predeterminato soggetto. Diversamente, gli atti endoprocedimentali obbligatori (ad esempio: pareri, perizie, certificazioni) - la cui adozione è tale da incidere in maniera significativa sul contenuto della decisione oggetto del provvedimento finale, ancorché redatto e sottoscritto da altri – sono ritenuti espressione di poteri autoritativi e negoziali.</w:t>
      </w:r>
    </w:p>
    <w:p w14:paraId="72537D39" w14:textId="77777777" w:rsidR="009F5004" w:rsidRPr="00183164" w:rsidRDefault="009F5004" w:rsidP="00183164">
      <w:pPr>
        <w:spacing w:after="120" w:line="360" w:lineRule="auto"/>
        <w:contextualSpacing/>
        <w:jc w:val="both"/>
        <w:rPr>
          <w:sz w:val="24"/>
          <w:szCs w:val="24"/>
        </w:rPr>
      </w:pPr>
      <w:r w:rsidRPr="00183164">
        <w:rPr>
          <w:sz w:val="24"/>
          <w:szCs w:val="24"/>
        </w:rPr>
        <w:t>Un’ulteriore riflessione riguarda gli atti adottati nell’esercizio di poteri ispettivi, sia che si collochino nella fase istruttoria di un procedimento finalizzato all’emanazione di un provvedimento distinto dalle ispezioni stesse (ad esempio, sanzionatorio), sia che configurino un vero e proprio procedimento dotato di autonomia che si conclude con l’emanazione di un provvedimento amministrativo. In entrambe le ipotesi gli atti sono espressione di un potere capace di incidere in maniera determinante sulla decisione finale.</w:t>
      </w:r>
    </w:p>
    <w:p w14:paraId="159461E2" w14:textId="5158FFEE" w:rsidR="009F5004" w:rsidRPr="00183164" w:rsidRDefault="009F5004" w:rsidP="00183164">
      <w:pPr>
        <w:spacing w:after="120" w:line="360" w:lineRule="auto"/>
        <w:jc w:val="both"/>
        <w:rPr>
          <w:sz w:val="24"/>
          <w:szCs w:val="24"/>
        </w:rPr>
      </w:pPr>
      <w:r w:rsidRPr="00183164">
        <w:rPr>
          <w:sz w:val="24"/>
          <w:szCs w:val="24"/>
        </w:rPr>
        <w:t xml:space="preserve">Il divieto di </w:t>
      </w:r>
      <w:proofErr w:type="spellStart"/>
      <w:r w:rsidRPr="00183164">
        <w:rPr>
          <w:i/>
          <w:iCs/>
          <w:sz w:val="24"/>
          <w:szCs w:val="24"/>
        </w:rPr>
        <w:t>pantouflage</w:t>
      </w:r>
      <w:proofErr w:type="spellEnd"/>
      <w:r w:rsidRPr="00183164">
        <w:rPr>
          <w:sz w:val="24"/>
          <w:szCs w:val="24"/>
        </w:rPr>
        <w:t xml:space="preserve"> implica, tra l’altro, che il “dipendente pubblico”, alla cessazione dal servizio, svolga “attività lavorativa o professionale presso i soggetti privati destinatari dell’attività della pubblica amministrazione”. Al riguardo ANAC, nel PNA 2022, ha valutato preferibile un’interpretazione ampia di </w:t>
      </w:r>
      <w:r w:rsidRPr="00183164">
        <w:rPr>
          <w:sz w:val="24"/>
          <w:szCs w:val="24"/>
        </w:rPr>
        <w:lastRenderedPageBreak/>
        <w:t>tale concetto, ritenendolo esteso a qualsiasi tipo di rapporto di lavoro o professionale con i soggetti privati e quindi a rapporti di lavoro a tempo determinato o indeterminato e incarichi o consulenze a favore dei soggetti privati. Vale precisare che il divieto concerne</w:t>
      </w:r>
      <w:r w:rsidR="00BF00E8">
        <w:rPr>
          <w:sz w:val="24"/>
          <w:szCs w:val="24"/>
        </w:rPr>
        <w:t xml:space="preserve"> </w:t>
      </w:r>
      <w:r w:rsidRPr="00183164">
        <w:rPr>
          <w:sz w:val="24"/>
          <w:szCs w:val="24"/>
        </w:rPr>
        <w:t>sia rapporti di lavoro subordinato</w:t>
      </w:r>
      <w:r w:rsidR="00BF00E8">
        <w:rPr>
          <w:sz w:val="24"/>
          <w:szCs w:val="24"/>
        </w:rPr>
        <w:t xml:space="preserve">, </w:t>
      </w:r>
      <w:r w:rsidRPr="00183164">
        <w:rPr>
          <w:sz w:val="24"/>
          <w:szCs w:val="24"/>
        </w:rPr>
        <w:t>necessariamente di carattere oneroso (a tempo determinato o indeterminato, ivi compresi gli incarichi dirigenziali)</w:t>
      </w:r>
      <w:r w:rsidR="00BF00E8">
        <w:rPr>
          <w:sz w:val="24"/>
          <w:szCs w:val="24"/>
        </w:rPr>
        <w:t xml:space="preserve">, </w:t>
      </w:r>
      <w:r w:rsidRPr="00183164">
        <w:rPr>
          <w:sz w:val="24"/>
          <w:szCs w:val="24"/>
        </w:rPr>
        <w:t>sia incarichi per ricoprire determinate posizioni nell’ente privato in destinazione.</w:t>
      </w:r>
    </w:p>
    <w:p w14:paraId="787BC56F" w14:textId="77777777" w:rsidR="009F5004" w:rsidRPr="00183164" w:rsidRDefault="009F5004" w:rsidP="00183164">
      <w:pPr>
        <w:spacing w:after="120" w:line="360" w:lineRule="auto"/>
        <w:jc w:val="both"/>
        <w:rPr>
          <w:sz w:val="24"/>
          <w:szCs w:val="24"/>
        </w:rPr>
      </w:pPr>
      <w:r w:rsidRPr="00183164">
        <w:rPr>
          <w:sz w:val="24"/>
          <w:szCs w:val="24"/>
        </w:rPr>
        <w:t xml:space="preserve">Ciò significa che </w:t>
      </w:r>
      <w:r w:rsidRPr="00183164">
        <w:rPr>
          <w:sz w:val="24"/>
          <w:szCs w:val="24"/>
          <w:u w:val="single"/>
        </w:rPr>
        <w:t>il divieto si può applicare sia nel caso di assunzione di posizioni di vertice che di posizioni di livello inferiore (es. funzionari) all’interno del “soggetto privato” in destinazione</w:t>
      </w:r>
      <w:r w:rsidRPr="00183164">
        <w:rPr>
          <w:sz w:val="24"/>
          <w:szCs w:val="24"/>
        </w:rPr>
        <w:t>. In molte ipotesi, tuttavia, il rischio di lesione dell’imparzialità della pubblica amministrazione risulta tanto più elevato quanto più alto è il profilo di responsabilità che un ex dipendente pubblico andrebbe a ricoprire nell’ente privato in destinazione.</w:t>
      </w:r>
    </w:p>
    <w:p w14:paraId="3F522537" w14:textId="77777777" w:rsidR="009F5004" w:rsidRPr="00183164" w:rsidRDefault="009F5004" w:rsidP="00183164">
      <w:pPr>
        <w:spacing w:after="120" w:line="360" w:lineRule="auto"/>
        <w:jc w:val="both"/>
        <w:rPr>
          <w:sz w:val="24"/>
          <w:szCs w:val="24"/>
        </w:rPr>
      </w:pPr>
      <w:r w:rsidRPr="00183164">
        <w:rPr>
          <w:sz w:val="24"/>
          <w:szCs w:val="24"/>
        </w:rPr>
        <w:t xml:space="preserve">Ulteriore aspetto da considerare concerne il fatto che </w:t>
      </w:r>
      <w:r w:rsidRPr="00183164">
        <w:rPr>
          <w:sz w:val="24"/>
          <w:szCs w:val="24"/>
          <w:u w:val="single"/>
        </w:rPr>
        <w:t xml:space="preserve">il divieto di </w:t>
      </w:r>
      <w:proofErr w:type="spellStart"/>
      <w:r w:rsidRPr="00183164">
        <w:rPr>
          <w:i/>
          <w:iCs/>
          <w:sz w:val="24"/>
          <w:szCs w:val="24"/>
          <w:u w:val="single"/>
        </w:rPr>
        <w:t>pantouflage</w:t>
      </w:r>
      <w:proofErr w:type="spellEnd"/>
      <w:r w:rsidRPr="00183164">
        <w:rPr>
          <w:sz w:val="24"/>
          <w:szCs w:val="24"/>
          <w:u w:val="single"/>
        </w:rPr>
        <w:t xml:space="preserve"> presuppone lo svolgimento di prestazioni lavorative presso il “soggetto privato” in destinazione connotate dai caratteri di continuità e stabilità</w:t>
      </w:r>
      <w:r w:rsidRPr="00183164">
        <w:rPr>
          <w:sz w:val="24"/>
          <w:szCs w:val="24"/>
        </w:rPr>
        <w:t>. Ciò in quanto, da una parte, solo la prospettiva di un incarico stabile e continuativo può comportare un rischio tale da giustificare la speciale misura prevista dal Legislatore. A ciò si aggiunga che l’assenza di stabilità e continuità dell’incarico fa venire meno anche il carattere di “attività professionale” richiesto dalla norma, che si caratterizza per l’esercizio abituale di un’attività autonomamente organizzata. Dall’altra parte, va considerato che il divieto implica limiti di rilievo alla libertà dell’“ex dipendente” di assumere incarichi e a quella del “soggetto privato” di conferirli. Pertanto, non è in linea con l’intento del Legislatore considerare applicabile il divieto anche alle prestazioni lavorative o professionali in cui difettano i presupposti di stabilità e continuità in quanto ciò comporterebbe limitazioni eccessivamente afflittive all’autonomia negoziale dei soggetti privati e alla libertà di assumere incarichi per l’ex dipendente.</w:t>
      </w:r>
    </w:p>
    <w:p w14:paraId="4D6A8C6A" w14:textId="77777777" w:rsidR="009F5004" w:rsidRPr="00183164" w:rsidRDefault="009F5004" w:rsidP="00183164">
      <w:pPr>
        <w:spacing w:after="120" w:line="360" w:lineRule="auto"/>
        <w:jc w:val="both"/>
        <w:rPr>
          <w:sz w:val="24"/>
          <w:szCs w:val="24"/>
        </w:rPr>
      </w:pPr>
      <w:r w:rsidRPr="00183164">
        <w:rPr>
          <w:sz w:val="24"/>
          <w:szCs w:val="24"/>
          <w:u w:val="single"/>
        </w:rPr>
        <w:t xml:space="preserve">Il divieto di </w:t>
      </w:r>
      <w:proofErr w:type="spellStart"/>
      <w:r w:rsidRPr="00183164">
        <w:rPr>
          <w:i/>
          <w:iCs/>
          <w:sz w:val="24"/>
          <w:szCs w:val="24"/>
          <w:u w:val="single"/>
        </w:rPr>
        <w:t>pantouflage</w:t>
      </w:r>
      <w:proofErr w:type="spellEnd"/>
      <w:r w:rsidRPr="00183164">
        <w:rPr>
          <w:sz w:val="24"/>
          <w:szCs w:val="24"/>
          <w:u w:val="single"/>
        </w:rPr>
        <w:t xml:space="preserve"> trova applicazione alle attività professionali sia svolte a titolo oneroso e che a titolo gratuito</w:t>
      </w:r>
      <w:r w:rsidRPr="00183164">
        <w:rPr>
          <w:sz w:val="24"/>
          <w:szCs w:val="24"/>
        </w:rPr>
        <w:t>. In ogni caso, è opportuno che risulti chiaramente dall’atto di conferimento di un incarico se si tratta di incarico</w:t>
      </w:r>
      <w:r w:rsidRPr="00183164">
        <w:rPr>
          <w:sz w:val="24"/>
          <w:szCs w:val="24"/>
          <w:u w:val="single"/>
        </w:rPr>
        <w:t xml:space="preserve"> </w:t>
      </w:r>
      <w:r w:rsidRPr="00183164">
        <w:rPr>
          <w:sz w:val="24"/>
          <w:szCs w:val="24"/>
        </w:rPr>
        <w:t>a titolo gratuito o oneroso. Non rileva ai fini dell’applicazione del divieto, invece, un’eventuale rinuncia personale al compenso da parte del soggetto che riceve l’incarico. Eventuali rimborsi, indennità o gettoni di presenza percepiti come retribuzione delle spese connesse all’espletamento dell’incarico non fanno venir meno la gratuità dell’incarico.</w:t>
      </w:r>
    </w:p>
    <w:p w14:paraId="0B99ABC2" w14:textId="77777777" w:rsidR="009F5004" w:rsidRPr="00183164" w:rsidRDefault="009F5004" w:rsidP="00183164">
      <w:pPr>
        <w:spacing w:after="120" w:line="360" w:lineRule="auto"/>
        <w:contextualSpacing/>
        <w:jc w:val="both"/>
        <w:rPr>
          <w:sz w:val="24"/>
          <w:szCs w:val="24"/>
        </w:rPr>
      </w:pPr>
      <w:r w:rsidRPr="00183164">
        <w:rPr>
          <w:sz w:val="24"/>
          <w:szCs w:val="24"/>
        </w:rPr>
        <w:t xml:space="preserve">Conseguenze dirette ed </w:t>
      </w:r>
      <w:r w:rsidRPr="00183164">
        <w:rPr>
          <w:i/>
          <w:iCs/>
          <w:sz w:val="24"/>
          <w:szCs w:val="24"/>
        </w:rPr>
        <w:t>ex lege</w:t>
      </w:r>
      <w:r w:rsidRPr="00183164">
        <w:rPr>
          <w:sz w:val="24"/>
          <w:szCs w:val="24"/>
        </w:rPr>
        <w:t xml:space="preserve"> dell’accertamento della fattispecie di </w:t>
      </w:r>
      <w:proofErr w:type="spellStart"/>
      <w:r w:rsidRPr="00183164">
        <w:rPr>
          <w:i/>
          <w:iCs/>
          <w:sz w:val="24"/>
          <w:szCs w:val="24"/>
        </w:rPr>
        <w:t>pantouflage</w:t>
      </w:r>
      <w:proofErr w:type="spellEnd"/>
      <w:r w:rsidRPr="00183164">
        <w:rPr>
          <w:sz w:val="24"/>
          <w:szCs w:val="24"/>
        </w:rPr>
        <w:t xml:space="preserve"> sono:</w:t>
      </w:r>
    </w:p>
    <w:p w14:paraId="215EDE83" w14:textId="77777777" w:rsidR="009F5004" w:rsidRPr="00183164" w:rsidRDefault="009F5004" w:rsidP="00183164">
      <w:pPr>
        <w:widowControl/>
        <w:numPr>
          <w:ilvl w:val="0"/>
          <w:numId w:val="45"/>
        </w:numPr>
        <w:autoSpaceDE/>
        <w:autoSpaceDN/>
        <w:spacing w:after="120" w:line="360" w:lineRule="auto"/>
        <w:ind w:left="397" w:firstLine="0"/>
        <w:contextualSpacing/>
        <w:jc w:val="both"/>
        <w:rPr>
          <w:sz w:val="24"/>
          <w:szCs w:val="24"/>
        </w:rPr>
      </w:pPr>
      <w:r w:rsidRPr="00183164">
        <w:rPr>
          <w:sz w:val="24"/>
          <w:szCs w:val="24"/>
        </w:rPr>
        <w:t xml:space="preserve">la </w:t>
      </w:r>
      <w:r w:rsidRPr="00183164">
        <w:rPr>
          <w:sz w:val="24"/>
          <w:szCs w:val="24"/>
          <w:u w:val="single"/>
        </w:rPr>
        <w:t>nullità dei contratti</w:t>
      </w:r>
      <w:r w:rsidRPr="00183164">
        <w:rPr>
          <w:sz w:val="24"/>
          <w:szCs w:val="24"/>
        </w:rPr>
        <w:t xml:space="preserve"> conclusi e degli incarichi conferiti in violazione del divieto;</w:t>
      </w:r>
    </w:p>
    <w:p w14:paraId="4F8B016F" w14:textId="77777777" w:rsidR="009F5004" w:rsidRPr="00183164" w:rsidRDefault="009F5004" w:rsidP="00183164">
      <w:pPr>
        <w:widowControl/>
        <w:numPr>
          <w:ilvl w:val="0"/>
          <w:numId w:val="45"/>
        </w:numPr>
        <w:autoSpaceDE/>
        <w:autoSpaceDN/>
        <w:spacing w:after="120" w:line="360" w:lineRule="auto"/>
        <w:ind w:left="397" w:firstLine="0"/>
        <w:contextualSpacing/>
        <w:jc w:val="both"/>
        <w:rPr>
          <w:sz w:val="24"/>
          <w:szCs w:val="24"/>
        </w:rPr>
      </w:pPr>
      <w:r w:rsidRPr="00183164">
        <w:rPr>
          <w:sz w:val="24"/>
          <w:szCs w:val="24"/>
        </w:rPr>
        <w:t xml:space="preserve">l’obbligo, a carico dell’ex dipendente pubblico, di </w:t>
      </w:r>
      <w:r w:rsidRPr="00183164">
        <w:rPr>
          <w:sz w:val="24"/>
          <w:szCs w:val="24"/>
          <w:u w:val="single"/>
        </w:rPr>
        <w:t>restituzione dei compensi percepiti</w:t>
      </w:r>
      <w:r w:rsidRPr="00183164">
        <w:rPr>
          <w:sz w:val="24"/>
          <w:szCs w:val="24"/>
        </w:rPr>
        <w:t xml:space="preserve"> all’ente “in destinazione”, ossia che lo ha assunto;</w:t>
      </w:r>
    </w:p>
    <w:p w14:paraId="22C2E1DB" w14:textId="77777777" w:rsidR="009F5004" w:rsidRPr="00183164" w:rsidRDefault="009F5004" w:rsidP="00183164">
      <w:pPr>
        <w:widowControl/>
        <w:numPr>
          <w:ilvl w:val="0"/>
          <w:numId w:val="45"/>
        </w:numPr>
        <w:autoSpaceDE/>
        <w:autoSpaceDN/>
        <w:spacing w:after="120" w:line="360" w:lineRule="auto"/>
        <w:ind w:left="397" w:firstLine="0"/>
        <w:jc w:val="both"/>
        <w:rPr>
          <w:sz w:val="24"/>
          <w:szCs w:val="24"/>
        </w:rPr>
      </w:pPr>
      <w:r w:rsidRPr="00183164">
        <w:rPr>
          <w:sz w:val="24"/>
          <w:szCs w:val="24"/>
        </w:rPr>
        <w:lastRenderedPageBreak/>
        <w:t xml:space="preserve">il </w:t>
      </w:r>
      <w:r w:rsidRPr="00183164">
        <w:rPr>
          <w:sz w:val="24"/>
          <w:szCs w:val="24"/>
          <w:u w:val="single"/>
        </w:rPr>
        <w:t>divieto per l’operatore economico di contrattare</w:t>
      </w:r>
      <w:r w:rsidRPr="00183164">
        <w:rPr>
          <w:sz w:val="24"/>
          <w:szCs w:val="24"/>
        </w:rPr>
        <w:t xml:space="preserve"> nei confronti dell’Amministrazione di provenienza dell’ex dipendente pubblico - e altresì nei confronti degli eventuali uffici periferici della stessa, ivi comprese le società </w:t>
      </w:r>
      <w:r w:rsidRPr="00183164">
        <w:rPr>
          <w:i/>
          <w:iCs/>
          <w:sz w:val="24"/>
          <w:szCs w:val="24"/>
        </w:rPr>
        <w:t>in house</w:t>
      </w:r>
      <w:r w:rsidRPr="00183164">
        <w:rPr>
          <w:sz w:val="24"/>
          <w:szCs w:val="24"/>
        </w:rPr>
        <w:t xml:space="preserve"> - </w:t>
      </w:r>
      <w:r w:rsidRPr="00183164">
        <w:rPr>
          <w:sz w:val="24"/>
          <w:szCs w:val="24"/>
          <w:u w:val="single"/>
        </w:rPr>
        <w:t>per tutte le prestazioni commerciali</w:t>
      </w:r>
      <w:r w:rsidRPr="00183164">
        <w:rPr>
          <w:sz w:val="24"/>
          <w:szCs w:val="24"/>
        </w:rPr>
        <w:t>, con esclusione dei contratti destinati a far ottenere al medesimo l’erogazione di prestazioni di pubblico servizio. Il divieto opera per un periodo di tre anni dalla data di stipula del contratto di lavoro/incarico con l’ex dipendente pubblico, dichiarato nullo a seguito dell’accertamento della violazione del divieto.</w:t>
      </w:r>
    </w:p>
    <w:p w14:paraId="4B630C2B" w14:textId="77777777" w:rsidR="009F5004" w:rsidRPr="00183164" w:rsidRDefault="009F5004" w:rsidP="00183164">
      <w:pPr>
        <w:spacing w:after="120" w:line="360" w:lineRule="auto"/>
        <w:jc w:val="both"/>
        <w:rPr>
          <w:sz w:val="24"/>
          <w:szCs w:val="24"/>
        </w:rPr>
      </w:pPr>
      <w:r w:rsidRPr="00183164">
        <w:rPr>
          <w:sz w:val="24"/>
          <w:szCs w:val="24"/>
        </w:rPr>
        <w:t xml:space="preserve">Nel parere 11 marzo 2025, n. 796 ANAC ha chiarito ancora una volta i confini soggettivi del divieto di </w:t>
      </w:r>
      <w:proofErr w:type="spellStart"/>
      <w:r w:rsidRPr="00183164">
        <w:rPr>
          <w:i/>
          <w:iCs/>
          <w:sz w:val="24"/>
          <w:szCs w:val="24"/>
        </w:rPr>
        <w:t>pantouflage</w:t>
      </w:r>
      <w:proofErr w:type="spellEnd"/>
      <w:r w:rsidRPr="00183164">
        <w:rPr>
          <w:sz w:val="24"/>
          <w:szCs w:val="24"/>
        </w:rPr>
        <w:t xml:space="preserve">, specificando che un </w:t>
      </w:r>
      <w:r w:rsidRPr="00183164">
        <w:rPr>
          <w:sz w:val="24"/>
          <w:szCs w:val="24"/>
          <w:u w:val="single"/>
        </w:rPr>
        <w:t xml:space="preserve">dirigente di una società </w:t>
      </w:r>
      <w:r w:rsidRPr="00183164">
        <w:rPr>
          <w:i/>
          <w:iCs/>
          <w:sz w:val="24"/>
          <w:szCs w:val="24"/>
          <w:u w:val="single"/>
        </w:rPr>
        <w:t>in-house</w:t>
      </w:r>
      <w:r w:rsidRPr="00183164">
        <w:rPr>
          <w:sz w:val="24"/>
          <w:szCs w:val="24"/>
          <w:u w:val="single"/>
        </w:rPr>
        <w:t xml:space="preserve"> non può essere assunto da un gruppo societario privato se, nei tre anni precedenti, ha esercitato poteri autoritativi e negoziali</w:t>
      </w:r>
      <w:r w:rsidRPr="00183164">
        <w:rPr>
          <w:sz w:val="24"/>
          <w:szCs w:val="24"/>
        </w:rPr>
        <w:t xml:space="preserve"> nei confronti di una società controllata del medesimo gruppo.</w:t>
      </w:r>
    </w:p>
    <w:p w14:paraId="31D6A0F1" w14:textId="2D135713" w:rsidR="009F5004" w:rsidRPr="00183164" w:rsidRDefault="00786B4A" w:rsidP="00183164">
      <w:pPr>
        <w:spacing w:after="120" w:line="360" w:lineRule="auto"/>
        <w:contextualSpacing/>
        <w:jc w:val="both"/>
        <w:rPr>
          <w:sz w:val="24"/>
          <w:szCs w:val="24"/>
        </w:rPr>
      </w:pPr>
      <w:r>
        <w:rPr>
          <w:sz w:val="24"/>
          <w:szCs w:val="24"/>
        </w:rPr>
        <w:t>L</w:t>
      </w:r>
      <w:r w:rsidR="009F5004" w:rsidRPr="00183164">
        <w:rPr>
          <w:sz w:val="24"/>
          <w:szCs w:val="24"/>
        </w:rPr>
        <w:t xml:space="preserve">a procedura </w:t>
      </w:r>
      <w:r>
        <w:rPr>
          <w:sz w:val="24"/>
          <w:szCs w:val="24"/>
        </w:rPr>
        <w:t xml:space="preserve">adottata da Farmacie Comunali Pisa, </w:t>
      </w:r>
      <w:r w:rsidR="009F5004" w:rsidRPr="00183164">
        <w:rPr>
          <w:sz w:val="24"/>
          <w:szCs w:val="24"/>
        </w:rPr>
        <w:t>tesa alla verifica del rispetto dell</w:t>
      </w:r>
      <w:r>
        <w:rPr>
          <w:sz w:val="24"/>
          <w:szCs w:val="24"/>
        </w:rPr>
        <w:t>e</w:t>
      </w:r>
      <w:r w:rsidR="009F5004" w:rsidRPr="00183164">
        <w:rPr>
          <w:sz w:val="24"/>
          <w:szCs w:val="24"/>
        </w:rPr>
        <w:t xml:space="preserve"> disposizion</w:t>
      </w:r>
      <w:r>
        <w:rPr>
          <w:sz w:val="24"/>
          <w:szCs w:val="24"/>
        </w:rPr>
        <w:t>i</w:t>
      </w:r>
      <w:r w:rsidR="009F5004" w:rsidRPr="00183164">
        <w:rPr>
          <w:sz w:val="24"/>
          <w:szCs w:val="24"/>
        </w:rPr>
        <w:t xml:space="preserve"> in esame</w:t>
      </w:r>
      <w:r>
        <w:rPr>
          <w:sz w:val="24"/>
          <w:szCs w:val="24"/>
        </w:rPr>
        <w:t xml:space="preserve"> e </w:t>
      </w:r>
      <w:r w:rsidR="009F5004" w:rsidRPr="00183164">
        <w:rPr>
          <w:sz w:val="24"/>
          <w:szCs w:val="24"/>
        </w:rPr>
        <w:t xml:space="preserve">che rientra tra le competenze del RPCT, </w:t>
      </w:r>
      <w:r>
        <w:rPr>
          <w:sz w:val="24"/>
          <w:szCs w:val="24"/>
        </w:rPr>
        <w:t>si</w:t>
      </w:r>
      <w:r w:rsidR="009F5004" w:rsidRPr="00183164">
        <w:rPr>
          <w:sz w:val="24"/>
          <w:szCs w:val="24"/>
        </w:rPr>
        <w:t xml:space="preserve"> compo</w:t>
      </w:r>
      <w:r>
        <w:rPr>
          <w:sz w:val="24"/>
          <w:szCs w:val="24"/>
        </w:rPr>
        <w:t>ne</w:t>
      </w:r>
      <w:r w:rsidR="009F5004" w:rsidRPr="00183164">
        <w:rPr>
          <w:sz w:val="24"/>
          <w:szCs w:val="24"/>
        </w:rPr>
        <w:t xml:space="preserve"> almeno dei seguenti aspetti:</w:t>
      </w:r>
    </w:p>
    <w:p w14:paraId="11E916CB" w14:textId="77777777" w:rsidR="009F5004" w:rsidRPr="00183164" w:rsidRDefault="009F5004" w:rsidP="00183164">
      <w:pPr>
        <w:widowControl/>
        <w:numPr>
          <w:ilvl w:val="0"/>
          <w:numId w:val="46"/>
        </w:numPr>
        <w:autoSpaceDE/>
        <w:autoSpaceDN/>
        <w:spacing w:after="120" w:line="360" w:lineRule="auto"/>
        <w:ind w:left="397" w:firstLine="0"/>
        <w:contextualSpacing/>
        <w:jc w:val="both"/>
        <w:rPr>
          <w:sz w:val="24"/>
          <w:szCs w:val="24"/>
        </w:rPr>
      </w:pPr>
      <w:r w:rsidRPr="00183164">
        <w:rPr>
          <w:sz w:val="24"/>
          <w:szCs w:val="24"/>
        </w:rPr>
        <w:t xml:space="preserve">Acquisizione delle dichiarazioni di impegno al rispetto del divieto di </w:t>
      </w:r>
      <w:proofErr w:type="spellStart"/>
      <w:r w:rsidRPr="00183164">
        <w:rPr>
          <w:i/>
          <w:iCs/>
          <w:sz w:val="24"/>
          <w:szCs w:val="24"/>
        </w:rPr>
        <w:t>pantouflage</w:t>
      </w:r>
      <w:proofErr w:type="spellEnd"/>
    </w:p>
    <w:p w14:paraId="361C2A09" w14:textId="77777777" w:rsidR="009F5004" w:rsidRPr="00183164" w:rsidRDefault="009F5004" w:rsidP="00183164">
      <w:pPr>
        <w:widowControl/>
        <w:numPr>
          <w:ilvl w:val="0"/>
          <w:numId w:val="46"/>
        </w:numPr>
        <w:autoSpaceDE/>
        <w:autoSpaceDN/>
        <w:spacing w:after="120" w:line="360" w:lineRule="auto"/>
        <w:ind w:left="397" w:firstLine="0"/>
        <w:contextualSpacing/>
        <w:jc w:val="both"/>
        <w:rPr>
          <w:sz w:val="24"/>
          <w:szCs w:val="24"/>
        </w:rPr>
      </w:pPr>
      <w:r w:rsidRPr="00183164">
        <w:rPr>
          <w:sz w:val="24"/>
          <w:szCs w:val="24"/>
        </w:rPr>
        <w:t>Verifiche in caso di omessa dichiarazione</w:t>
      </w:r>
    </w:p>
    <w:p w14:paraId="71856F43" w14:textId="77777777" w:rsidR="009F5004" w:rsidRPr="00183164" w:rsidRDefault="009F5004" w:rsidP="00183164">
      <w:pPr>
        <w:widowControl/>
        <w:numPr>
          <w:ilvl w:val="0"/>
          <w:numId w:val="46"/>
        </w:numPr>
        <w:autoSpaceDE/>
        <w:autoSpaceDN/>
        <w:spacing w:after="120" w:line="360" w:lineRule="auto"/>
        <w:ind w:left="397" w:firstLine="0"/>
        <w:contextualSpacing/>
        <w:jc w:val="both"/>
        <w:rPr>
          <w:sz w:val="24"/>
          <w:szCs w:val="24"/>
        </w:rPr>
      </w:pPr>
      <w:r w:rsidRPr="00183164">
        <w:rPr>
          <w:sz w:val="24"/>
          <w:szCs w:val="24"/>
        </w:rPr>
        <w:t>Verifiche nel caso in cui il dipendente abbia reso la dichiarazione di impegno</w:t>
      </w:r>
    </w:p>
    <w:p w14:paraId="2619F555" w14:textId="70E6758F" w:rsidR="009F5004" w:rsidRPr="00183164" w:rsidRDefault="009F5004" w:rsidP="00183164">
      <w:pPr>
        <w:widowControl/>
        <w:numPr>
          <w:ilvl w:val="0"/>
          <w:numId w:val="46"/>
        </w:numPr>
        <w:autoSpaceDE/>
        <w:autoSpaceDN/>
        <w:spacing w:after="120" w:line="360" w:lineRule="auto"/>
        <w:ind w:left="397" w:firstLine="0"/>
        <w:contextualSpacing/>
        <w:jc w:val="both"/>
        <w:rPr>
          <w:sz w:val="24"/>
          <w:szCs w:val="24"/>
        </w:rPr>
      </w:pPr>
      <w:r w:rsidRPr="00183164">
        <w:rPr>
          <w:sz w:val="24"/>
          <w:szCs w:val="24"/>
        </w:rPr>
        <w:t>Verifiche in caso di segnalazione/notizia circostanziata di violazione del divieto</w:t>
      </w:r>
    </w:p>
    <w:p w14:paraId="4CE58FC6" w14:textId="0F1F28CD" w:rsidR="009F5004" w:rsidRPr="00183164" w:rsidRDefault="009F5004" w:rsidP="00183164">
      <w:pPr>
        <w:pStyle w:val="Titolo3"/>
        <w:spacing w:line="360" w:lineRule="auto"/>
        <w:ind w:left="357" w:hanging="357"/>
        <w:contextualSpacing/>
        <w:rPr>
          <w:b w:val="0"/>
          <w:bCs w:val="0"/>
          <w:sz w:val="28"/>
          <w:szCs w:val="28"/>
        </w:rPr>
      </w:pPr>
      <w:bookmarkStart w:id="40" w:name="_Toc202279908"/>
      <w:bookmarkStart w:id="41" w:name="_Toc216783628"/>
      <w:r w:rsidRPr="00183164">
        <w:rPr>
          <w:b w:val="0"/>
          <w:bCs w:val="0"/>
          <w:sz w:val="28"/>
          <w:szCs w:val="28"/>
        </w:rPr>
        <w:t>4.4</w:t>
      </w:r>
      <w:r w:rsidR="00BF00E8">
        <w:rPr>
          <w:b w:val="0"/>
          <w:bCs w:val="0"/>
          <w:sz w:val="28"/>
          <w:szCs w:val="28"/>
        </w:rPr>
        <w:tab/>
      </w:r>
      <w:r w:rsidR="00BF00E8">
        <w:rPr>
          <w:b w:val="0"/>
          <w:bCs w:val="0"/>
          <w:sz w:val="28"/>
          <w:szCs w:val="28"/>
        </w:rPr>
        <w:tab/>
      </w:r>
      <w:r w:rsidRPr="00183164">
        <w:rPr>
          <w:b w:val="0"/>
          <w:bCs w:val="0"/>
          <w:sz w:val="28"/>
          <w:szCs w:val="28"/>
        </w:rPr>
        <w:t>Sistema disciplinare</w:t>
      </w:r>
      <w:bookmarkEnd w:id="40"/>
      <w:bookmarkEnd w:id="41"/>
    </w:p>
    <w:p w14:paraId="58C4725B" w14:textId="77777777" w:rsidR="00F66DB8" w:rsidRDefault="00F66DB8" w:rsidP="00F66DB8">
      <w:pPr>
        <w:pStyle w:val="Corpotesto"/>
        <w:spacing w:after="120" w:line="360" w:lineRule="auto"/>
        <w:ind w:left="0"/>
        <w:jc w:val="both"/>
      </w:pPr>
      <w:r>
        <w:t>L’effettiva operatività del Modello deve essere garantita da un adeguato Sistema disciplinare che sanzioni il mancato rispetto e la violazione delle norme contenute nel Modello stesso e dei suoi elementi costitutivi, ivi inclusi i documenti che ne costituiscono parte integrante. Tali violazioni devono essere</w:t>
      </w:r>
      <w:r>
        <w:rPr>
          <w:spacing w:val="-1"/>
        </w:rPr>
        <w:t xml:space="preserve"> </w:t>
      </w:r>
      <w:r>
        <w:t>sanzionate in via</w:t>
      </w:r>
      <w:r>
        <w:rPr>
          <w:spacing w:val="-1"/>
        </w:rPr>
        <w:t xml:space="preserve"> </w:t>
      </w:r>
      <w:r>
        <w:t>disciplinare, a</w:t>
      </w:r>
      <w:r>
        <w:rPr>
          <w:spacing w:val="-1"/>
        </w:rPr>
        <w:t xml:space="preserve"> </w:t>
      </w:r>
      <w:r>
        <w:t>prescindere</w:t>
      </w:r>
      <w:r>
        <w:rPr>
          <w:spacing w:val="-1"/>
        </w:rPr>
        <w:t xml:space="preserve"> </w:t>
      </w:r>
      <w:r>
        <w:t>dall’eventuale</w:t>
      </w:r>
      <w:r>
        <w:rPr>
          <w:spacing w:val="-1"/>
        </w:rPr>
        <w:t xml:space="preserve"> </w:t>
      </w:r>
      <w:r>
        <w:t>instaurazione</w:t>
      </w:r>
      <w:r>
        <w:rPr>
          <w:spacing w:val="-1"/>
        </w:rPr>
        <w:t xml:space="preserve"> </w:t>
      </w:r>
      <w:r>
        <w:t>di un giudizio penale, in quanto configurano violazione dei doveri di diligenza e fedeltà del lavoratore e nei casi più gravi, lesione del rapporto di fiducia instaurato con il dipendente.</w:t>
      </w:r>
    </w:p>
    <w:p w14:paraId="0363EB19" w14:textId="046BB721" w:rsidR="00F66DB8" w:rsidRPr="005509E0" w:rsidRDefault="00F66DB8" w:rsidP="00F66DB8">
      <w:pPr>
        <w:pStyle w:val="Corpotesto"/>
        <w:spacing w:after="120" w:line="360" w:lineRule="auto"/>
        <w:ind w:left="0"/>
        <w:jc w:val="both"/>
      </w:pPr>
      <w:r w:rsidRPr="005509E0">
        <w:t xml:space="preserve">La Società ha provveduto ad introdurre un Sistema Disciplinare ai fini del </w:t>
      </w:r>
      <w:proofErr w:type="spellStart"/>
      <w:r w:rsidRPr="005509E0">
        <w:t>D.Lgs.</w:t>
      </w:r>
      <w:proofErr w:type="spellEnd"/>
      <w:r w:rsidRPr="005509E0">
        <w:t xml:space="preserve"> n. 231/2001 e </w:t>
      </w:r>
      <w:proofErr w:type="spellStart"/>
      <w:r w:rsidRPr="005509E0">
        <w:t>s.m.i.</w:t>
      </w:r>
      <w:proofErr w:type="spellEnd"/>
      <w:r w:rsidRPr="005509E0">
        <w:t xml:space="preserve">, volto a sanzionare le eventuali violazioni dei principi e delle disposizioni contenute nel presente Modello, sia da parte dei dipendenti della Società, sia da parte di amministratori e sindaci, nonché da parte dei componenti dell’Organismo di Vigilanza, dei consulenti, collaboratori e terzi, oltre che le violazioni delle prescrizioni legislative vigenti in materia </w:t>
      </w:r>
      <w:r w:rsidRPr="005509E0">
        <w:rPr>
          <w:i/>
          <w:iCs/>
        </w:rPr>
        <w:t xml:space="preserve">whistleblowing </w:t>
      </w:r>
      <w:r w:rsidRPr="005509E0">
        <w:t>(D.</w:t>
      </w:r>
      <w:r w:rsidR="003903B6">
        <w:t xml:space="preserve"> </w:t>
      </w:r>
      <w:r w:rsidRPr="005509E0">
        <w:t xml:space="preserve">Lgs. n. 24/2023) e delle regole che la Società ha posto a governo dei canali interni di segnalazione. </w:t>
      </w:r>
    </w:p>
    <w:p w14:paraId="043FBCB4" w14:textId="3ADECEA6" w:rsidR="009F5004" w:rsidRPr="00183164" w:rsidRDefault="009F5004" w:rsidP="00183164">
      <w:pPr>
        <w:spacing w:after="120" w:line="360" w:lineRule="auto"/>
        <w:jc w:val="both"/>
        <w:rPr>
          <w:sz w:val="24"/>
          <w:szCs w:val="24"/>
        </w:rPr>
      </w:pPr>
      <w:r w:rsidRPr="00183164">
        <w:rPr>
          <w:sz w:val="24"/>
          <w:szCs w:val="24"/>
        </w:rPr>
        <w:t xml:space="preserve">Il rispetto delle disposizioni previste dal presente Modello rientra tra i doveri di chi opera per conto della società. Ne consegue che una sua violazione può integrare dei comportamenti contrari ai doveri d’ufficio. La violazione delle disposizioni contenute nel MOG, nonché dei doveri e degli obblighi previsti dal </w:t>
      </w:r>
      <w:r w:rsidRPr="00183164">
        <w:rPr>
          <w:sz w:val="24"/>
          <w:szCs w:val="24"/>
        </w:rPr>
        <w:lastRenderedPageBreak/>
        <w:t xml:space="preserve">Codice etico può essere fonte di responsabilità disciplinare accertata all’esito del procedimento disciplinare, nel rispetto dei principi di gradualità e proporzionalità delle sanzioni. La violazione dei suddetti documenti può dar luogo, inoltre, anche al configurarsi di responsabilità penale e civile dei dipendenti e dei dirigenti. </w:t>
      </w:r>
    </w:p>
    <w:p w14:paraId="1C3706CE" w14:textId="31F4D849" w:rsidR="009F5004" w:rsidRPr="00183164" w:rsidRDefault="009F5004" w:rsidP="00183164">
      <w:pPr>
        <w:pStyle w:val="Corpotesto"/>
        <w:spacing w:after="120" w:line="360" w:lineRule="auto"/>
        <w:ind w:left="0"/>
        <w:jc w:val="both"/>
      </w:pPr>
      <w:r w:rsidRPr="00183164">
        <w:t xml:space="preserve">Ai fini della determinazione del tipo e dell’entità della sanzione disciplinare concretamente applicabile, la violazione è valutata in ogni singolo caso con riguardo alla gravità del comportamento e all’entità del pregiudizio, anche morale, derivatone al decoro o al prestigio di </w:t>
      </w:r>
      <w:r w:rsidR="005F56B5">
        <w:t>Farmacie Comunali Pisa.</w:t>
      </w:r>
      <w:r w:rsidRPr="00183164">
        <w:t xml:space="preserve"> </w:t>
      </w:r>
      <w:r w:rsidR="003903B6" w:rsidRPr="005509E0">
        <w:t xml:space="preserve">Il Sistema disciplinare è autonomo rispetto agli illeciti di carattere penalistico e non è sostitutivo di quanto già stabilito dalla normativa che regola il rapporto di lavoro, dallo Statuto dei Lavoratori (L. 300/1970) e dal Contratto Collettivo Nazionale di Lavoro applicabile ai dipendenti della Società. </w:t>
      </w:r>
    </w:p>
    <w:p w14:paraId="060CD645" w14:textId="77777777" w:rsidR="009F5004" w:rsidRPr="00183164" w:rsidRDefault="009F5004" w:rsidP="00183164">
      <w:pPr>
        <w:spacing w:line="360" w:lineRule="auto"/>
        <w:jc w:val="both"/>
        <w:rPr>
          <w:sz w:val="24"/>
          <w:szCs w:val="24"/>
        </w:rPr>
      </w:pPr>
      <w:r w:rsidRPr="00183164">
        <w:rPr>
          <w:sz w:val="24"/>
          <w:szCs w:val="24"/>
        </w:rPr>
        <w:t>Le sanzioni irrogabili in caso di infrazioni alle regole interne della società sono, in ordine crescente di gravità:</w:t>
      </w:r>
    </w:p>
    <w:p w14:paraId="3584C8D8" w14:textId="248F02F3" w:rsidR="009F5004" w:rsidRPr="00183164" w:rsidRDefault="009F5004" w:rsidP="00183164">
      <w:pPr>
        <w:pStyle w:val="Paragrafoelenco"/>
        <w:numPr>
          <w:ilvl w:val="0"/>
          <w:numId w:val="48"/>
        </w:numPr>
        <w:spacing w:before="0" w:line="360" w:lineRule="auto"/>
        <w:ind w:left="397" w:firstLine="0"/>
        <w:contextualSpacing/>
        <w:jc w:val="both"/>
        <w:rPr>
          <w:sz w:val="24"/>
          <w:szCs w:val="24"/>
        </w:rPr>
      </w:pPr>
      <w:r w:rsidRPr="00183164">
        <w:rPr>
          <w:sz w:val="24"/>
          <w:szCs w:val="24"/>
        </w:rPr>
        <w:t xml:space="preserve">conservative del rapporto di lavoro: </w:t>
      </w:r>
    </w:p>
    <w:p w14:paraId="4219CDA7" w14:textId="77777777" w:rsidR="009F5004" w:rsidRPr="00183164" w:rsidRDefault="009F5004" w:rsidP="00183164">
      <w:pPr>
        <w:spacing w:after="120" w:line="360" w:lineRule="auto"/>
        <w:ind w:left="720"/>
        <w:contextualSpacing/>
        <w:jc w:val="both"/>
        <w:rPr>
          <w:sz w:val="24"/>
          <w:szCs w:val="24"/>
        </w:rPr>
      </w:pPr>
      <w:r w:rsidRPr="00183164">
        <w:rPr>
          <w:sz w:val="24"/>
          <w:szCs w:val="24"/>
        </w:rPr>
        <w:t>-</w:t>
      </w:r>
      <w:r w:rsidRPr="00183164">
        <w:rPr>
          <w:sz w:val="24"/>
          <w:szCs w:val="24"/>
        </w:rPr>
        <w:tab/>
        <w:t>rimprovero inflitto verbalmente;</w:t>
      </w:r>
    </w:p>
    <w:p w14:paraId="72F34892" w14:textId="77777777" w:rsidR="009F5004" w:rsidRPr="00183164" w:rsidRDefault="009F5004" w:rsidP="00183164">
      <w:pPr>
        <w:spacing w:after="120" w:line="360" w:lineRule="auto"/>
        <w:ind w:left="720"/>
        <w:contextualSpacing/>
        <w:jc w:val="both"/>
        <w:rPr>
          <w:sz w:val="24"/>
          <w:szCs w:val="24"/>
        </w:rPr>
      </w:pPr>
      <w:r w:rsidRPr="00183164">
        <w:rPr>
          <w:sz w:val="24"/>
          <w:szCs w:val="24"/>
        </w:rPr>
        <w:t>-</w:t>
      </w:r>
      <w:r w:rsidRPr="00183164">
        <w:rPr>
          <w:sz w:val="24"/>
          <w:szCs w:val="24"/>
        </w:rPr>
        <w:tab/>
        <w:t>rimprovero inflitto per iscritto;</w:t>
      </w:r>
    </w:p>
    <w:p w14:paraId="7A33FF1F" w14:textId="77777777" w:rsidR="009F5004" w:rsidRPr="00183164" w:rsidRDefault="009F5004" w:rsidP="00183164">
      <w:pPr>
        <w:spacing w:after="120" w:line="360" w:lineRule="auto"/>
        <w:ind w:left="720"/>
        <w:contextualSpacing/>
        <w:jc w:val="both"/>
        <w:rPr>
          <w:sz w:val="24"/>
          <w:szCs w:val="24"/>
        </w:rPr>
      </w:pPr>
      <w:r w:rsidRPr="00183164">
        <w:rPr>
          <w:sz w:val="24"/>
          <w:szCs w:val="24"/>
        </w:rPr>
        <w:t>-</w:t>
      </w:r>
      <w:r w:rsidRPr="00183164">
        <w:rPr>
          <w:sz w:val="24"/>
          <w:szCs w:val="24"/>
        </w:rPr>
        <w:tab/>
        <w:t>multa di importo variabile fino ad un massimo di ore dalla retribuzione pari a quanto previsto dal CCNL;</w:t>
      </w:r>
    </w:p>
    <w:p w14:paraId="37CF52A8" w14:textId="77777777" w:rsidR="009F5004" w:rsidRPr="00183164" w:rsidRDefault="009F5004" w:rsidP="00183164">
      <w:pPr>
        <w:spacing w:line="360" w:lineRule="auto"/>
        <w:ind w:left="720"/>
        <w:contextualSpacing/>
        <w:jc w:val="both"/>
        <w:rPr>
          <w:sz w:val="24"/>
          <w:szCs w:val="24"/>
        </w:rPr>
      </w:pPr>
      <w:r w:rsidRPr="00183164">
        <w:rPr>
          <w:sz w:val="24"/>
          <w:szCs w:val="24"/>
        </w:rPr>
        <w:t>-</w:t>
      </w:r>
      <w:r w:rsidRPr="00183164">
        <w:rPr>
          <w:sz w:val="24"/>
          <w:szCs w:val="24"/>
        </w:rPr>
        <w:tab/>
        <w:t>sospensione dal servizio e dal trattamento economico per un periodo temporaneo definito in coerenza con il CCNL vigente;</w:t>
      </w:r>
    </w:p>
    <w:p w14:paraId="27A2BD64" w14:textId="722402F9" w:rsidR="009F5004" w:rsidRPr="00183164" w:rsidRDefault="009F5004" w:rsidP="00183164">
      <w:pPr>
        <w:pStyle w:val="Paragrafoelenco"/>
        <w:numPr>
          <w:ilvl w:val="0"/>
          <w:numId w:val="48"/>
        </w:numPr>
        <w:spacing w:before="0" w:line="360" w:lineRule="auto"/>
        <w:ind w:left="397" w:firstLine="0"/>
        <w:contextualSpacing/>
        <w:jc w:val="both"/>
        <w:rPr>
          <w:sz w:val="24"/>
          <w:szCs w:val="24"/>
        </w:rPr>
      </w:pPr>
      <w:r w:rsidRPr="00183164">
        <w:rPr>
          <w:sz w:val="24"/>
          <w:szCs w:val="24"/>
        </w:rPr>
        <w:t>risolutive del rapporto di lavoro:</w:t>
      </w:r>
    </w:p>
    <w:p w14:paraId="29486E4F" w14:textId="77777777" w:rsidR="009F5004" w:rsidRPr="00183164" w:rsidRDefault="009F5004" w:rsidP="00183164">
      <w:pPr>
        <w:spacing w:after="120" w:line="360" w:lineRule="auto"/>
        <w:ind w:left="714"/>
        <w:contextualSpacing/>
        <w:jc w:val="both"/>
        <w:rPr>
          <w:sz w:val="24"/>
          <w:szCs w:val="24"/>
        </w:rPr>
      </w:pPr>
      <w:r w:rsidRPr="00183164">
        <w:rPr>
          <w:sz w:val="24"/>
          <w:szCs w:val="24"/>
        </w:rPr>
        <w:t>-</w:t>
      </w:r>
      <w:r w:rsidRPr="00183164">
        <w:rPr>
          <w:sz w:val="24"/>
          <w:szCs w:val="24"/>
        </w:rPr>
        <w:tab/>
        <w:t>licenziamento con preavviso;</w:t>
      </w:r>
    </w:p>
    <w:p w14:paraId="5ABCA364" w14:textId="77777777" w:rsidR="009F5004" w:rsidRPr="00183164" w:rsidRDefault="009F5004" w:rsidP="00183164">
      <w:pPr>
        <w:spacing w:after="120" w:line="360" w:lineRule="auto"/>
        <w:ind w:left="714"/>
        <w:jc w:val="both"/>
        <w:rPr>
          <w:sz w:val="24"/>
          <w:szCs w:val="24"/>
        </w:rPr>
      </w:pPr>
      <w:r w:rsidRPr="00183164">
        <w:rPr>
          <w:sz w:val="24"/>
          <w:szCs w:val="24"/>
        </w:rPr>
        <w:t>-</w:t>
      </w:r>
      <w:r w:rsidRPr="00183164">
        <w:rPr>
          <w:sz w:val="24"/>
          <w:szCs w:val="24"/>
        </w:rPr>
        <w:tab/>
        <w:t>licenziamento senza preavviso.</w:t>
      </w:r>
    </w:p>
    <w:p w14:paraId="11D5133D" w14:textId="77777777" w:rsidR="009F5004" w:rsidRPr="00183164" w:rsidRDefault="009F5004" w:rsidP="00183164">
      <w:pPr>
        <w:spacing w:after="120" w:line="360" w:lineRule="auto"/>
        <w:contextualSpacing/>
        <w:jc w:val="both"/>
        <w:rPr>
          <w:sz w:val="24"/>
          <w:szCs w:val="24"/>
        </w:rPr>
      </w:pPr>
      <w:r w:rsidRPr="00183164">
        <w:rPr>
          <w:sz w:val="24"/>
          <w:szCs w:val="24"/>
        </w:rPr>
        <w:t>La gravità dell’infrazione sarà valutata sulla base delle seguenti circostanze:</w:t>
      </w:r>
    </w:p>
    <w:p w14:paraId="364FD1D2" w14:textId="77777777" w:rsidR="009F5004" w:rsidRPr="00183164" w:rsidRDefault="009F5004" w:rsidP="00183164">
      <w:pPr>
        <w:spacing w:after="120" w:line="360" w:lineRule="auto"/>
        <w:ind w:left="397"/>
        <w:contextualSpacing/>
        <w:jc w:val="both"/>
        <w:rPr>
          <w:sz w:val="24"/>
          <w:szCs w:val="24"/>
        </w:rPr>
      </w:pPr>
      <w:r w:rsidRPr="00183164">
        <w:rPr>
          <w:sz w:val="24"/>
          <w:szCs w:val="24"/>
        </w:rPr>
        <w:t>-</w:t>
      </w:r>
      <w:r w:rsidRPr="00183164">
        <w:rPr>
          <w:sz w:val="24"/>
          <w:szCs w:val="24"/>
        </w:rPr>
        <w:tab/>
        <w:t>i tempi e le modalità concrete di realizzazione dell’infrazione;</w:t>
      </w:r>
    </w:p>
    <w:p w14:paraId="2F3123C8" w14:textId="77777777" w:rsidR="009F5004" w:rsidRPr="00183164" w:rsidRDefault="009F5004" w:rsidP="00183164">
      <w:pPr>
        <w:spacing w:after="120" w:line="360" w:lineRule="auto"/>
        <w:ind w:left="397"/>
        <w:contextualSpacing/>
        <w:jc w:val="both"/>
        <w:rPr>
          <w:sz w:val="24"/>
          <w:szCs w:val="24"/>
        </w:rPr>
      </w:pPr>
      <w:r w:rsidRPr="00183164">
        <w:rPr>
          <w:sz w:val="24"/>
          <w:szCs w:val="24"/>
        </w:rPr>
        <w:t>-</w:t>
      </w:r>
      <w:r w:rsidRPr="00183164">
        <w:rPr>
          <w:sz w:val="24"/>
          <w:szCs w:val="24"/>
        </w:rPr>
        <w:tab/>
        <w:t xml:space="preserve">intenzionalità del comportamento o grado di negligenza, imprudenza o imperizia, con riguardo anche alla prevedibilità dell’evento; </w:t>
      </w:r>
    </w:p>
    <w:p w14:paraId="0B3675DE" w14:textId="77777777" w:rsidR="009F5004" w:rsidRPr="00183164" w:rsidRDefault="009F5004" w:rsidP="00183164">
      <w:pPr>
        <w:spacing w:after="120" w:line="360" w:lineRule="auto"/>
        <w:ind w:left="397"/>
        <w:contextualSpacing/>
        <w:jc w:val="both"/>
        <w:rPr>
          <w:sz w:val="24"/>
          <w:szCs w:val="24"/>
        </w:rPr>
      </w:pPr>
      <w:r w:rsidRPr="00183164">
        <w:rPr>
          <w:sz w:val="24"/>
          <w:szCs w:val="24"/>
        </w:rPr>
        <w:t>-</w:t>
      </w:r>
      <w:r w:rsidRPr="00183164">
        <w:rPr>
          <w:sz w:val="24"/>
          <w:szCs w:val="24"/>
        </w:rPr>
        <w:tab/>
        <w:t xml:space="preserve">comportamento complessivo del lavoratore; </w:t>
      </w:r>
    </w:p>
    <w:p w14:paraId="435480B1" w14:textId="77777777" w:rsidR="009F5004" w:rsidRPr="00183164" w:rsidRDefault="009F5004" w:rsidP="00183164">
      <w:pPr>
        <w:spacing w:after="120" w:line="360" w:lineRule="auto"/>
        <w:ind w:left="397"/>
        <w:contextualSpacing/>
        <w:jc w:val="both"/>
        <w:rPr>
          <w:sz w:val="24"/>
          <w:szCs w:val="24"/>
        </w:rPr>
      </w:pPr>
      <w:r w:rsidRPr="00183164">
        <w:rPr>
          <w:sz w:val="24"/>
          <w:szCs w:val="24"/>
        </w:rPr>
        <w:t>-</w:t>
      </w:r>
      <w:r w:rsidRPr="00183164">
        <w:rPr>
          <w:sz w:val="24"/>
          <w:szCs w:val="24"/>
        </w:rPr>
        <w:tab/>
        <w:t xml:space="preserve">mansioni del lavoratore; </w:t>
      </w:r>
    </w:p>
    <w:p w14:paraId="1BD9E53D" w14:textId="77777777" w:rsidR="009F5004" w:rsidRPr="00183164" w:rsidRDefault="009F5004" w:rsidP="00183164">
      <w:pPr>
        <w:spacing w:after="120" w:line="360" w:lineRule="auto"/>
        <w:ind w:left="397"/>
        <w:contextualSpacing/>
        <w:jc w:val="both"/>
        <w:rPr>
          <w:sz w:val="24"/>
          <w:szCs w:val="24"/>
        </w:rPr>
      </w:pPr>
      <w:r w:rsidRPr="00183164">
        <w:rPr>
          <w:sz w:val="24"/>
          <w:szCs w:val="24"/>
        </w:rPr>
        <w:t>-</w:t>
      </w:r>
      <w:r w:rsidRPr="00183164">
        <w:rPr>
          <w:sz w:val="24"/>
          <w:szCs w:val="24"/>
        </w:rPr>
        <w:tab/>
        <w:t>entità del danno o del pericolo come conseguenza dell’infrazione per la Società e per tutti i dipendenti ed i portatori di interesse della Società stessa;</w:t>
      </w:r>
    </w:p>
    <w:p w14:paraId="113C0DF6" w14:textId="77777777" w:rsidR="009F5004" w:rsidRPr="00183164" w:rsidRDefault="009F5004" w:rsidP="00183164">
      <w:pPr>
        <w:spacing w:after="120" w:line="360" w:lineRule="auto"/>
        <w:ind w:left="397"/>
        <w:contextualSpacing/>
        <w:jc w:val="both"/>
        <w:rPr>
          <w:sz w:val="24"/>
          <w:szCs w:val="24"/>
        </w:rPr>
      </w:pPr>
      <w:r w:rsidRPr="00183164">
        <w:rPr>
          <w:sz w:val="24"/>
          <w:szCs w:val="24"/>
        </w:rPr>
        <w:t>-</w:t>
      </w:r>
      <w:r w:rsidRPr="00183164">
        <w:rPr>
          <w:sz w:val="24"/>
          <w:szCs w:val="24"/>
        </w:rPr>
        <w:tab/>
        <w:t>prevedibilità delle conseguenze;</w:t>
      </w:r>
    </w:p>
    <w:p w14:paraId="47F03DB4" w14:textId="77777777" w:rsidR="009F5004" w:rsidRPr="00183164" w:rsidRDefault="009F5004" w:rsidP="00183164">
      <w:pPr>
        <w:spacing w:after="120" w:line="360" w:lineRule="auto"/>
        <w:ind w:left="397"/>
        <w:jc w:val="both"/>
        <w:rPr>
          <w:sz w:val="24"/>
          <w:szCs w:val="24"/>
        </w:rPr>
      </w:pPr>
      <w:r w:rsidRPr="00183164">
        <w:rPr>
          <w:sz w:val="24"/>
          <w:szCs w:val="24"/>
        </w:rPr>
        <w:t>-</w:t>
      </w:r>
      <w:r w:rsidRPr="00183164">
        <w:rPr>
          <w:sz w:val="24"/>
          <w:szCs w:val="24"/>
        </w:rPr>
        <w:tab/>
        <w:t>circostanze nelle quali l’infrazione ha avuto luogo.</w:t>
      </w:r>
    </w:p>
    <w:p w14:paraId="667C0A17" w14:textId="6E47FFAB" w:rsidR="009F5004" w:rsidRPr="00183164" w:rsidRDefault="009F5004" w:rsidP="00183164">
      <w:pPr>
        <w:spacing w:after="120" w:line="360" w:lineRule="auto"/>
        <w:contextualSpacing/>
        <w:jc w:val="both"/>
        <w:rPr>
          <w:sz w:val="24"/>
          <w:szCs w:val="24"/>
        </w:rPr>
      </w:pPr>
      <w:r w:rsidRPr="00183164">
        <w:rPr>
          <w:sz w:val="24"/>
          <w:szCs w:val="24"/>
        </w:rPr>
        <w:lastRenderedPageBreak/>
        <w:t xml:space="preserve">Per quanto riguarda il personale di </w:t>
      </w:r>
      <w:r w:rsidR="005F56B5">
        <w:rPr>
          <w:sz w:val="24"/>
          <w:szCs w:val="24"/>
        </w:rPr>
        <w:t>Farmacie Comunali Pisa</w:t>
      </w:r>
      <w:r w:rsidRPr="00183164">
        <w:rPr>
          <w:sz w:val="24"/>
          <w:szCs w:val="24"/>
        </w:rPr>
        <w:t xml:space="preserve"> si prevede che:</w:t>
      </w:r>
    </w:p>
    <w:p w14:paraId="3F9BFD2E" w14:textId="77777777" w:rsidR="009F5004" w:rsidRPr="00183164" w:rsidRDefault="009F5004" w:rsidP="00183164">
      <w:pPr>
        <w:spacing w:after="120" w:line="360" w:lineRule="auto"/>
        <w:ind w:left="397"/>
        <w:contextualSpacing/>
        <w:jc w:val="both"/>
        <w:rPr>
          <w:sz w:val="24"/>
          <w:szCs w:val="24"/>
        </w:rPr>
      </w:pPr>
      <w:r w:rsidRPr="00183164">
        <w:rPr>
          <w:sz w:val="24"/>
          <w:szCs w:val="24"/>
        </w:rPr>
        <w:t>a)</w:t>
      </w:r>
      <w:r w:rsidRPr="00183164">
        <w:rPr>
          <w:sz w:val="24"/>
          <w:szCs w:val="24"/>
        </w:rPr>
        <w:tab/>
        <w:t>incorre nei provvedimenti di rimprovero verbale o scritto il lavoratore che violi le procedure interne previste dal presente Modello (ad esempio che non osservi le procedure prescritte, ometta di dare comunicazione al Responsabile della prevenzione della corruzione e della trasparenza delle informazioni prescritte, ometta di svolgere controlli, ecc.) o adotti, nell’espletamento delle attività, un comportamento non conforme alle prescrizioni del MOG, dovendosi ravvisare in tali comportamenti una “lieve trasgressione dei regolamenti aziendali”;</w:t>
      </w:r>
    </w:p>
    <w:p w14:paraId="5E4CABF8" w14:textId="77777777" w:rsidR="009F5004" w:rsidRPr="00183164" w:rsidRDefault="009F5004" w:rsidP="00183164">
      <w:pPr>
        <w:spacing w:after="120" w:line="360" w:lineRule="auto"/>
        <w:ind w:left="397"/>
        <w:contextualSpacing/>
        <w:jc w:val="both"/>
        <w:rPr>
          <w:sz w:val="24"/>
          <w:szCs w:val="24"/>
        </w:rPr>
      </w:pPr>
      <w:r w:rsidRPr="00183164">
        <w:rPr>
          <w:sz w:val="24"/>
          <w:szCs w:val="24"/>
        </w:rPr>
        <w:t>b)</w:t>
      </w:r>
      <w:r w:rsidRPr="00183164">
        <w:rPr>
          <w:sz w:val="24"/>
          <w:szCs w:val="24"/>
        </w:rPr>
        <w:tab/>
        <w:t>incorre nel provvedimento della multa il dipendente che violi più volte le procedure interne o che ripeta, nell’espletamento delle attività, un comportamento non conforme alle prescrizioni del MOGC, sempre che tali azioni danno luogo a una “lieve trasgressione dei regolamenti aziendali”;</w:t>
      </w:r>
    </w:p>
    <w:p w14:paraId="3E6E3644" w14:textId="1ABBCEFE" w:rsidR="009F5004" w:rsidRPr="00183164" w:rsidRDefault="009F5004" w:rsidP="00183164">
      <w:pPr>
        <w:spacing w:after="120" w:line="360" w:lineRule="auto"/>
        <w:ind w:left="397"/>
        <w:contextualSpacing/>
        <w:jc w:val="both"/>
        <w:rPr>
          <w:sz w:val="24"/>
          <w:szCs w:val="24"/>
        </w:rPr>
      </w:pPr>
      <w:r w:rsidRPr="00183164">
        <w:rPr>
          <w:sz w:val="24"/>
          <w:szCs w:val="24"/>
        </w:rPr>
        <w:t>c)</w:t>
      </w:r>
      <w:r w:rsidRPr="00183164">
        <w:rPr>
          <w:sz w:val="24"/>
          <w:szCs w:val="24"/>
        </w:rPr>
        <w:tab/>
        <w:t xml:space="preserve">incorre nel provvedimento della sospensione dal servizio e dalla retribuzione il dipendente che, nel violare le misure previste dal presente Modello o adottando, nell’espletamento di attività, un comportamento non conforme alle prescrizioni del MOGC stesso, arrechi danno alla Società o lo esponga a una situazione oggettiva di pericolo per l’integrità dei beni dell’azienda o per la sua reputazione. In questi casi dovrà ravvisarsi in tali comportamenti la determinazione di un danno o di una situazione di pericolo per l’integrità delle risorse di </w:t>
      </w:r>
      <w:r w:rsidR="005F56B5">
        <w:rPr>
          <w:sz w:val="24"/>
          <w:szCs w:val="24"/>
        </w:rPr>
        <w:t>Farmacie Comunali Pisa</w:t>
      </w:r>
      <w:r w:rsidR="005F56B5" w:rsidRPr="00152A45">
        <w:rPr>
          <w:sz w:val="24"/>
          <w:szCs w:val="24"/>
        </w:rPr>
        <w:t xml:space="preserve"> </w:t>
      </w:r>
      <w:r w:rsidRPr="00183164">
        <w:rPr>
          <w:sz w:val="24"/>
          <w:szCs w:val="24"/>
        </w:rPr>
        <w:t xml:space="preserve">o il compimento di atti contrari ai suoi interessi derivanti da una “grave trasgressione dei regolamenti aziendali”; </w:t>
      </w:r>
    </w:p>
    <w:p w14:paraId="25249B22" w14:textId="77777777" w:rsidR="009F5004" w:rsidRPr="00183164" w:rsidRDefault="009F5004" w:rsidP="00183164">
      <w:pPr>
        <w:spacing w:after="120" w:line="360" w:lineRule="auto"/>
        <w:ind w:left="397"/>
        <w:jc w:val="both"/>
        <w:rPr>
          <w:sz w:val="24"/>
          <w:szCs w:val="24"/>
        </w:rPr>
      </w:pPr>
      <w:r w:rsidRPr="00183164">
        <w:rPr>
          <w:sz w:val="24"/>
          <w:szCs w:val="24"/>
        </w:rPr>
        <w:t>d)</w:t>
      </w:r>
      <w:r w:rsidRPr="00183164">
        <w:rPr>
          <w:sz w:val="24"/>
          <w:szCs w:val="24"/>
        </w:rPr>
        <w:tab/>
        <w:t>incorre nel provvedimento del licenziamento senza preavviso il dipendente che adotti, nell’espletamento delle attività un comportamento non conforme alle prescrizioni del presente Modello e diretto in modo univoco al compimento di un reato descritto nel par. 3, dovendosi ravvisare in tale comportamento il compimento di “azioni che costituiscono delitto a termine di legge”.</w:t>
      </w:r>
    </w:p>
    <w:p w14:paraId="08602552" w14:textId="77777777" w:rsidR="009F5004" w:rsidRPr="00183164" w:rsidRDefault="009F5004" w:rsidP="00183164">
      <w:pPr>
        <w:spacing w:after="120" w:line="360" w:lineRule="auto"/>
        <w:jc w:val="both"/>
        <w:rPr>
          <w:sz w:val="24"/>
          <w:szCs w:val="24"/>
        </w:rPr>
      </w:pPr>
      <w:r w:rsidRPr="00183164">
        <w:rPr>
          <w:sz w:val="24"/>
          <w:szCs w:val="24"/>
        </w:rPr>
        <w:t>La recidiva costituisce un’aggravante e comporta l’applicazione di una sanzione più grave</w:t>
      </w:r>
      <w:r w:rsidRPr="00183164">
        <w:rPr>
          <w:rStyle w:val="Rimandonotaapidipagina"/>
          <w:sz w:val="24"/>
          <w:szCs w:val="24"/>
        </w:rPr>
        <w:footnoteReference w:id="18"/>
      </w:r>
      <w:r w:rsidRPr="00183164">
        <w:rPr>
          <w:sz w:val="24"/>
          <w:szCs w:val="24"/>
        </w:rPr>
        <w:t>.</w:t>
      </w:r>
    </w:p>
    <w:p w14:paraId="6B847694" w14:textId="77777777" w:rsidR="009F5004" w:rsidRPr="00183164" w:rsidRDefault="009F5004" w:rsidP="00183164">
      <w:pPr>
        <w:spacing w:after="120" w:line="360" w:lineRule="auto"/>
        <w:jc w:val="both"/>
        <w:rPr>
          <w:sz w:val="24"/>
          <w:szCs w:val="24"/>
        </w:rPr>
      </w:pPr>
      <w:r w:rsidRPr="00183164">
        <w:rPr>
          <w:sz w:val="24"/>
          <w:szCs w:val="24"/>
        </w:rPr>
        <w:t xml:space="preserve">Per quanto riguarda le misure a carico di soggetti terzi (collaboratori a vario titolo) la violazione delle regole di cui al presente Modello costituisce inadempimento degli obblighi contrattuali che può comportare, nei casi più gravi, alla risoluzione del contratto. </w:t>
      </w:r>
    </w:p>
    <w:p w14:paraId="53C60A05" w14:textId="77777777" w:rsidR="009F5004" w:rsidRPr="00183164" w:rsidRDefault="009F5004" w:rsidP="00183164">
      <w:pPr>
        <w:spacing w:after="120" w:line="360" w:lineRule="auto"/>
        <w:jc w:val="both"/>
        <w:rPr>
          <w:sz w:val="24"/>
          <w:szCs w:val="24"/>
        </w:rPr>
      </w:pPr>
      <w:r w:rsidRPr="00183164">
        <w:rPr>
          <w:sz w:val="24"/>
          <w:szCs w:val="24"/>
        </w:rPr>
        <w:t xml:space="preserve">A tal proposito nei singoli contratti stipulati di volta in volta con i Terzi sono state istituite clausole </w:t>
      </w:r>
      <w:r w:rsidRPr="00183164">
        <w:rPr>
          <w:i/>
          <w:iCs/>
          <w:sz w:val="24"/>
          <w:szCs w:val="24"/>
        </w:rPr>
        <w:t>ad hoc</w:t>
      </w:r>
      <w:r w:rsidRPr="00183164">
        <w:rPr>
          <w:sz w:val="24"/>
          <w:szCs w:val="24"/>
        </w:rPr>
        <w:t xml:space="preserve"> per disciplinare le conseguenze derivanti dalla violazione delle procedure interne, che andranno ad </w:t>
      </w:r>
      <w:r w:rsidRPr="00183164">
        <w:rPr>
          <w:sz w:val="24"/>
          <w:szCs w:val="24"/>
        </w:rPr>
        <w:lastRenderedPageBreak/>
        <w:t>integrare le clausole previste dal Modello 231. In ogni caso resta salvo il diritto al risarcimento dei danni cagionati alla Società in conseguenza della violazione delle misure previste dal Modello e dal Codice Etico.</w:t>
      </w:r>
    </w:p>
    <w:p w14:paraId="6F7B3E33" w14:textId="77777777" w:rsidR="009F5004" w:rsidRPr="00183164" w:rsidRDefault="009F5004" w:rsidP="00183164">
      <w:pPr>
        <w:spacing w:after="120" w:line="360" w:lineRule="auto"/>
        <w:jc w:val="both"/>
        <w:rPr>
          <w:sz w:val="24"/>
          <w:szCs w:val="24"/>
        </w:rPr>
      </w:pPr>
      <w:r w:rsidRPr="00183164">
        <w:rPr>
          <w:sz w:val="24"/>
          <w:szCs w:val="24"/>
        </w:rPr>
        <w:t>Nei casi di violazione di quanto previsto dal presente MOGC, il potere disciplinare è esercitato secondo le procedure e le modalità previste dalle norme di legge e delle regole definite dalla società.</w:t>
      </w:r>
    </w:p>
    <w:p w14:paraId="660E294E" w14:textId="77777777" w:rsidR="009F5004" w:rsidRPr="00183164" w:rsidRDefault="009F5004" w:rsidP="00183164">
      <w:pPr>
        <w:spacing w:after="120" w:line="360" w:lineRule="auto"/>
        <w:contextualSpacing/>
        <w:jc w:val="both"/>
        <w:rPr>
          <w:sz w:val="24"/>
          <w:szCs w:val="24"/>
        </w:rPr>
      </w:pPr>
      <w:r w:rsidRPr="00183164">
        <w:rPr>
          <w:sz w:val="24"/>
          <w:szCs w:val="24"/>
        </w:rPr>
        <w:t>Ogni violazione del Modello e delle misure stabilite in attuazione dello stesso, da chiunque commesse, deve essere immediatamente comunicata dall’Organismo di Vigilanza, per iscritto, al RPCT. Il dovere di segnalare la violazione del Modello grava su tutti i destinatari del medesimo.</w:t>
      </w:r>
    </w:p>
    <w:p w14:paraId="48537C10" w14:textId="3408B21E" w:rsidR="009F5004" w:rsidRPr="00183164" w:rsidRDefault="009F5004" w:rsidP="00183164">
      <w:pPr>
        <w:pStyle w:val="Titolo3"/>
        <w:spacing w:line="360" w:lineRule="auto"/>
        <w:ind w:left="357" w:hanging="357"/>
        <w:contextualSpacing/>
        <w:jc w:val="both"/>
        <w:rPr>
          <w:b w:val="0"/>
          <w:bCs w:val="0"/>
          <w:sz w:val="28"/>
          <w:szCs w:val="28"/>
        </w:rPr>
      </w:pPr>
      <w:bookmarkStart w:id="42" w:name="_Toc202279909"/>
      <w:bookmarkStart w:id="43" w:name="_Toc216783629"/>
      <w:r w:rsidRPr="00183164">
        <w:rPr>
          <w:b w:val="0"/>
          <w:bCs w:val="0"/>
          <w:sz w:val="28"/>
          <w:szCs w:val="28"/>
        </w:rPr>
        <w:t>4.5</w:t>
      </w:r>
      <w:r w:rsidRPr="00183164">
        <w:rPr>
          <w:b w:val="0"/>
          <w:bCs w:val="0"/>
          <w:sz w:val="28"/>
          <w:szCs w:val="28"/>
        </w:rPr>
        <w:tab/>
      </w:r>
      <w:r w:rsidR="005F56B5">
        <w:rPr>
          <w:b w:val="0"/>
          <w:bCs w:val="0"/>
          <w:sz w:val="28"/>
          <w:szCs w:val="28"/>
        </w:rPr>
        <w:tab/>
      </w:r>
      <w:r w:rsidRPr="00183164">
        <w:rPr>
          <w:b w:val="0"/>
          <w:bCs w:val="0"/>
          <w:sz w:val="28"/>
          <w:szCs w:val="28"/>
        </w:rPr>
        <w:t xml:space="preserve">La procedura di </w:t>
      </w:r>
      <w:r w:rsidRPr="00183164">
        <w:rPr>
          <w:b w:val="0"/>
          <w:bCs w:val="0"/>
          <w:i/>
          <w:sz w:val="28"/>
          <w:szCs w:val="28"/>
        </w:rPr>
        <w:t>whistleblowing</w:t>
      </w:r>
      <w:bookmarkEnd w:id="42"/>
      <w:bookmarkEnd w:id="43"/>
    </w:p>
    <w:p w14:paraId="45CB4CC7" w14:textId="5D5D1CE8" w:rsidR="009F5004" w:rsidRPr="00183164" w:rsidRDefault="009F5004" w:rsidP="00183164">
      <w:pPr>
        <w:spacing w:after="120" w:line="360" w:lineRule="auto"/>
        <w:jc w:val="both"/>
        <w:rPr>
          <w:sz w:val="24"/>
          <w:szCs w:val="24"/>
        </w:rPr>
      </w:pPr>
      <w:r w:rsidRPr="00183164">
        <w:rPr>
          <w:sz w:val="24"/>
          <w:szCs w:val="24"/>
        </w:rPr>
        <w:t xml:space="preserve">Il </w:t>
      </w:r>
      <w:r w:rsidRPr="00183164">
        <w:rPr>
          <w:i/>
          <w:sz w:val="24"/>
          <w:szCs w:val="24"/>
        </w:rPr>
        <w:t>whistleblowing</w:t>
      </w:r>
      <w:r w:rsidRPr="00183164">
        <w:rPr>
          <w:sz w:val="24"/>
          <w:szCs w:val="24"/>
        </w:rPr>
        <w:t xml:space="preserve"> costituisce un meccanismo per l’individuazione di irregolarità o di reati di cui </w:t>
      </w:r>
      <w:r w:rsidR="005F56B5">
        <w:rPr>
          <w:sz w:val="24"/>
          <w:szCs w:val="24"/>
        </w:rPr>
        <w:t xml:space="preserve">Farmacie Comunali Pisa </w:t>
      </w:r>
      <w:r w:rsidRPr="00183164">
        <w:rPr>
          <w:sz w:val="24"/>
          <w:szCs w:val="24"/>
        </w:rPr>
        <w:t xml:space="preserve">intende avvalersi per rafforzare la sua azione di prevenzione della corruzione. Il </w:t>
      </w:r>
      <w:r w:rsidRPr="00183164">
        <w:rPr>
          <w:i/>
          <w:iCs/>
          <w:sz w:val="24"/>
          <w:szCs w:val="24"/>
        </w:rPr>
        <w:t>whistleblowing</w:t>
      </w:r>
      <w:r w:rsidRPr="00183164">
        <w:rPr>
          <w:sz w:val="24"/>
          <w:szCs w:val="24"/>
        </w:rPr>
        <w:t xml:space="preserve"> è adottato per favorire la segnalazione di illeciti ed irregolarità da parte del personale di </w:t>
      </w:r>
      <w:r w:rsidR="005F56B5">
        <w:rPr>
          <w:sz w:val="24"/>
          <w:szCs w:val="24"/>
        </w:rPr>
        <w:t>Farmacie Comunali Pisa</w:t>
      </w:r>
      <w:r w:rsidRPr="00183164">
        <w:rPr>
          <w:sz w:val="24"/>
          <w:szCs w:val="24"/>
        </w:rPr>
        <w:t xml:space="preserve"> e di persone ed organizzazioni esterne.</w:t>
      </w:r>
    </w:p>
    <w:p w14:paraId="234D3567" w14:textId="77777777" w:rsidR="009F5004" w:rsidRPr="00183164" w:rsidRDefault="009F5004" w:rsidP="00183164">
      <w:pPr>
        <w:spacing w:after="120" w:line="360" w:lineRule="auto"/>
        <w:jc w:val="both"/>
        <w:rPr>
          <w:sz w:val="24"/>
          <w:szCs w:val="24"/>
        </w:rPr>
      </w:pPr>
      <w:r w:rsidRPr="00183164">
        <w:rPr>
          <w:sz w:val="24"/>
          <w:szCs w:val="24"/>
        </w:rPr>
        <w:t xml:space="preserve">Con l’approvazione del Decreto Legislativo 10 marzo 2023, n. 24 in attuazione della direttiva (UE) 2019/1937 del Parlamento europeo e del Consiglio, del 23 ottobre 2019, è stata introdotta la protezione delle persone che segnalano violazioni delle disposizioni normative nazionali.  </w:t>
      </w:r>
    </w:p>
    <w:p w14:paraId="6406725A" w14:textId="4CEE76CA" w:rsidR="009F5004" w:rsidRPr="00183164" w:rsidRDefault="009F5004" w:rsidP="00183164">
      <w:pPr>
        <w:spacing w:after="120" w:line="360" w:lineRule="auto"/>
        <w:jc w:val="both"/>
        <w:rPr>
          <w:sz w:val="24"/>
          <w:szCs w:val="24"/>
        </w:rPr>
      </w:pPr>
      <w:r w:rsidRPr="00183164">
        <w:rPr>
          <w:sz w:val="24"/>
          <w:szCs w:val="24"/>
        </w:rPr>
        <w:t>Ciò comporta l’obbligo di adozione</w:t>
      </w:r>
      <w:r w:rsidR="005F56B5">
        <w:rPr>
          <w:sz w:val="24"/>
          <w:szCs w:val="24"/>
        </w:rPr>
        <w:t>,</w:t>
      </w:r>
      <w:r w:rsidRPr="00183164">
        <w:rPr>
          <w:sz w:val="24"/>
          <w:szCs w:val="24"/>
        </w:rPr>
        <w:t xml:space="preserve"> per le aziende private con più di 50 dipendenti, di un sistema di gestione delle segnalazioni (c.d. </w:t>
      </w:r>
      <w:r w:rsidRPr="00183164">
        <w:rPr>
          <w:i/>
          <w:iCs/>
          <w:sz w:val="24"/>
          <w:szCs w:val="24"/>
        </w:rPr>
        <w:t>whistleblowing</w:t>
      </w:r>
      <w:r w:rsidRPr="00183164">
        <w:rPr>
          <w:sz w:val="24"/>
          <w:szCs w:val="24"/>
        </w:rPr>
        <w:t>) e per quelle che ne già hanno già adottato uno ai sensi del D.</w:t>
      </w:r>
      <w:r w:rsidR="005F56B5">
        <w:rPr>
          <w:sz w:val="24"/>
          <w:szCs w:val="24"/>
        </w:rPr>
        <w:t xml:space="preserve"> </w:t>
      </w:r>
      <w:r w:rsidRPr="00183164">
        <w:rPr>
          <w:sz w:val="24"/>
          <w:szCs w:val="24"/>
        </w:rPr>
        <w:t xml:space="preserve">Lgs. 231/2001, la gestione di due canali distinti di comunicazione. </w:t>
      </w:r>
    </w:p>
    <w:p w14:paraId="665DE0E7" w14:textId="77777777" w:rsidR="009F5004" w:rsidRPr="00183164" w:rsidRDefault="009F5004" w:rsidP="00183164">
      <w:pPr>
        <w:spacing w:after="120" w:line="360" w:lineRule="auto"/>
        <w:jc w:val="both"/>
        <w:rPr>
          <w:sz w:val="24"/>
          <w:szCs w:val="24"/>
        </w:rPr>
      </w:pPr>
      <w:r w:rsidRPr="00183164">
        <w:rPr>
          <w:sz w:val="24"/>
          <w:szCs w:val="24"/>
        </w:rPr>
        <w:t>La protezione richiesta dal Decreto legislativo, oltre ad essere, ora, ulteriormente rafforzata, è anche estesa a soggetti diversi da chi segnala, come il facilitatore o le persone menzionate nella segnalazione, a conferma dell’intenzione, del legislatore europeo e italiano, di creare condizioni per rendere l’istituto in questione un importante presidio per la legalità, per la concorrenza e per garantire il buon andamento e l’imparzialità delle pubbliche amministrazioni.</w:t>
      </w:r>
    </w:p>
    <w:p w14:paraId="3A89E193" w14:textId="6B609A8A" w:rsidR="009F5004" w:rsidRPr="00183164" w:rsidRDefault="009F5004" w:rsidP="00183164">
      <w:pPr>
        <w:spacing w:after="120" w:line="360" w:lineRule="auto"/>
        <w:jc w:val="both"/>
        <w:rPr>
          <w:sz w:val="24"/>
          <w:szCs w:val="24"/>
        </w:rPr>
      </w:pPr>
      <w:r w:rsidRPr="00183164">
        <w:rPr>
          <w:sz w:val="24"/>
          <w:szCs w:val="24"/>
        </w:rPr>
        <w:t>La disciplina è orientata, da un lato, a garantire la manifestazione della libertà di espressione e di informazione, che comprende il diritto di ricevere o di comunicare informazioni nonché la libertà e il pluralismo dei media. Dall’altro, è strumento per contrastare e prevenire la corruzione, la cattiva amministrazione e la prevenzione di violazioni di legge; infatti, chi segnala fornisce informazioni che possono portare all’indagine, all’accertamento e al perseguimento dei casi di violazione delle norme, rafforzando in tal modo i principi di trasparenza e responsabilità delle istituzioni democratiche</w:t>
      </w:r>
      <w:r w:rsidR="006A3C3C">
        <w:rPr>
          <w:sz w:val="24"/>
          <w:szCs w:val="24"/>
        </w:rPr>
        <w:t>.</w:t>
      </w:r>
    </w:p>
    <w:p w14:paraId="569F8E35" w14:textId="57657F3E" w:rsidR="009F5004" w:rsidRPr="00183164" w:rsidRDefault="009F5004" w:rsidP="00183164">
      <w:pPr>
        <w:spacing w:after="120" w:line="360" w:lineRule="auto"/>
        <w:jc w:val="both"/>
        <w:rPr>
          <w:sz w:val="24"/>
          <w:szCs w:val="24"/>
        </w:rPr>
      </w:pPr>
      <w:r w:rsidRPr="00183164">
        <w:rPr>
          <w:sz w:val="24"/>
          <w:szCs w:val="24"/>
        </w:rPr>
        <w:t xml:space="preserve">Il citato Decreto mira altresì a garantire la protezione – sia in termini di tutela della riservatezza ma anche </w:t>
      </w:r>
      <w:r w:rsidRPr="00183164">
        <w:rPr>
          <w:sz w:val="24"/>
          <w:szCs w:val="24"/>
        </w:rPr>
        <w:lastRenderedPageBreak/>
        <w:t>in caso di ritorsioni - dei soggetti che si espongono con segnalazioni</w:t>
      </w:r>
      <w:r w:rsidR="00157283">
        <w:rPr>
          <w:sz w:val="24"/>
          <w:szCs w:val="24"/>
        </w:rPr>
        <w:t xml:space="preserve"> (</w:t>
      </w:r>
      <w:r w:rsidR="00157283" w:rsidRPr="0084187C">
        <w:t>Cass</w:t>
      </w:r>
      <w:r w:rsidR="00157283">
        <w:t>.</w:t>
      </w:r>
      <w:r w:rsidR="00157283" w:rsidRPr="0084187C">
        <w:t xml:space="preserve"> </w:t>
      </w:r>
      <w:proofErr w:type="spellStart"/>
      <w:r w:rsidR="00157283" w:rsidRPr="0084187C">
        <w:t>Civ</w:t>
      </w:r>
      <w:proofErr w:type="spellEnd"/>
      <w:r w:rsidR="00157283">
        <w:t>.</w:t>
      </w:r>
      <w:r w:rsidR="00157283" w:rsidRPr="0084187C">
        <w:t>, Sez. Lav., 24</w:t>
      </w:r>
      <w:r w:rsidR="00157283">
        <w:t>/04/</w:t>
      </w:r>
      <w:r w:rsidR="00157283" w:rsidRPr="0084187C">
        <w:t>2025 n. 10864</w:t>
      </w:r>
      <w:r w:rsidR="00157283">
        <w:t>)</w:t>
      </w:r>
      <w:r w:rsidRPr="00183164">
        <w:rPr>
          <w:sz w:val="24"/>
          <w:szCs w:val="24"/>
        </w:rPr>
        <w:t>.</w:t>
      </w:r>
    </w:p>
    <w:p w14:paraId="421F5DDF" w14:textId="77777777" w:rsidR="009F5004" w:rsidRPr="00183164" w:rsidRDefault="009F5004" w:rsidP="00183164">
      <w:pPr>
        <w:spacing w:after="120" w:line="360" w:lineRule="auto"/>
        <w:jc w:val="both"/>
        <w:rPr>
          <w:sz w:val="24"/>
          <w:szCs w:val="24"/>
        </w:rPr>
      </w:pPr>
      <w:r w:rsidRPr="00183164">
        <w:rPr>
          <w:sz w:val="24"/>
          <w:szCs w:val="24"/>
        </w:rPr>
        <w:t xml:space="preserve">In osservanza a quanto stabilito dalla normativa, tramite delibera, l’organo di indirizzo della Società ha istituito un canale interno per la gestione delle segnalazioni predisponendo apposite modalità e procedure per la ricezione e la gestione delle segnalazioni di </w:t>
      </w:r>
      <w:r w:rsidRPr="00183164">
        <w:rPr>
          <w:i/>
          <w:iCs/>
          <w:sz w:val="24"/>
          <w:szCs w:val="24"/>
        </w:rPr>
        <w:t>whistleblowing</w:t>
      </w:r>
      <w:r w:rsidRPr="00183164">
        <w:rPr>
          <w:sz w:val="24"/>
          <w:szCs w:val="24"/>
        </w:rPr>
        <w:t>.</w:t>
      </w:r>
    </w:p>
    <w:p w14:paraId="48610CF4" w14:textId="77777777" w:rsidR="009F5004" w:rsidRPr="00183164" w:rsidRDefault="009F5004" w:rsidP="00183164">
      <w:pPr>
        <w:spacing w:after="120" w:line="360" w:lineRule="auto"/>
        <w:jc w:val="both"/>
        <w:rPr>
          <w:sz w:val="24"/>
          <w:szCs w:val="24"/>
        </w:rPr>
      </w:pPr>
      <w:r w:rsidRPr="00183164">
        <w:rPr>
          <w:sz w:val="24"/>
          <w:szCs w:val="24"/>
        </w:rPr>
        <w:t>Il canale interno è un organo di composizione collegiale formato da componenti interni - il Direttore Generale, che riveste ruolo di Presidente - e membri esterni, che assicurano comunque indipendenza e imparzialità nella gestione delle segnalazioni, in assenza di conflitti di interesse, ed individuati in base alla sussistenza di competenze e professionalità adeguate ad esaminare e riscontrare le segnalazioni ricevute.</w:t>
      </w:r>
    </w:p>
    <w:p w14:paraId="4E3AB76B" w14:textId="2E749449" w:rsidR="009F5004" w:rsidRPr="00183164" w:rsidRDefault="009F5004" w:rsidP="00183164">
      <w:pPr>
        <w:spacing w:after="120" w:line="360" w:lineRule="auto"/>
        <w:jc w:val="both"/>
        <w:rPr>
          <w:sz w:val="24"/>
          <w:szCs w:val="24"/>
        </w:rPr>
      </w:pPr>
      <w:r w:rsidRPr="00183164">
        <w:rPr>
          <w:sz w:val="24"/>
          <w:szCs w:val="24"/>
        </w:rPr>
        <w:t xml:space="preserve">La Società ha approvato e adottato uno specifico Regolamento inerente </w:t>
      </w:r>
      <w:proofErr w:type="gramStart"/>
      <w:r w:rsidRPr="00183164">
        <w:rPr>
          <w:sz w:val="24"/>
          <w:szCs w:val="24"/>
        </w:rPr>
        <w:t>il</w:t>
      </w:r>
      <w:proofErr w:type="gramEnd"/>
      <w:r w:rsidRPr="00183164">
        <w:rPr>
          <w:sz w:val="24"/>
          <w:szCs w:val="24"/>
        </w:rPr>
        <w:t xml:space="preserve"> funzionamento del canale </w:t>
      </w:r>
      <w:r w:rsidR="006A3C3C">
        <w:rPr>
          <w:sz w:val="24"/>
          <w:szCs w:val="24"/>
        </w:rPr>
        <w:t xml:space="preserve">dedicato alle segnalazioni, </w:t>
      </w:r>
      <w:r w:rsidRPr="00183164">
        <w:rPr>
          <w:sz w:val="24"/>
          <w:szCs w:val="24"/>
        </w:rPr>
        <w:t>osservando tutti gli obblighi sanciti dal Regolamento UE 679/2016 ed introducendo specifiche misure tecniche ed organizzative, oltre che predisponendo i relativi adempimenti anche documentali.</w:t>
      </w:r>
    </w:p>
    <w:p w14:paraId="3D9B685A" w14:textId="5A6DE0E2" w:rsidR="009F5004" w:rsidRPr="00183164" w:rsidRDefault="009F5004" w:rsidP="00183164">
      <w:pPr>
        <w:spacing w:after="120" w:line="360" w:lineRule="auto"/>
        <w:jc w:val="both"/>
        <w:rPr>
          <w:sz w:val="24"/>
          <w:szCs w:val="24"/>
        </w:rPr>
      </w:pPr>
      <w:r w:rsidRPr="00183164">
        <w:rPr>
          <w:sz w:val="24"/>
          <w:szCs w:val="24"/>
        </w:rPr>
        <w:t xml:space="preserve">Al canale è affidato il compito di mettere a disposizione di tutti i destinatari la procedura per la gestione della segnalazione oltre che di verificare, in relazione ai mutamenti della struttura aziendale e a quelli normativi, l’effettiva idoneità delle </w:t>
      </w:r>
      <w:r w:rsidR="006A3C3C">
        <w:rPr>
          <w:sz w:val="24"/>
          <w:szCs w:val="24"/>
        </w:rPr>
        <w:t>p</w:t>
      </w:r>
      <w:r w:rsidRPr="00183164">
        <w:rPr>
          <w:sz w:val="24"/>
          <w:szCs w:val="24"/>
        </w:rPr>
        <w:t xml:space="preserve">rocedure adottate, formulare proposte di aggiornamento e/o modifica della procedura, in relazione alle mutate condizioni aziendali e/o legislative. </w:t>
      </w:r>
    </w:p>
    <w:p w14:paraId="0DFF0E6E" w14:textId="77777777" w:rsidR="009F5004" w:rsidRPr="00183164" w:rsidRDefault="009F5004" w:rsidP="00183164">
      <w:pPr>
        <w:spacing w:after="120" w:line="360" w:lineRule="auto"/>
        <w:jc w:val="both"/>
        <w:rPr>
          <w:sz w:val="24"/>
          <w:szCs w:val="24"/>
        </w:rPr>
      </w:pPr>
      <w:r w:rsidRPr="00183164">
        <w:rPr>
          <w:sz w:val="24"/>
          <w:szCs w:val="24"/>
        </w:rPr>
        <w:t>Sul fronte operativo il canale ha il compito di valutare la sussistenza dei requisiti essenziali della segnalazione per la loro ammissibilità e poter accordare al segnalante le tutele previste, mantenendo con esso le interlocuzioni necessarie, e dando diligente seguito alle segnalazioni ricevute, rispettando i termini previsti dalla normativa anche per i riscontri al segnalante, osservando le procedure adottate dal soggetto incaricante.</w:t>
      </w:r>
    </w:p>
    <w:p w14:paraId="0F707B37" w14:textId="3E1F1C65" w:rsidR="009F5004" w:rsidRPr="00183164" w:rsidRDefault="009F5004" w:rsidP="00183164">
      <w:pPr>
        <w:spacing w:after="120" w:line="360" w:lineRule="auto"/>
        <w:jc w:val="both"/>
        <w:rPr>
          <w:sz w:val="24"/>
          <w:szCs w:val="24"/>
        </w:rPr>
      </w:pPr>
      <w:r w:rsidRPr="00183164">
        <w:rPr>
          <w:sz w:val="24"/>
          <w:szCs w:val="24"/>
        </w:rPr>
        <w:t xml:space="preserve">È stato messo a disposizione degli interessati una piattaforma dotata di </w:t>
      </w:r>
      <w:r w:rsidRPr="00183164">
        <w:rPr>
          <w:i/>
          <w:iCs/>
          <w:sz w:val="24"/>
          <w:szCs w:val="24"/>
        </w:rPr>
        <w:t>dashboard</w:t>
      </w:r>
      <w:r w:rsidRPr="00183164">
        <w:rPr>
          <w:sz w:val="24"/>
          <w:szCs w:val="24"/>
        </w:rPr>
        <w:t xml:space="preserve"> sul sito web della Società nella sezione “</w:t>
      </w:r>
      <w:r w:rsidR="006A3C3C">
        <w:rPr>
          <w:sz w:val="24"/>
          <w:szCs w:val="24"/>
        </w:rPr>
        <w:t>S</w:t>
      </w:r>
      <w:r w:rsidRPr="00183164">
        <w:rPr>
          <w:sz w:val="24"/>
          <w:szCs w:val="24"/>
        </w:rPr>
        <w:t>ocietà trasparente”. La piattaforma raccoglierà tutte le informazioni necessarie (quali tipo di segnalazione, stato, categoria, azienda a cui si riferisce la segnalazione, informazioni relative al fatto, documenti o prove, tipologia di persona segnalante, ecc.) e trasmetterà al segnalante l’avviso di ricevimento.</w:t>
      </w:r>
      <w:r w:rsidR="006A3C3C">
        <w:rPr>
          <w:sz w:val="24"/>
          <w:szCs w:val="24"/>
        </w:rPr>
        <w:t xml:space="preserve"> </w:t>
      </w:r>
      <w:r w:rsidRPr="00183164">
        <w:rPr>
          <w:sz w:val="24"/>
          <w:szCs w:val="24"/>
        </w:rPr>
        <w:t>A seguito dell’eventuale segnalazione i membri che compongono il canale ne valuteranno l’ammissibilità della segnalazione e nel caso avvieranno un’istruttoria per acquisire ulteriori documenti sui fatti segnalati.</w:t>
      </w:r>
      <w:r w:rsidR="006A3C3C">
        <w:rPr>
          <w:sz w:val="24"/>
          <w:szCs w:val="24"/>
        </w:rPr>
        <w:t xml:space="preserve"> </w:t>
      </w:r>
      <w:r w:rsidRPr="00183164">
        <w:rPr>
          <w:sz w:val="24"/>
          <w:szCs w:val="24"/>
        </w:rPr>
        <w:t>Compito del canale è quello di assicurare una efficiente e tempestiva gestione di tutte le segnalazioni ricevute.</w:t>
      </w:r>
    </w:p>
    <w:p w14:paraId="6933A4F3" w14:textId="39AE6782" w:rsidR="009F5004" w:rsidRPr="00183164" w:rsidRDefault="009F5004" w:rsidP="00183164">
      <w:pPr>
        <w:spacing w:after="120" w:line="360" w:lineRule="auto"/>
        <w:jc w:val="both"/>
        <w:rPr>
          <w:sz w:val="24"/>
          <w:szCs w:val="24"/>
        </w:rPr>
      </w:pPr>
      <w:r w:rsidRPr="00183164">
        <w:rPr>
          <w:sz w:val="24"/>
          <w:szCs w:val="24"/>
        </w:rPr>
        <w:lastRenderedPageBreak/>
        <w:t>Come previsto dall’art. 54-bis, co. 3 del D.</w:t>
      </w:r>
      <w:r w:rsidR="006A3C3C">
        <w:rPr>
          <w:sz w:val="24"/>
          <w:szCs w:val="24"/>
        </w:rPr>
        <w:t xml:space="preserve"> </w:t>
      </w:r>
      <w:r w:rsidRPr="00183164">
        <w:rPr>
          <w:sz w:val="24"/>
          <w:szCs w:val="24"/>
        </w:rPr>
        <w:t xml:space="preserve">Lgs. 165/2001, la società s’impegna ad agire affinché l’identità del segnalante non sia rivelata. Come previsto dall’articolo sopra citato, </w:t>
      </w:r>
      <w:r w:rsidRPr="00183164">
        <w:rPr>
          <w:i/>
          <w:sz w:val="24"/>
          <w:szCs w:val="24"/>
        </w:rPr>
        <w:t>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7D4BF26A" w14:textId="77777777" w:rsidR="009F5004" w:rsidRPr="00183164" w:rsidRDefault="009F5004" w:rsidP="00183164">
      <w:pPr>
        <w:spacing w:after="120" w:line="360" w:lineRule="auto"/>
        <w:jc w:val="both"/>
        <w:rPr>
          <w:sz w:val="24"/>
          <w:szCs w:val="24"/>
        </w:rPr>
      </w:pPr>
      <w:r w:rsidRPr="00183164">
        <w:rPr>
          <w:sz w:val="24"/>
          <w:szCs w:val="24"/>
        </w:rPr>
        <w:t>Il Comitato dovrà prendere in esame anche eventuali segnalazioni anonime, ove queste si presentino adeguatamente circostanziate e rese con dovizia di particolari. L’RCPT, ricevuta la comunicazione e compiuti gli accertamenti necessari per valutare la fondatezza dei fatti denunziati, dovrà, laddove tali accertamenti dimostrino un possibile compimento di illeciti, svolgere tempestivamente le investigazioni necessarie per poter stabilire se il fatto denunziato si è ragionevolmente verificato</w:t>
      </w:r>
      <w:r w:rsidRPr="00183164">
        <w:rPr>
          <w:rStyle w:val="Rimandonotaapidipagina"/>
          <w:sz w:val="24"/>
          <w:szCs w:val="24"/>
        </w:rPr>
        <w:footnoteReference w:id="19"/>
      </w:r>
      <w:r w:rsidRPr="00183164">
        <w:rPr>
          <w:sz w:val="24"/>
          <w:szCs w:val="24"/>
        </w:rPr>
        <w:t>.</w:t>
      </w:r>
    </w:p>
    <w:p w14:paraId="659FBB2D" w14:textId="1CA784CA" w:rsidR="009F5004" w:rsidRPr="00183164" w:rsidRDefault="009F5004" w:rsidP="00183164">
      <w:pPr>
        <w:spacing w:after="120" w:line="360" w:lineRule="auto"/>
        <w:contextualSpacing/>
        <w:jc w:val="both"/>
        <w:rPr>
          <w:sz w:val="24"/>
          <w:szCs w:val="24"/>
        </w:rPr>
      </w:pPr>
      <w:r w:rsidRPr="00183164">
        <w:rPr>
          <w:sz w:val="24"/>
          <w:szCs w:val="24"/>
        </w:rPr>
        <w:t>Come previsto dall’art. 54-bis, co. 9 del D.</w:t>
      </w:r>
      <w:r w:rsidR="006A3C3C">
        <w:rPr>
          <w:sz w:val="24"/>
          <w:szCs w:val="24"/>
        </w:rPr>
        <w:t xml:space="preserve"> </w:t>
      </w:r>
      <w:r w:rsidRPr="00183164">
        <w:rPr>
          <w:sz w:val="24"/>
          <w:szCs w:val="24"/>
        </w:rPr>
        <w:t xml:space="preserve">Lgs. 165/2001, </w:t>
      </w:r>
      <w:r w:rsidRPr="00183164">
        <w:rPr>
          <w:i/>
          <w:iCs/>
          <w:sz w:val="24"/>
          <w:szCs w:val="24"/>
        </w:rPr>
        <w:t xml:space="preserve">Le tutele di cui al presente articolo non sono </w:t>
      </w:r>
      <w:r w:rsidRPr="00183164">
        <w:rPr>
          <w:i/>
          <w:iCs/>
          <w:sz w:val="24"/>
          <w:szCs w:val="24"/>
        </w:rPr>
        <w:lastRenderedPageBreak/>
        <w:t>garantite nei casi in cui sia accertata, anche con sentenza di primo grado, la responsabilità penale del segnalante per i reati di calunnia o diffamazione o comunque per reati commessi con la denuncia di cui al comma 1 ovvero la sua responsabilità civile, per lo stesso titolo, nei casi di dolo o colpa grave</w:t>
      </w:r>
      <w:r w:rsidRPr="00183164">
        <w:rPr>
          <w:sz w:val="24"/>
          <w:szCs w:val="24"/>
        </w:rPr>
        <w:t>.</w:t>
      </w:r>
    </w:p>
    <w:p w14:paraId="3BDC9220" w14:textId="2793940B" w:rsidR="009F5004" w:rsidRPr="00183164" w:rsidRDefault="009F5004" w:rsidP="00183164">
      <w:pPr>
        <w:pStyle w:val="Titolo3"/>
        <w:spacing w:line="360" w:lineRule="auto"/>
        <w:ind w:left="357" w:hanging="357"/>
        <w:contextualSpacing/>
        <w:jc w:val="both"/>
        <w:rPr>
          <w:b w:val="0"/>
          <w:bCs w:val="0"/>
          <w:sz w:val="28"/>
          <w:szCs w:val="28"/>
        </w:rPr>
      </w:pPr>
      <w:bookmarkStart w:id="44" w:name="_Toc202279910"/>
      <w:bookmarkStart w:id="45" w:name="_Toc216783630"/>
      <w:r w:rsidRPr="00183164">
        <w:rPr>
          <w:rStyle w:val="Carpredefinitoparagrafo1"/>
          <w:b w:val="0"/>
          <w:bCs w:val="0"/>
          <w:sz w:val="28"/>
          <w:szCs w:val="28"/>
        </w:rPr>
        <w:t>4.6</w:t>
      </w:r>
      <w:r w:rsidRPr="00183164">
        <w:rPr>
          <w:rStyle w:val="Carpredefinitoparagrafo1"/>
          <w:b w:val="0"/>
          <w:bCs w:val="0"/>
          <w:sz w:val="28"/>
          <w:szCs w:val="28"/>
        </w:rPr>
        <w:tab/>
      </w:r>
      <w:r w:rsidR="00822297">
        <w:rPr>
          <w:rStyle w:val="Carpredefinitoparagrafo1"/>
          <w:b w:val="0"/>
          <w:bCs w:val="0"/>
          <w:sz w:val="28"/>
          <w:szCs w:val="28"/>
        </w:rPr>
        <w:tab/>
      </w:r>
      <w:r w:rsidRPr="00183164">
        <w:rPr>
          <w:rStyle w:val="Carpredefinitoparagrafo1"/>
          <w:b w:val="0"/>
          <w:bCs w:val="0"/>
          <w:sz w:val="28"/>
          <w:szCs w:val="28"/>
        </w:rPr>
        <w:t>Formazione e informazione</w:t>
      </w:r>
      <w:bookmarkEnd w:id="44"/>
      <w:bookmarkEnd w:id="45"/>
      <w:r w:rsidRPr="00183164">
        <w:rPr>
          <w:rStyle w:val="Carpredefinitoparagrafo1"/>
          <w:b w:val="0"/>
          <w:bCs w:val="0"/>
          <w:sz w:val="28"/>
          <w:szCs w:val="28"/>
        </w:rPr>
        <w:t xml:space="preserve"> </w:t>
      </w:r>
    </w:p>
    <w:p w14:paraId="17DEBB3B" w14:textId="0D3FCE89" w:rsidR="009F5004" w:rsidRPr="00183164" w:rsidRDefault="009F5004" w:rsidP="00183164">
      <w:pPr>
        <w:spacing w:after="120" w:line="360" w:lineRule="auto"/>
        <w:jc w:val="both"/>
        <w:rPr>
          <w:sz w:val="24"/>
          <w:szCs w:val="24"/>
        </w:rPr>
      </w:pPr>
      <w:r w:rsidRPr="00183164">
        <w:rPr>
          <w:sz w:val="24"/>
          <w:szCs w:val="24"/>
        </w:rPr>
        <w:t xml:space="preserve">Un modello idoneo ed efficace, oltre a prevedere una puntuale configurazione degli assetti interni e dei relativi meccanismi di controllo </w:t>
      </w:r>
      <w:proofErr w:type="spellStart"/>
      <w:r w:rsidRPr="00183164">
        <w:rPr>
          <w:sz w:val="24"/>
          <w:szCs w:val="24"/>
        </w:rPr>
        <w:t>endoaziendali</w:t>
      </w:r>
      <w:proofErr w:type="spellEnd"/>
      <w:r w:rsidRPr="00183164">
        <w:rPr>
          <w:sz w:val="24"/>
          <w:szCs w:val="24"/>
        </w:rPr>
        <w:t>, deve essere accompagnato da un’intensa attività di informazione e formazione del personale attuata sia attraverso una riduzione e comunicazione a tutto il personale del Modello e del Codice Etico, sia attraverso delle qualificate iniziative di formazione finalizzate a divulgare ed implementare la comprensione delle procedure e delle regole comportamentali adottate; iniziative che non devono risolversi in attività formative impartite occasionalmente, ma devono piuttosto ispirarsi ai criteri di continuità e di intensità (</w:t>
      </w:r>
      <w:proofErr w:type="spellStart"/>
      <w:r w:rsidRPr="00183164">
        <w:rPr>
          <w:sz w:val="24"/>
          <w:szCs w:val="24"/>
        </w:rPr>
        <w:t>Trib</w:t>
      </w:r>
      <w:proofErr w:type="spellEnd"/>
      <w:r w:rsidR="006A3C3C" w:rsidRPr="00183164">
        <w:rPr>
          <w:sz w:val="24"/>
          <w:szCs w:val="24"/>
        </w:rPr>
        <w:t xml:space="preserve">. </w:t>
      </w:r>
      <w:r w:rsidRPr="00183164">
        <w:rPr>
          <w:sz w:val="24"/>
          <w:szCs w:val="24"/>
        </w:rPr>
        <w:t xml:space="preserve">Milano, </w:t>
      </w:r>
      <w:r w:rsidR="006A3C3C" w:rsidRPr="00183164">
        <w:rPr>
          <w:sz w:val="24"/>
          <w:szCs w:val="24"/>
        </w:rPr>
        <w:t>s</w:t>
      </w:r>
      <w:r w:rsidRPr="00183164">
        <w:rPr>
          <w:sz w:val="24"/>
          <w:szCs w:val="24"/>
        </w:rPr>
        <w:t xml:space="preserve">ez. II penale, Sent. </w:t>
      </w:r>
      <w:r w:rsidR="006A3C3C" w:rsidRPr="00183164">
        <w:rPr>
          <w:sz w:val="24"/>
          <w:szCs w:val="24"/>
        </w:rPr>
        <w:t xml:space="preserve">25/01/2024 </w:t>
      </w:r>
      <w:r w:rsidRPr="00183164">
        <w:rPr>
          <w:sz w:val="24"/>
          <w:szCs w:val="24"/>
        </w:rPr>
        <w:t>n. 1070</w:t>
      </w:r>
      <w:r w:rsidRPr="00183164">
        <w:rPr>
          <w:rStyle w:val="Rimandonotaapidipagina"/>
          <w:sz w:val="24"/>
          <w:szCs w:val="24"/>
        </w:rPr>
        <w:footnoteReference w:id="20"/>
      </w:r>
      <w:r w:rsidRPr="00183164">
        <w:rPr>
          <w:sz w:val="24"/>
          <w:szCs w:val="24"/>
        </w:rPr>
        <w:t>). Nel processo deciso in primo grado dal Tribunale di Milano con la sentenza n. 3314/2013, la sanzione pecuniaria è stata ridotta di un terzo avuto riguardo al comportamento diligente della società, la quale, tra l’altro, aveva erogato corsi di formazione a tutti i dipendenti – compresi i neoassunti – e ai soggetti apicali; inoltre rilevava positivamente la tempistica – frequenza biennale – per la formazione sulle leggi anticorruzione e sul Modello organizzativo. Da ultimo, la società aveva implementato un programma di formazione obbligatoria per l’accreditamento delle terze parti.</w:t>
      </w:r>
    </w:p>
    <w:p w14:paraId="56C18599" w14:textId="2F826DD3" w:rsidR="009F5004" w:rsidRPr="00183164" w:rsidRDefault="009F5004" w:rsidP="00183164">
      <w:pPr>
        <w:spacing w:after="120" w:line="360" w:lineRule="auto"/>
        <w:jc w:val="both"/>
        <w:rPr>
          <w:sz w:val="24"/>
          <w:szCs w:val="24"/>
        </w:rPr>
      </w:pPr>
      <w:r w:rsidRPr="00183164">
        <w:rPr>
          <w:sz w:val="24"/>
          <w:szCs w:val="24"/>
        </w:rPr>
        <w:t xml:space="preserve">Viceversa, il GIP del Tribunale di Milano ha censurato le disposizioni di alcuni modelli organizzativi in quanto non si differenzia la formazione a seconda che la stessa si rivolga ai dipendenti nella loro generalità, ai dipendenti che operino in specifiche aree di rischio, all’organo di vigilanza ed ai preposti al controllo interno; non si prevede il contenuto dei corsi, la loro frequenza, l’obbligatorietà della partecipazione ai programmi di formazione; non si prevedono controlli di frequenza e di qualità sul contenuto dei programmi di formazione (20 novembre 2004). Inoltre, l’omessa o insufficiente formazione </w:t>
      </w:r>
      <w:r w:rsidRPr="00183164">
        <w:rPr>
          <w:sz w:val="24"/>
          <w:szCs w:val="24"/>
        </w:rPr>
        <w:lastRenderedPageBreak/>
        <w:t>in materia di sicurezza sul lavoro potrebbe essere determinata dalla finalità di risparmio di spesa e quindi da finalità di vantaggio per l’ente, rilevante quale criterio di imputazione oggettiva del reato all’ente stesso (Cass. Pen., sez. IV, 30 giugno 2022 n. 33976; Cass.</w:t>
      </w:r>
      <w:r w:rsidR="006A3C3C" w:rsidRPr="00183164">
        <w:rPr>
          <w:sz w:val="24"/>
          <w:szCs w:val="24"/>
        </w:rPr>
        <w:t xml:space="preserve"> Pen.</w:t>
      </w:r>
      <w:r w:rsidRPr="00183164">
        <w:rPr>
          <w:sz w:val="24"/>
          <w:szCs w:val="24"/>
        </w:rPr>
        <w:t>, sez. IV, 5 giugno 2024 n. 22586).</w:t>
      </w:r>
    </w:p>
    <w:p w14:paraId="55CF5FE1" w14:textId="1ADD8A5A" w:rsidR="006A3C3C" w:rsidRPr="00183164" w:rsidRDefault="006A3C3C" w:rsidP="00183164">
      <w:pPr>
        <w:spacing w:after="120" w:line="360" w:lineRule="auto"/>
        <w:jc w:val="both"/>
        <w:rPr>
          <w:sz w:val="24"/>
          <w:szCs w:val="24"/>
        </w:rPr>
      </w:pPr>
      <w:r w:rsidRPr="00183164">
        <w:rPr>
          <w:sz w:val="24"/>
          <w:szCs w:val="24"/>
        </w:rPr>
        <w:t>La</w:t>
      </w:r>
      <w:r w:rsidRPr="00183164">
        <w:rPr>
          <w:spacing w:val="-5"/>
          <w:sz w:val="24"/>
          <w:szCs w:val="24"/>
        </w:rPr>
        <w:t xml:space="preserve"> </w:t>
      </w:r>
      <w:r w:rsidRPr="00183164">
        <w:rPr>
          <w:sz w:val="24"/>
          <w:szCs w:val="24"/>
        </w:rPr>
        <w:t>formazione</w:t>
      </w:r>
      <w:r w:rsidRPr="00183164">
        <w:rPr>
          <w:spacing w:val="-2"/>
          <w:sz w:val="24"/>
          <w:szCs w:val="24"/>
        </w:rPr>
        <w:t xml:space="preserve"> </w:t>
      </w:r>
      <w:r w:rsidRPr="00183164">
        <w:rPr>
          <w:sz w:val="24"/>
          <w:szCs w:val="24"/>
        </w:rPr>
        <w:t>interna</w:t>
      </w:r>
      <w:r w:rsidRPr="00183164">
        <w:rPr>
          <w:spacing w:val="-3"/>
          <w:sz w:val="24"/>
          <w:szCs w:val="24"/>
        </w:rPr>
        <w:t xml:space="preserve"> </w:t>
      </w:r>
      <w:r w:rsidRPr="00183164">
        <w:rPr>
          <w:sz w:val="24"/>
          <w:szCs w:val="24"/>
        </w:rPr>
        <w:t>costituisce</w:t>
      </w:r>
      <w:r w:rsidRPr="00183164">
        <w:rPr>
          <w:spacing w:val="-4"/>
          <w:sz w:val="24"/>
          <w:szCs w:val="24"/>
        </w:rPr>
        <w:t xml:space="preserve"> </w:t>
      </w:r>
      <w:r w:rsidRPr="00183164">
        <w:rPr>
          <w:sz w:val="24"/>
          <w:szCs w:val="24"/>
        </w:rPr>
        <w:t>uno</w:t>
      </w:r>
      <w:r w:rsidRPr="00183164">
        <w:rPr>
          <w:spacing w:val="-3"/>
          <w:sz w:val="24"/>
          <w:szCs w:val="24"/>
        </w:rPr>
        <w:t xml:space="preserve"> </w:t>
      </w:r>
      <w:r w:rsidRPr="00183164">
        <w:rPr>
          <w:sz w:val="24"/>
          <w:szCs w:val="24"/>
        </w:rPr>
        <w:t>strumento</w:t>
      </w:r>
      <w:r w:rsidRPr="00183164">
        <w:rPr>
          <w:spacing w:val="-3"/>
          <w:sz w:val="24"/>
          <w:szCs w:val="24"/>
        </w:rPr>
        <w:t xml:space="preserve"> </w:t>
      </w:r>
      <w:r w:rsidRPr="00183164">
        <w:rPr>
          <w:sz w:val="24"/>
          <w:szCs w:val="24"/>
        </w:rPr>
        <w:t>imprescindibile</w:t>
      </w:r>
      <w:r w:rsidRPr="00183164">
        <w:rPr>
          <w:spacing w:val="-4"/>
          <w:sz w:val="24"/>
          <w:szCs w:val="24"/>
        </w:rPr>
        <w:t xml:space="preserve"> </w:t>
      </w:r>
      <w:r w:rsidRPr="00183164">
        <w:rPr>
          <w:sz w:val="24"/>
          <w:szCs w:val="24"/>
        </w:rPr>
        <w:t>per</w:t>
      </w:r>
      <w:r w:rsidRPr="00183164">
        <w:rPr>
          <w:spacing w:val="-3"/>
          <w:sz w:val="24"/>
          <w:szCs w:val="24"/>
        </w:rPr>
        <w:t xml:space="preserve"> </w:t>
      </w:r>
      <w:r w:rsidRPr="00183164">
        <w:rPr>
          <w:sz w:val="24"/>
          <w:szCs w:val="24"/>
        </w:rPr>
        <w:t>un’efficace</w:t>
      </w:r>
      <w:r w:rsidRPr="00183164">
        <w:rPr>
          <w:spacing w:val="-2"/>
          <w:sz w:val="24"/>
          <w:szCs w:val="24"/>
        </w:rPr>
        <w:t xml:space="preserve"> </w:t>
      </w:r>
      <w:r w:rsidRPr="00183164">
        <w:rPr>
          <w:sz w:val="24"/>
          <w:szCs w:val="24"/>
        </w:rPr>
        <w:t>implementazione</w:t>
      </w:r>
      <w:r w:rsidRPr="00183164">
        <w:rPr>
          <w:spacing w:val="-2"/>
          <w:sz w:val="24"/>
          <w:szCs w:val="24"/>
        </w:rPr>
        <w:t xml:space="preserve"> </w:t>
      </w:r>
      <w:r w:rsidRPr="00183164">
        <w:rPr>
          <w:sz w:val="24"/>
          <w:szCs w:val="24"/>
        </w:rPr>
        <w:t>del Modello e per una diffusione capillare dei principi di comportamento e di controllo adottati dalla Società,</w:t>
      </w:r>
      <w:r w:rsidRPr="00183164">
        <w:rPr>
          <w:spacing w:val="-2"/>
          <w:sz w:val="24"/>
          <w:szCs w:val="24"/>
        </w:rPr>
        <w:t xml:space="preserve"> </w:t>
      </w:r>
      <w:r w:rsidRPr="00183164">
        <w:rPr>
          <w:sz w:val="24"/>
          <w:szCs w:val="24"/>
        </w:rPr>
        <w:t>al fine</w:t>
      </w:r>
      <w:r w:rsidRPr="00183164">
        <w:rPr>
          <w:spacing w:val="-4"/>
          <w:sz w:val="24"/>
          <w:szCs w:val="24"/>
        </w:rPr>
        <w:t xml:space="preserve"> </w:t>
      </w:r>
      <w:r w:rsidRPr="00183164">
        <w:rPr>
          <w:sz w:val="24"/>
          <w:szCs w:val="24"/>
        </w:rPr>
        <w:t>di una</w:t>
      </w:r>
      <w:r w:rsidRPr="00183164">
        <w:rPr>
          <w:spacing w:val="-1"/>
          <w:sz w:val="24"/>
          <w:szCs w:val="24"/>
        </w:rPr>
        <w:t xml:space="preserve"> </w:t>
      </w:r>
      <w:r w:rsidRPr="00183164">
        <w:rPr>
          <w:sz w:val="24"/>
          <w:szCs w:val="24"/>
        </w:rPr>
        <w:t>ragionevole</w:t>
      </w:r>
      <w:r w:rsidRPr="00183164">
        <w:rPr>
          <w:spacing w:val="-3"/>
          <w:sz w:val="24"/>
          <w:szCs w:val="24"/>
        </w:rPr>
        <w:t xml:space="preserve"> </w:t>
      </w:r>
      <w:r w:rsidRPr="00183164">
        <w:rPr>
          <w:sz w:val="24"/>
          <w:szCs w:val="24"/>
        </w:rPr>
        <w:t>prevenzione</w:t>
      </w:r>
      <w:r w:rsidRPr="00183164">
        <w:rPr>
          <w:spacing w:val="-3"/>
          <w:sz w:val="24"/>
          <w:szCs w:val="24"/>
        </w:rPr>
        <w:t xml:space="preserve"> </w:t>
      </w:r>
      <w:r w:rsidRPr="00183164">
        <w:rPr>
          <w:sz w:val="24"/>
          <w:szCs w:val="24"/>
        </w:rPr>
        <w:t>dei</w:t>
      </w:r>
      <w:r w:rsidRPr="00183164">
        <w:rPr>
          <w:spacing w:val="-2"/>
          <w:sz w:val="24"/>
          <w:szCs w:val="24"/>
        </w:rPr>
        <w:t xml:space="preserve"> </w:t>
      </w:r>
      <w:r w:rsidRPr="00183164">
        <w:rPr>
          <w:sz w:val="24"/>
          <w:szCs w:val="24"/>
        </w:rPr>
        <w:t>reati</w:t>
      </w:r>
      <w:r w:rsidRPr="00183164">
        <w:rPr>
          <w:spacing w:val="-2"/>
          <w:sz w:val="24"/>
          <w:szCs w:val="24"/>
        </w:rPr>
        <w:t xml:space="preserve"> </w:t>
      </w:r>
      <w:r w:rsidRPr="00183164">
        <w:rPr>
          <w:sz w:val="24"/>
          <w:szCs w:val="24"/>
        </w:rPr>
        <w:t>da</w:t>
      </w:r>
      <w:r w:rsidRPr="00183164">
        <w:rPr>
          <w:spacing w:val="-1"/>
          <w:sz w:val="24"/>
          <w:szCs w:val="24"/>
        </w:rPr>
        <w:t xml:space="preserve"> </w:t>
      </w:r>
      <w:r w:rsidRPr="00183164">
        <w:rPr>
          <w:sz w:val="24"/>
          <w:szCs w:val="24"/>
        </w:rPr>
        <w:t>cui</w:t>
      </w:r>
      <w:r w:rsidRPr="00183164">
        <w:rPr>
          <w:spacing w:val="-2"/>
          <w:sz w:val="24"/>
          <w:szCs w:val="24"/>
        </w:rPr>
        <w:t xml:space="preserve"> </w:t>
      </w:r>
      <w:r w:rsidRPr="00183164">
        <w:rPr>
          <w:sz w:val="24"/>
          <w:szCs w:val="24"/>
        </w:rPr>
        <w:t>il Decreto 231/2001 fa</w:t>
      </w:r>
      <w:r w:rsidRPr="00183164">
        <w:rPr>
          <w:spacing w:val="-4"/>
          <w:sz w:val="24"/>
          <w:szCs w:val="24"/>
        </w:rPr>
        <w:t xml:space="preserve"> </w:t>
      </w:r>
      <w:r w:rsidRPr="00183164">
        <w:rPr>
          <w:sz w:val="24"/>
          <w:szCs w:val="24"/>
        </w:rPr>
        <w:t>scaturire</w:t>
      </w:r>
      <w:r w:rsidRPr="00183164">
        <w:rPr>
          <w:spacing w:val="-2"/>
          <w:sz w:val="24"/>
          <w:szCs w:val="24"/>
        </w:rPr>
        <w:t xml:space="preserve"> </w:t>
      </w:r>
      <w:r w:rsidRPr="00183164">
        <w:rPr>
          <w:sz w:val="24"/>
          <w:szCs w:val="24"/>
        </w:rPr>
        <w:t>la</w:t>
      </w:r>
      <w:r w:rsidRPr="00183164">
        <w:rPr>
          <w:spacing w:val="-1"/>
          <w:sz w:val="24"/>
          <w:szCs w:val="24"/>
        </w:rPr>
        <w:t xml:space="preserve"> </w:t>
      </w:r>
      <w:r w:rsidRPr="00183164">
        <w:rPr>
          <w:sz w:val="24"/>
          <w:szCs w:val="24"/>
        </w:rPr>
        <w:t xml:space="preserve">responsabilità </w:t>
      </w:r>
      <w:r w:rsidRPr="00183164">
        <w:rPr>
          <w:spacing w:val="-2"/>
          <w:sz w:val="24"/>
          <w:szCs w:val="24"/>
        </w:rPr>
        <w:t>amministrativa.</w:t>
      </w:r>
    </w:p>
    <w:p w14:paraId="0F9E1747" w14:textId="3E0C7419" w:rsidR="006A3C3C" w:rsidRPr="00183164" w:rsidRDefault="006A3C3C" w:rsidP="00183164">
      <w:pPr>
        <w:spacing w:after="120" w:line="360" w:lineRule="auto"/>
        <w:jc w:val="both"/>
        <w:rPr>
          <w:spacing w:val="-2"/>
          <w:sz w:val="24"/>
          <w:szCs w:val="24"/>
        </w:rPr>
      </w:pPr>
      <w:r w:rsidRPr="00183164">
        <w:rPr>
          <w:sz w:val="24"/>
          <w:szCs w:val="24"/>
        </w:rPr>
        <w:t>La</w:t>
      </w:r>
      <w:r w:rsidRPr="00183164">
        <w:rPr>
          <w:spacing w:val="-3"/>
          <w:sz w:val="24"/>
          <w:szCs w:val="24"/>
        </w:rPr>
        <w:t xml:space="preserve"> </w:t>
      </w:r>
      <w:r w:rsidRPr="00183164">
        <w:rPr>
          <w:sz w:val="24"/>
          <w:szCs w:val="24"/>
        </w:rPr>
        <w:t>Società</w:t>
      </w:r>
      <w:r w:rsidRPr="00183164">
        <w:rPr>
          <w:spacing w:val="-1"/>
          <w:sz w:val="24"/>
          <w:szCs w:val="24"/>
        </w:rPr>
        <w:t xml:space="preserve"> </w:t>
      </w:r>
      <w:r w:rsidRPr="00183164">
        <w:rPr>
          <w:sz w:val="24"/>
          <w:szCs w:val="24"/>
        </w:rPr>
        <w:t>predispone</w:t>
      </w:r>
      <w:r w:rsidRPr="00183164">
        <w:rPr>
          <w:spacing w:val="-1"/>
          <w:sz w:val="24"/>
          <w:szCs w:val="24"/>
        </w:rPr>
        <w:t xml:space="preserve"> </w:t>
      </w:r>
      <w:r w:rsidRPr="00183164">
        <w:rPr>
          <w:sz w:val="24"/>
          <w:szCs w:val="24"/>
        </w:rPr>
        <w:t>un</w:t>
      </w:r>
      <w:r w:rsidRPr="00183164">
        <w:rPr>
          <w:spacing w:val="-1"/>
          <w:sz w:val="24"/>
          <w:szCs w:val="24"/>
        </w:rPr>
        <w:t xml:space="preserve"> </w:t>
      </w:r>
      <w:r w:rsidRPr="00183164">
        <w:rPr>
          <w:sz w:val="24"/>
          <w:szCs w:val="24"/>
        </w:rPr>
        <w:t>piano di formazione</w:t>
      </w:r>
      <w:r w:rsidRPr="00183164">
        <w:rPr>
          <w:spacing w:val="-1"/>
          <w:sz w:val="24"/>
          <w:szCs w:val="24"/>
        </w:rPr>
        <w:t xml:space="preserve"> </w:t>
      </w:r>
      <w:r w:rsidRPr="00183164">
        <w:rPr>
          <w:sz w:val="24"/>
          <w:szCs w:val="24"/>
        </w:rPr>
        <w:t>preliminare</w:t>
      </w:r>
      <w:r w:rsidRPr="00183164">
        <w:rPr>
          <w:spacing w:val="-2"/>
          <w:sz w:val="24"/>
          <w:szCs w:val="24"/>
        </w:rPr>
        <w:t xml:space="preserve"> </w:t>
      </w:r>
      <w:r w:rsidRPr="00183164">
        <w:rPr>
          <w:sz w:val="24"/>
          <w:szCs w:val="24"/>
        </w:rPr>
        <w:t>ai fini</w:t>
      </w:r>
      <w:r w:rsidRPr="00183164">
        <w:rPr>
          <w:spacing w:val="-1"/>
          <w:sz w:val="24"/>
          <w:szCs w:val="24"/>
        </w:rPr>
        <w:t xml:space="preserve"> </w:t>
      </w:r>
      <w:r w:rsidRPr="00183164">
        <w:rPr>
          <w:sz w:val="24"/>
          <w:szCs w:val="24"/>
        </w:rPr>
        <w:t>del D. Lgs.</w:t>
      </w:r>
      <w:r w:rsidRPr="00183164">
        <w:rPr>
          <w:spacing w:val="4"/>
          <w:sz w:val="24"/>
          <w:szCs w:val="24"/>
        </w:rPr>
        <w:t xml:space="preserve"> </w:t>
      </w:r>
      <w:r w:rsidRPr="00183164">
        <w:rPr>
          <w:sz w:val="24"/>
          <w:szCs w:val="24"/>
        </w:rPr>
        <w:t>n.</w:t>
      </w:r>
      <w:r w:rsidRPr="00183164">
        <w:rPr>
          <w:spacing w:val="-1"/>
          <w:sz w:val="24"/>
          <w:szCs w:val="24"/>
        </w:rPr>
        <w:t xml:space="preserve"> </w:t>
      </w:r>
      <w:r w:rsidRPr="00183164">
        <w:rPr>
          <w:sz w:val="24"/>
          <w:szCs w:val="24"/>
        </w:rPr>
        <w:t xml:space="preserve">231/2001 e </w:t>
      </w:r>
      <w:proofErr w:type="spellStart"/>
      <w:r w:rsidRPr="00183164">
        <w:rPr>
          <w:spacing w:val="-2"/>
          <w:sz w:val="24"/>
          <w:szCs w:val="24"/>
        </w:rPr>
        <w:t>s.m.i.</w:t>
      </w:r>
      <w:proofErr w:type="spellEnd"/>
      <w:r w:rsidRPr="00183164">
        <w:rPr>
          <w:spacing w:val="-2"/>
          <w:sz w:val="24"/>
          <w:szCs w:val="24"/>
        </w:rPr>
        <w:t xml:space="preserve">, che </w:t>
      </w:r>
      <w:r w:rsidRPr="00183164">
        <w:rPr>
          <w:sz w:val="24"/>
          <w:szCs w:val="24"/>
        </w:rPr>
        <w:t>ha per oggetto l’esposizione dei criteri fondamentali della responsabilità amministrativa</w:t>
      </w:r>
      <w:r w:rsidRPr="00183164">
        <w:rPr>
          <w:spacing w:val="16"/>
          <w:sz w:val="24"/>
          <w:szCs w:val="24"/>
        </w:rPr>
        <w:t xml:space="preserve"> </w:t>
      </w:r>
      <w:r w:rsidRPr="00183164">
        <w:rPr>
          <w:sz w:val="24"/>
          <w:szCs w:val="24"/>
        </w:rPr>
        <w:t>dell’Ente,</w:t>
      </w:r>
      <w:r w:rsidRPr="00183164">
        <w:rPr>
          <w:spacing w:val="19"/>
          <w:sz w:val="24"/>
          <w:szCs w:val="24"/>
        </w:rPr>
        <w:t xml:space="preserve"> </w:t>
      </w:r>
      <w:r w:rsidRPr="00183164">
        <w:rPr>
          <w:sz w:val="24"/>
          <w:szCs w:val="24"/>
        </w:rPr>
        <w:t>i</w:t>
      </w:r>
      <w:r w:rsidRPr="00183164">
        <w:rPr>
          <w:spacing w:val="20"/>
          <w:sz w:val="24"/>
          <w:szCs w:val="24"/>
        </w:rPr>
        <w:t xml:space="preserve"> </w:t>
      </w:r>
      <w:r w:rsidRPr="00183164">
        <w:rPr>
          <w:sz w:val="24"/>
          <w:szCs w:val="24"/>
        </w:rPr>
        <w:t>reati</w:t>
      </w:r>
      <w:r w:rsidRPr="00183164">
        <w:rPr>
          <w:spacing w:val="21"/>
          <w:sz w:val="24"/>
          <w:szCs w:val="24"/>
        </w:rPr>
        <w:t xml:space="preserve"> </w:t>
      </w:r>
      <w:r w:rsidRPr="00183164">
        <w:rPr>
          <w:sz w:val="24"/>
          <w:szCs w:val="24"/>
        </w:rPr>
        <w:t>presi</w:t>
      </w:r>
      <w:r w:rsidRPr="00183164">
        <w:rPr>
          <w:spacing w:val="20"/>
          <w:sz w:val="24"/>
          <w:szCs w:val="24"/>
        </w:rPr>
        <w:t xml:space="preserve"> </w:t>
      </w:r>
      <w:r w:rsidRPr="00183164">
        <w:rPr>
          <w:sz w:val="24"/>
          <w:szCs w:val="24"/>
        </w:rPr>
        <w:t>in</w:t>
      </w:r>
      <w:r w:rsidRPr="00183164">
        <w:rPr>
          <w:spacing w:val="20"/>
          <w:sz w:val="24"/>
          <w:szCs w:val="24"/>
        </w:rPr>
        <w:t xml:space="preserve"> </w:t>
      </w:r>
      <w:r w:rsidRPr="00183164">
        <w:rPr>
          <w:sz w:val="24"/>
          <w:szCs w:val="24"/>
        </w:rPr>
        <w:t>considerazione</w:t>
      </w:r>
      <w:r w:rsidRPr="00183164">
        <w:rPr>
          <w:spacing w:val="19"/>
          <w:sz w:val="24"/>
          <w:szCs w:val="24"/>
        </w:rPr>
        <w:t xml:space="preserve"> </w:t>
      </w:r>
      <w:r w:rsidRPr="00183164">
        <w:rPr>
          <w:sz w:val="24"/>
          <w:szCs w:val="24"/>
        </w:rPr>
        <w:t>dal</w:t>
      </w:r>
      <w:r w:rsidRPr="00183164">
        <w:rPr>
          <w:spacing w:val="20"/>
          <w:sz w:val="24"/>
          <w:szCs w:val="24"/>
        </w:rPr>
        <w:t xml:space="preserve"> </w:t>
      </w:r>
      <w:r w:rsidRPr="00183164">
        <w:rPr>
          <w:sz w:val="24"/>
          <w:szCs w:val="24"/>
        </w:rPr>
        <w:t>decreto,</w:t>
      </w:r>
      <w:r w:rsidRPr="00183164">
        <w:rPr>
          <w:spacing w:val="19"/>
          <w:sz w:val="24"/>
          <w:szCs w:val="24"/>
        </w:rPr>
        <w:t xml:space="preserve"> </w:t>
      </w:r>
      <w:r w:rsidRPr="00183164">
        <w:rPr>
          <w:sz w:val="24"/>
          <w:szCs w:val="24"/>
        </w:rPr>
        <w:t>nonché</w:t>
      </w:r>
      <w:r w:rsidRPr="00183164">
        <w:rPr>
          <w:spacing w:val="19"/>
          <w:sz w:val="24"/>
          <w:szCs w:val="24"/>
        </w:rPr>
        <w:t xml:space="preserve"> </w:t>
      </w:r>
      <w:r w:rsidRPr="00183164">
        <w:rPr>
          <w:sz w:val="24"/>
          <w:szCs w:val="24"/>
        </w:rPr>
        <w:t>la</w:t>
      </w:r>
      <w:r w:rsidRPr="00183164">
        <w:rPr>
          <w:spacing w:val="19"/>
          <w:sz w:val="24"/>
          <w:szCs w:val="24"/>
        </w:rPr>
        <w:t xml:space="preserve"> </w:t>
      </w:r>
      <w:r w:rsidRPr="00183164">
        <w:rPr>
          <w:sz w:val="24"/>
          <w:szCs w:val="24"/>
        </w:rPr>
        <w:t>tipologia</w:t>
      </w:r>
      <w:r w:rsidRPr="00183164">
        <w:rPr>
          <w:spacing w:val="19"/>
          <w:sz w:val="24"/>
          <w:szCs w:val="24"/>
        </w:rPr>
        <w:t xml:space="preserve"> </w:t>
      </w:r>
      <w:r w:rsidRPr="00183164">
        <w:rPr>
          <w:sz w:val="24"/>
          <w:szCs w:val="24"/>
        </w:rPr>
        <w:t>di</w:t>
      </w:r>
      <w:r w:rsidRPr="00183164">
        <w:rPr>
          <w:spacing w:val="20"/>
          <w:sz w:val="24"/>
          <w:szCs w:val="24"/>
        </w:rPr>
        <w:t xml:space="preserve"> </w:t>
      </w:r>
      <w:r w:rsidRPr="00183164">
        <w:rPr>
          <w:spacing w:val="-2"/>
          <w:sz w:val="24"/>
          <w:szCs w:val="24"/>
        </w:rPr>
        <w:t xml:space="preserve">sanzioni </w:t>
      </w:r>
      <w:r w:rsidRPr="00183164">
        <w:rPr>
          <w:sz w:val="24"/>
          <w:szCs w:val="24"/>
        </w:rPr>
        <w:t>previste</w:t>
      </w:r>
      <w:r w:rsidRPr="00183164">
        <w:rPr>
          <w:spacing w:val="-2"/>
          <w:sz w:val="24"/>
          <w:szCs w:val="24"/>
        </w:rPr>
        <w:t xml:space="preserve"> </w:t>
      </w:r>
      <w:r w:rsidRPr="00183164">
        <w:rPr>
          <w:sz w:val="24"/>
          <w:szCs w:val="24"/>
        </w:rPr>
        <w:t>e</w:t>
      </w:r>
      <w:r w:rsidRPr="00183164">
        <w:rPr>
          <w:spacing w:val="-2"/>
          <w:sz w:val="24"/>
          <w:szCs w:val="24"/>
        </w:rPr>
        <w:t xml:space="preserve"> </w:t>
      </w:r>
      <w:r w:rsidRPr="00183164">
        <w:rPr>
          <w:sz w:val="24"/>
          <w:szCs w:val="24"/>
        </w:rPr>
        <w:t>le</w:t>
      </w:r>
      <w:r w:rsidRPr="00183164">
        <w:rPr>
          <w:spacing w:val="-1"/>
          <w:sz w:val="24"/>
          <w:szCs w:val="24"/>
        </w:rPr>
        <w:t xml:space="preserve"> </w:t>
      </w:r>
      <w:r w:rsidRPr="00183164">
        <w:rPr>
          <w:sz w:val="24"/>
          <w:szCs w:val="24"/>
        </w:rPr>
        <w:t>metodologie d’analisi</w:t>
      </w:r>
      <w:r w:rsidRPr="00183164">
        <w:rPr>
          <w:spacing w:val="-1"/>
          <w:sz w:val="24"/>
          <w:szCs w:val="24"/>
        </w:rPr>
        <w:t xml:space="preserve"> </w:t>
      </w:r>
      <w:r w:rsidRPr="00183164">
        <w:rPr>
          <w:spacing w:val="-2"/>
          <w:sz w:val="24"/>
          <w:szCs w:val="24"/>
        </w:rPr>
        <w:t>adottate.</w:t>
      </w:r>
    </w:p>
    <w:p w14:paraId="3EEFBEC8" w14:textId="22D9A3D2" w:rsidR="006A3C3C" w:rsidRPr="00183164" w:rsidRDefault="006A3C3C" w:rsidP="00183164">
      <w:pPr>
        <w:spacing w:after="120" w:line="360" w:lineRule="auto"/>
        <w:jc w:val="both"/>
        <w:rPr>
          <w:sz w:val="24"/>
          <w:szCs w:val="24"/>
        </w:rPr>
      </w:pPr>
      <w:r w:rsidRPr="00183164">
        <w:rPr>
          <w:sz w:val="24"/>
          <w:szCs w:val="24"/>
        </w:rPr>
        <w:t>I</w:t>
      </w:r>
      <w:r w:rsidRPr="00183164">
        <w:rPr>
          <w:spacing w:val="-9"/>
          <w:sz w:val="24"/>
          <w:szCs w:val="24"/>
        </w:rPr>
        <w:t xml:space="preserve"> </w:t>
      </w:r>
      <w:r w:rsidRPr="00183164">
        <w:rPr>
          <w:sz w:val="24"/>
          <w:szCs w:val="24"/>
        </w:rPr>
        <w:t>programmi</w:t>
      </w:r>
      <w:r w:rsidRPr="00183164">
        <w:rPr>
          <w:spacing w:val="-5"/>
          <w:sz w:val="24"/>
          <w:szCs w:val="24"/>
        </w:rPr>
        <w:t xml:space="preserve"> </w:t>
      </w:r>
      <w:r w:rsidRPr="00183164">
        <w:rPr>
          <w:sz w:val="24"/>
          <w:szCs w:val="24"/>
        </w:rPr>
        <w:t>formativi</w:t>
      </w:r>
      <w:r w:rsidRPr="00183164">
        <w:rPr>
          <w:spacing w:val="-5"/>
          <w:sz w:val="24"/>
          <w:szCs w:val="24"/>
        </w:rPr>
        <w:t xml:space="preserve"> </w:t>
      </w:r>
      <w:r w:rsidRPr="00183164">
        <w:rPr>
          <w:sz w:val="24"/>
          <w:szCs w:val="24"/>
        </w:rPr>
        <w:t>vengono</w:t>
      </w:r>
      <w:r w:rsidRPr="00183164">
        <w:rPr>
          <w:spacing w:val="-5"/>
          <w:sz w:val="24"/>
          <w:szCs w:val="24"/>
        </w:rPr>
        <w:t xml:space="preserve"> </w:t>
      </w:r>
      <w:r w:rsidRPr="00183164">
        <w:rPr>
          <w:sz w:val="24"/>
          <w:szCs w:val="24"/>
        </w:rPr>
        <w:t>condivisi</w:t>
      </w:r>
      <w:r w:rsidRPr="00183164">
        <w:rPr>
          <w:spacing w:val="-5"/>
          <w:sz w:val="24"/>
          <w:szCs w:val="24"/>
        </w:rPr>
        <w:t xml:space="preserve"> </w:t>
      </w:r>
      <w:r w:rsidRPr="00183164">
        <w:rPr>
          <w:sz w:val="24"/>
          <w:szCs w:val="24"/>
        </w:rPr>
        <w:t>con</w:t>
      </w:r>
      <w:r w:rsidRPr="00183164">
        <w:rPr>
          <w:spacing w:val="-5"/>
          <w:sz w:val="24"/>
          <w:szCs w:val="24"/>
        </w:rPr>
        <w:t xml:space="preserve"> </w:t>
      </w:r>
      <w:r w:rsidRPr="00183164">
        <w:rPr>
          <w:sz w:val="24"/>
          <w:szCs w:val="24"/>
        </w:rPr>
        <w:t>l’Organismo</w:t>
      </w:r>
      <w:r w:rsidRPr="00183164">
        <w:rPr>
          <w:spacing w:val="-5"/>
          <w:sz w:val="24"/>
          <w:szCs w:val="24"/>
        </w:rPr>
        <w:t xml:space="preserve"> </w:t>
      </w:r>
      <w:r w:rsidRPr="00183164">
        <w:rPr>
          <w:sz w:val="24"/>
          <w:szCs w:val="24"/>
        </w:rPr>
        <w:t>di</w:t>
      </w:r>
      <w:r w:rsidRPr="00183164">
        <w:rPr>
          <w:spacing w:val="-5"/>
          <w:sz w:val="24"/>
          <w:szCs w:val="24"/>
        </w:rPr>
        <w:t xml:space="preserve"> </w:t>
      </w:r>
      <w:r w:rsidRPr="00183164">
        <w:rPr>
          <w:sz w:val="24"/>
          <w:szCs w:val="24"/>
        </w:rPr>
        <w:t>Vigilanza, che supervisiona</w:t>
      </w:r>
      <w:r w:rsidRPr="00183164">
        <w:rPr>
          <w:spacing w:val="40"/>
          <w:sz w:val="24"/>
          <w:szCs w:val="24"/>
        </w:rPr>
        <w:t xml:space="preserve"> </w:t>
      </w:r>
      <w:r w:rsidRPr="00183164">
        <w:rPr>
          <w:sz w:val="24"/>
          <w:szCs w:val="24"/>
        </w:rPr>
        <w:t>l’attività</w:t>
      </w:r>
      <w:r w:rsidRPr="00183164">
        <w:rPr>
          <w:spacing w:val="40"/>
          <w:sz w:val="24"/>
          <w:szCs w:val="24"/>
        </w:rPr>
        <w:t xml:space="preserve"> </w:t>
      </w:r>
      <w:r w:rsidRPr="00183164">
        <w:rPr>
          <w:sz w:val="24"/>
          <w:szCs w:val="24"/>
        </w:rPr>
        <w:t>di</w:t>
      </w:r>
      <w:r w:rsidRPr="00183164">
        <w:rPr>
          <w:spacing w:val="40"/>
          <w:sz w:val="24"/>
          <w:szCs w:val="24"/>
        </w:rPr>
        <w:t xml:space="preserve"> </w:t>
      </w:r>
      <w:r w:rsidRPr="00183164">
        <w:rPr>
          <w:sz w:val="24"/>
          <w:szCs w:val="24"/>
        </w:rPr>
        <w:t>corretta</w:t>
      </w:r>
      <w:r w:rsidRPr="00183164">
        <w:rPr>
          <w:spacing w:val="40"/>
          <w:sz w:val="24"/>
          <w:szCs w:val="24"/>
        </w:rPr>
        <w:t xml:space="preserve"> </w:t>
      </w:r>
      <w:r w:rsidRPr="00183164">
        <w:rPr>
          <w:sz w:val="24"/>
          <w:szCs w:val="24"/>
        </w:rPr>
        <w:t>formazione</w:t>
      </w:r>
      <w:r w:rsidRPr="00183164">
        <w:rPr>
          <w:spacing w:val="40"/>
          <w:sz w:val="24"/>
          <w:szCs w:val="24"/>
        </w:rPr>
        <w:t xml:space="preserve"> </w:t>
      </w:r>
      <w:r w:rsidRPr="00183164">
        <w:rPr>
          <w:sz w:val="24"/>
          <w:szCs w:val="24"/>
        </w:rPr>
        <w:t>del</w:t>
      </w:r>
      <w:r w:rsidRPr="00183164">
        <w:rPr>
          <w:spacing w:val="40"/>
          <w:sz w:val="24"/>
          <w:szCs w:val="24"/>
        </w:rPr>
        <w:t xml:space="preserve"> </w:t>
      </w:r>
      <w:r w:rsidRPr="00183164">
        <w:rPr>
          <w:sz w:val="24"/>
          <w:szCs w:val="24"/>
        </w:rPr>
        <w:t>personale</w:t>
      </w:r>
      <w:r w:rsidRPr="00183164">
        <w:rPr>
          <w:spacing w:val="40"/>
          <w:sz w:val="24"/>
          <w:szCs w:val="24"/>
        </w:rPr>
        <w:t xml:space="preserve"> </w:t>
      </w:r>
      <w:r w:rsidRPr="00183164">
        <w:rPr>
          <w:sz w:val="24"/>
          <w:szCs w:val="24"/>
        </w:rPr>
        <w:t>in</w:t>
      </w:r>
      <w:r w:rsidRPr="00183164">
        <w:rPr>
          <w:spacing w:val="40"/>
          <w:sz w:val="24"/>
          <w:szCs w:val="24"/>
        </w:rPr>
        <w:t xml:space="preserve"> </w:t>
      </w:r>
      <w:r w:rsidRPr="00183164">
        <w:rPr>
          <w:sz w:val="24"/>
          <w:szCs w:val="24"/>
        </w:rPr>
        <w:t>merito all’applicazione del Modello di Organizzazione, Gestione e Controllo.</w:t>
      </w:r>
    </w:p>
    <w:p w14:paraId="0E76DD25" w14:textId="1999AEB9" w:rsidR="006A3C3C" w:rsidRPr="00183164" w:rsidRDefault="006A3C3C" w:rsidP="00183164">
      <w:pPr>
        <w:spacing w:line="360" w:lineRule="auto"/>
        <w:contextualSpacing/>
        <w:jc w:val="both"/>
        <w:rPr>
          <w:sz w:val="24"/>
          <w:szCs w:val="24"/>
        </w:rPr>
      </w:pPr>
      <w:r w:rsidRPr="00183164">
        <w:rPr>
          <w:sz w:val="24"/>
          <w:szCs w:val="24"/>
        </w:rPr>
        <w:t>I requisiti del programma di formazione sono i seguenti:</w:t>
      </w:r>
    </w:p>
    <w:p w14:paraId="010E89CB" w14:textId="77777777" w:rsidR="006A3C3C" w:rsidRPr="00183164" w:rsidRDefault="006A3C3C" w:rsidP="00183164">
      <w:pPr>
        <w:pStyle w:val="Paragrafoelenco"/>
        <w:numPr>
          <w:ilvl w:val="0"/>
          <w:numId w:val="56"/>
        </w:numPr>
        <w:spacing w:before="0" w:after="120" w:line="360" w:lineRule="auto"/>
        <w:ind w:left="714" w:hanging="357"/>
        <w:contextualSpacing/>
        <w:jc w:val="both"/>
        <w:rPr>
          <w:sz w:val="24"/>
          <w:szCs w:val="24"/>
        </w:rPr>
      </w:pPr>
      <w:r w:rsidRPr="00183164">
        <w:rPr>
          <w:sz w:val="24"/>
          <w:szCs w:val="24"/>
        </w:rPr>
        <w:t>adeguatezza</w:t>
      </w:r>
      <w:r w:rsidRPr="00183164">
        <w:rPr>
          <w:spacing w:val="2"/>
          <w:sz w:val="24"/>
          <w:szCs w:val="24"/>
        </w:rPr>
        <w:t xml:space="preserve"> </w:t>
      </w:r>
      <w:r w:rsidRPr="00183164">
        <w:rPr>
          <w:sz w:val="24"/>
          <w:szCs w:val="24"/>
        </w:rPr>
        <w:t>rispetto</w:t>
      </w:r>
      <w:r w:rsidRPr="00183164">
        <w:rPr>
          <w:spacing w:val="4"/>
          <w:sz w:val="24"/>
          <w:szCs w:val="24"/>
        </w:rPr>
        <w:t xml:space="preserve"> </w:t>
      </w:r>
      <w:r w:rsidRPr="00183164">
        <w:rPr>
          <w:sz w:val="24"/>
          <w:szCs w:val="24"/>
        </w:rPr>
        <w:t>alla</w:t>
      </w:r>
      <w:r w:rsidRPr="00183164">
        <w:rPr>
          <w:spacing w:val="4"/>
          <w:sz w:val="24"/>
          <w:szCs w:val="24"/>
        </w:rPr>
        <w:t xml:space="preserve"> </w:t>
      </w:r>
      <w:r w:rsidRPr="00183164">
        <w:rPr>
          <w:sz w:val="24"/>
          <w:szCs w:val="24"/>
        </w:rPr>
        <w:t>posizione</w:t>
      </w:r>
      <w:r w:rsidRPr="00183164">
        <w:rPr>
          <w:spacing w:val="4"/>
          <w:sz w:val="24"/>
          <w:szCs w:val="24"/>
        </w:rPr>
        <w:t xml:space="preserve"> </w:t>
      </w:r>
      <w:r w:rsidRPr="00183164">
        <w:rPr>
          <w:sz w:val="24"/>
          <w:szCs w:val="24"/>
        </w:rPr>
        <w:t>ricoperta</w:t>
      </w:r>
      <w:r w:rsidRPr="00183164">
        <w:rPr>
          <w:spacing w:val="4"/>
          <w:sz w:val="24"/>
          <w:szCs w:val="24"/>
        </w:rPr>
        <w:t xml:space="preserve"> </w:t>
      </w:r>
      <w:r w:rsidRPr="00183164">
        <w:rPr>
          <w:sz w:val="24"/>
          <w:szCs w:val="24"/>
        </w:rPr>
        <w:t>dai</w:t>
      </w:r>
      <w:r w:rsidRPr="00183164">
        <w:rPr>
          <w:spacing w:val="5"/>
          <w:sz w:val="24"/>
          <w:szCs w:val="24"/>
        </w:rPr>
        <w:t xml:space="preserve"> </w:t>
      </w:r>
      <w:r w:rsidRPr="00183164">
        <w:rPr>
          <w:sz w:val="24"/>
          <w:szCs w:val="24"/>
        </w:rPr>
        <w:t>soggetti</w:t>
      </w:r>
      <w:r w:rsidRPr="00183164">
        <w:rPr>
          <w:spacing w:val="5"/>
          <w:sz w:val="24"/>
          <w:szCs w:val="24"/>
        </w:rPr>
        <w:t xml:space="preserve"> </w:t>
      </w:r>
      <w:r w:rsidRPr="00183164">
        <w:rPr>
          <w:sz w:val="24"/>
          <w:szCs w:val="24"/>
        </w:rPr>
        <w:t>all’interno</w:t>
      </w:r>
      <w:r w:rsidRPr="00183164">
        <w:rPr>
          <w:spacing w:val="4"/>
          <w:sz w:val="24"/>
          <w:szCs w:val="24"/>
        </w:rPr>
        <w:t xml:space="preserve"> </w:t>
      </w:r>
      <w:r w:rsidRPr="00183164">
        <w:rPr>
          <w:sz w:val="24"/>
          <w:szCs w:val="24"/>
        </w:rPr>
        <w:t>dell’organizzazione</w:t>
      </w:r>
      <w:r w:rsidRPr="00183164">
        <w:rPr>
          <w:spacing w:val="5"/>
          <w:sz w:val="24"/>
          <w:szCs w:val="24"/>
        </w:rPr>
        <w:t xml:space="preserve"> </w:t>
      </w:r>
      <w:r w:rsidRPr="00183164">
        <w:rPr>
          <w:spacing w:val="-2"/>
          <w:sz w:val="24"/>
          <w:szCs w:val="24"/>
        </w:rPr>
        <w:t>(neoassunto</w:t>
      </w:r>
      <w:r w:rsidRPr="00183164">
        <w:rPr>
          <w:sz w:val="24"/>
          <w:szCs w:val="24"/>
        </w:rPr>
        <w:t>,</w:t>
      </w:r>
      <w:r w:rsidRPr="00183164">
        <w:rPr>
          <w:spacing w:val="-4"/>
          <w:sz w:val="24"/>
          <w:szCs w:val="24"/>
        </w:rPr>
        <w:t xml:space="preserve"> </w:t>
      </w:r>
      <w:r w:rsidRPr="00183164">
        <w:rPr>
          <w:sz w:val="24"/>
          <w:szCs w:val="24"/>
        </w:rPr>
        <w:t>impiegato,</w:t>
      </w:r>
      <w:r w:rsidRPr="00183164">
        <w:rPr>
          <w:spacing w:val="-1"/>
          <w:sz w:val="24"/>
          <w:szCs w:val="24"/>
        </w:rPr>
        <w:t xml:space="preserve"> </w:t>
      </w:r>
      <w:r w:rsidRPr="00183164">
        <w:rPr>
          <w:sz w:val="24"/>
          <w:szCs w:val="24"/>
        </w:rPr>
        <w:t>quadro,</w:t>
      </w:r>
      <w:r w:rsidRPr="00183164">
        <w:rPr>
          <w:spacing w:val="-2"/>
          <w:sz w:val="24"/>
          <w:szCs w:val="24"/>
        </w:rPr>
        <w:t xml:space="preserve"> </w:t>
      </w:r>
      <w:r w:rsidRPr="00183164">
        <w:rPr>
          <w:sz w:val="24"/>
          <w:szCs w:val="24"/>
        </w:rPr>
        <w:t>dirigente,</w:t>
      </w:r>
      <w:r w:rsidRPr="00183164">
        <w:rPr>
          <w:spacing w:val="-1"/>
          <w:sz w:val="24"/>
          <w:szCs w:val="24"/>
        </w:rPr>
        <w:t xml:space="preserve"> </w:t>
      </w:r>
      <w:r w:rsidRPr="00183164">
        <w:rPr>
          <w:spacing w:val="-2"/>
          <w:sz w:val="24"/>
          <w:szCs w:val="24"/>
        </w:rPr>
        <w:t>ecc.);</w:t>
      </w:r>
    </w:p>
    <w:p w14:paraId="25C8F0D0" w14:textId="77777777" w:rsidR="006A3C3C" w:rsidRPr="00183164" w:rsidRDefault="006A3C3C" w:rsidP="00183164">
      <w:pPr>
        <w:pStyle w:val="Paragrafoelenco"/>
        <w:numPr>
          <w:ilvl w:val="0"/>
          <w:numId w:val="56"/>
        </w:numPr>
        <w:spacing w:before="0" w:after="120" w:line="360" w:lineRule="auto"/>
        <w:ind w:left="714" w:hanging="357"/>
        <w:contextualSpacing/>
        <w:jc w:val="both"/>
        <w:rPr>
          <w:sz w:val="24"/>
          <w:szCs w:val="24"/>
        </w:rPr>
      </w:pPr>
      <w:r w:rsidRPr="00183164">
        <w:rPr>
          <w:sz w:val="24"/>
          <w:szCs w:val="24"/>
        </w:rPr>
        <w:t>differenziazione</w:t>
      </w:r>
      <w:r w:rsidRPr="00183164">
        <w:rPr>
          <w:spacing w:val="80"/>
          <w:sz w:val="24"/>
          <w:szCs w:val="24"/>
        </w:rPr>
        <w:t xml:space="preserve"> </w:t>
      </w:r>
      <w:r w:rsidRPr="00183164">
        <w:rPr>
          <w:sz w:val="24"/>
          <w:szCs w:val="24"/>
        </w:rPr>
        <w:t>dei</w:t>
      </w:r>
      <w:r w:rsidRPr="00183164">
        <w:rPr>
          <w:spacing w:val="80"/>
          <w:sz w:val="24"/>
          <w:szCs w:val="24"/>
        </w:rPr>
        <w:t xml:space="preserve"> </w:t>
      </w:r>
      <w:r w:rsidRPr="00183164">
        <w:rPr>
          <w:sz w:val="24"/>
          <w:szCs w:val="24"/>
        </w:rPr>
        <w:t>contenuti</w:t>
      </w:r>
      <w:r w:rsidRPr="00183164">
        <w:rPr>
          <w:spacing w:val="80"/>
          <w:sz w:val="24"/>
          <w:szCs w:val="24"/>
        </w:rPr>
        <w:t xml:space="preserve"> </w:t>
      </w:r>
      <w:r w:rsidRPr="00183164">
        <w:rPr>
          <w:sz w:val="24"/>
          <w:szCs w:val="24"/>
        </w:rPr>
        <w:t>in</w:t>
      </w:r>
      <w:r w:rsidRPr="00183164">
        <w:rPr>
          <w:spacing w:val="80"/>
          <w:sz w:val="24"/>
          <w:szCs w:val="24"/>
        </w:rPr>
        <w:t xml:space="preserve"> </w:t>
      </w:r>
      <w:r w:rsidRPr="00183164">
        <w:rPr>
          <w:sz w:val="24"/>
          <w:szCs w:val="24"/>
        </w:rPr>
        <w:t>funzione</w:t>
      </w:r>
      <w:r w:rsidRPr="00183164">
        <w:rPr>
          <w:spacing w:val="80"/>
          <w:sz w:val="24"/>
          <w:szCs w:val="24"/>
        </w:rPr>
        <w:t xml:space="preserve"> </w:t>
      </w:r>
      <w:r w:rsidRPr="00183164">
        <w:rPr>
          <w:sz w:val="24"/>
          <w:szCs w:val="24"/>
        </w:rPr>
        <w:t>dell’attività</w:t>
      </w:r>
      <w:r w:rsidRPr="00183164">
        <w:rPr>
          <w:spacing w:val="80"/>
          <w:sz w:val="24"/>
          <w:szCs w:val="24"/>
        </w:rPr>
        <w:t xml:space="preserve"> </w:t>
      </w:r>
      <w:r w:rsidRPr="00183164">
        <w:rPr>
          <w:sz w:val="24"/>
          <w:szCs w:val="24"/>
        </w:rPr>
        <w:t>svolta</w:t>
      </w:r>
      <w:r w:rsidRPr="00183164">
        <w:rPr>
          <w:spacing w:val="80"/>
          <w:sz w:val="24"/>
          <w:szCs w:val="24"/>
        </w:rPr>
        <w:t xml:space="preserve"> </w:t>
      </w:r>
      <w:r w:rsidRPr="00183164">
        <w:rPr>
          <w:sz w:val="24"/>
          <w:szCs w:val="24"/>
        </w:rPr>
        <w:t>dal</w:t>
      </w:r>
      <w:r w:rsidRPr="00183164">
        <w:rPr>
          <w:spacing w:val="80"/>
          <w:sz w:val="24"/>
          <w:szCs w:val="24"/>
        </w:rPr>
        <w:t xml:space="preserve"> </w:t>
      </w:r>
      <w:r w:rsidRPr="00183164">
        <w:rPr>
          <w:sz w:val="24"/>
          <w:szCs w:val="24"/>
        </w:rPr>
        <w:t>soggetto</w:t>
      </w:r>
      <w:r w:rsidRPr="00183164">
        <w:rPr>
          <w:spacing w:val="80"/>
          <w:sz w:val="24"/>
          <w:szCs w:val="24"/>
        </w:rPr>
        <w:t xml:space="preserve"> </w:t>
      </w:r>
      <w:r w:rsidRPr="00183164">
        <w:rPr>
          <w:sz w:val="24"/>
          <w:szCs w:val="24"/>
        </w:rPr>
        <w:t>all’interno</w:t>
      </w:r>
      <w:r w:rsidRPr="00183164">
        <w:rPr>
          <w:spacing w:val="40"/>
          <w:sz w:val="24"/>
          <w:szCs w:val="24"/>
        </w:rPr>
        <w:t xml:space="preserve"> </w:t>
      </w:r>
      <w:r w:rsidRPr="00183164">
        <w:rPr>
          <w:sz w:val="24"/>
          <w:szCs w:val="24"/>
        </w:rPr>
        <w:t>dell’azienda (attività a rischio, attività di controllo, attività non a rischio, ecc.);</w:t>
      </w:r>
    </w:p>
    <w:p w14:paraId="28CB1AA8" w14:textId="02D30325" w:rsidR="006A3C3C" w:rsidRPr="00183164" w:rsidRDefault="006A3C3C" w:rsidP="00183164">
      <w:pPr>
        <w:pStyle w:val="Paragrafoelenco"/>
        <w:numPr>
          <w:ilvl w:val="0"/>
          <w:numId w:val="56"/>
        </w:numPr>
        <w:spacing w:before="0" w:after="120" w:line="360" w:lineRule="auto"/>
        <w:ind w:left="714" w:hanging="357"/>
        <w:contextualSpacing/>
        <w:jc w:val="both"/>
        <w:rPr>
          <w:sz w:val="24"/>
          <w:szCs w:val="24"/>
        </w:rPr>
      </w:pPr>
      <w:r w:rsidRPr="00183164">
        <w:rPr>
          <w:sz w:val="24"/>
          <w:szCs w:val="24"/>
        </w:rPr>
        <w:t>periodicità</w:t>
      </w:r>
      <w:r w:rsidRPr="00183164">
        <w:rPr>
          <w:spacing w:val="-3"/>
          <w:sz w:val="24"/>
          <w:szCs w:val="24"/>
        </w:rPr>
        <w:t xml:space="preserve"> </w:t>
      </w:r>
      <w:r w:rsidRPr="00183164">
        <w:rPr>
          <w:sz w:val="24"/>
          <w:szCs w:val="24"/>
        </w:rPr>
        <w:t>definita in funzione (i) del grado</w:t>
      </w:r>
      <w:r w:rsidRPr="00183164">
        <w:rPr>
          <w:spacing w:val="1"/>
          <w:sz w:val="24"/>
          <w:szCs w:val="24"/>
        </w:rPr>
        <w:t xml:space="preserve"> </w:t>
      </w:r>
      <w:r w:rsidRPr="00183164">
        <w:rPr>
          <w:sz w:val="24"/>
          <w:szCs w:val="24"/>
        </w:rPr>
        <w:t>di cambiamento</w:t>
      </w:r>
      <w:r w:rsidRPr="00183164">
        <w:rPr>
          <w:spacing w:val="1"/>
          <w:sz w:val="24"/>
          <w:szCs w:val="24"/>
        </w:rPr>
        <w:t xml:space="preserve"> </w:t>
      </w:r>
      <w:r w:rsidRPr="00183164">
        <w:rPr>
          <w:sz w:val="24"/>
          <w:szCs w:val="24"/>
        </w:rPr>
        <w:t>cui</w:t>
      </w:r>
      <w:r w:rsidRPr="00183164">
        <w:rPr>
          <w:spacing w:val="1"/>
          <w:sz w:val="24"/>
          <w:szCs w:val="24"/>
        </w:rPr>
        <w:t xml:space="preserve"> </w:t>
      </w:r>
      <w:r w:rsidRPr="00183164">
        <w:rPr>
          <w:sz w:val="24"/>
          <w:szCs w:val="24"/>
        </w:rPr>
        <w:t>è</w:t>
      </w:r>
      <w:r w:rsidRPr="00183164">
        <w:rPr>
          <w:spacing w:val="-1"/>
          <w:sz w:val="24"/>
          <w:szCs w:val="24"/>
        </w:rPr>
        <w:t xml:space="preserve"> </w:t>
      </w:r>
      <w:r w:rsidRPr="00183164">
        <w:rPr>
          <w:sz w:val="24"/>
          <w:szCs w:val="24"/>
        </w:rPr>
        <w:t>soggetto</w:t>
      </w:r>
      <w:r w:rsidRPr="00183164">
        <w:rPr>
          <w:spacing w:val="1"/>
          <w:sz w:val="24"/>
          <w:szCs w:val="24"/>
        </w:rPr>
        <w:t xml:space="preserve"> </w:t>
      </w:r>
      <w:r w:rsidRPr="00183164">
        <w:rPr>
          <w:sz w:val="24"/>
          <w:szCs w:val="24"/>
        </w:rPr>
        <w:t xml:space="preserve">l’ambiente </w:t>
      </w:r>
      <w:r w:rsidRPr="00183164">
        <w:rPr>
          <w:spacing w:val="-2"/>
          <w:sz w:val="24"/>
          <w:szCs w:val="24"/>
        </w:rPr>
        <w:t xml:space="preserve">esterno </w:t>
      </w:r>
      <w:r w:rsidRPr="00183164">
        <w:rPr>
          <w:sz w:val="24"/>
          <w:szCs w:val="24"/>
        </w:rPr>
        <w:t xml:space="preserve">in cui si colloca l’agire aziendale, (ii) della capacità di apprendimento del personale e (iii) del grado di </w:t>
      </w:r>
      <w:r w:rsidR="00183164" w:rsidRPr="00183164">
        <w:rPr>
          <w:i/>
          <w:iCs/>
          <w:sz w:val="24"/>
          <w:szCs w:val="24"/>
        </w:rPr>
        <w:t>commitment</w:t>
      </w:r>
      <w:r w:rsidRPr="00183164">
        <w:rPr>
          <w:sz w:val="24"/>
          <w:szCs w:val="24"/>
        </w:rPr>
        <w:t xml:space="preserve"> del management a conferire autorevolezza all’attività formativa svolta;</w:t>
      </w:r>
    </w:p>
    <w:p w14:paraId="12CA5BC4" w14:textId="77777777" w:rsidR="006A3C3C" w:rsidRPr="00183164" w:rsidRDefault="006A3C3C" w:rsidP="00183164">
      <w:pPr>
        <w:pStyle w:val="Paragrafoelenco"/>
        <w:numPr>
          <w:ilvl w:val="0"/>
          <w:numId w:val="56"/>
        </w:numPr>
        <w:spacing w:before="0" w:after="120" w:line="360" w:lineRule="auto"/>
        <w:ind w:left="714" w:hanging="357"/>
        <w:contextualSpacing/>
        <w:jc w:val="both"/>
        <w:rPr>
          <w:sz w:val="24"/>
          <w:szCs w:val="24"/>
        </w:rPr>
      </w:pPr>
      <w:r w:rsidRPr="00183164">
        <w:rPr>
          <w:sz w:val="24"/>
          <w:szCs w:val="24"/>
        </w:rPr>
        <w:t>selezione</w:t>
      </w:r>
      <w:r w:rsidRPr="00183164">
        <w:rPr>
          <w:spacing w:val="-15"/>
          <w:sz w:val="24"/>
          <w:szCs w:val="24"/>
        </w:rPr>
        <w:t xml:space="preserve"> </w:t>
      </w:r>
      <w:r w:rsidRPr="00183164">
        <w:rPr>
          <w:sz w:val="24"/>
          <w:szCs w:val="24"/>
        </w:rPr>
        <w:t>di</w:t>
      </w:r>
      <w:r w:rsidRPr="00183164">
        <w:rPr>
          <w:spacing w:val="-11"/>
          <w:sz w:val="24"/>
          <w:szCs w:val="24"/>
        </w:rPr>
        <w:t xml:space="preserve"> </w:t>
      </w:r>
      <w:r w:rsidRPr="00183164">
        <w:rPr>
          <w:sz w:val="24"/>
          <w:szCs w:val="24"/>
        </w:rPr>
        <w:t>relatori</w:t>
      </w:r>
      <w:r w:rsidRPr="00183164">
        <w:rPr>
          <w:spacing w:val="-11"/>
          <w:sz w:val="24"/>
          <w:szCs w:val="24"/>
        </w:rPr>
        <w:t xml:space="preserve"> </w:t>
      </w:r>
      <w:r w:rsidRPr="00183164">
        <w:rPr>
          <w:sz w:val="24"/>
          <w:szCs w:val="24"/>
        </w:rPr>
        <w:t>competenti</w:t>
      </w:r>
      <w:r w:rsidRPr="00183164">
        <w:rPr>
          <w:spacing w:val="-11"/>
          <w:sz w:val="24"/>
          <w:szCs w:val="24"/>
        </w:rPr>
        <w:t xml:space="preserve"> </w:t>
      </w:r>
      <w:r w:rsidRPr="00183164">
        <w:rPr>
          <w:sz w:val="24"/>
          <w:szCs w:val="24"/>
        </w:rPr>
        <w:t>e</w:t>
      </w:r>
      <w:r w:rsidRPr="00183164">
        <w:rPr>
          <w:spacing w:val="-12"/>
          <w:sz w:val="24"/>
          <w:szCs w:val="24"/>
        </w:rPr>
        <w:t xml:space="preserve"> </w:t>
      </w:r>
      <w:r w:rsidRPr="00183164">
        <w:rPr>
          <w:sz w:val="24"/>
          <w:szCs w:val="24"/>
        </w:rPr>
        <w:t>autorevoli,</w:t>
      </w:r>
      <w:r w:rsidRPr="00183164">
        <w:rPr>
          <w:spacing w:val="-11"/>
          <w:sz w:val="24"/>
          <w:szCs w:val="24"/>
        </w:rPr>
        <w:t xml:space="preserve"> </w:t>
      </w:r>
      <w:r w:rsidRPr="00183164">
        <w:rPr>
          <w:sz w:val="24"/>
          <w:szCs w:val="24"/>
        </w:rPr>
        <w:t>al</w:t>
      </w:r>
      <w:r w:rsidRPr="00183164">
        <w:rPr>
          <w:spacing w:val="-12"/>
          <w:sz w:val="24"/>
          <w:szCs w:val="24"/>
        </w:rPr>
        <w:t xml:space="preserve"> </w:t>
      </w:r>
      <w:r w:rsidRPr="00183164">
        <w:rPr>
          <w:sz w:val="24"/>
          <w:szCs w:val="24"/>
        </w:rPr>
        <w:t>fine</w:t>
      </w:r>
      <w:r w:rsidRPr="00183164">
        <w:rPr>
          <w:spacing w:val="-12"/>
          <w:sz w:val="24"/>
          <w:szCs w:val="24"/>
        </w:rPr>
        <w:t xml:space="preserve"> </w:t>
      </w:r>
      <w:r w:rsidRPr="00183164">
        <w:rPr>
          <w:sz w:val="24"/>
          <w:szCs w:val="24"/>
        </w:rPr>
        <w:t>di</w:t>
      </w:r>
      <w:r w:rsidRPr="00183164">
        <w:rPr>
          <w:spacing w:val="-11"/>
          <w:sz w:val="24"/>
          <w:szCs w:val="24"/>
        </w:rPr>
        <w:t xml:space="preserve"> </w:t>
      </w:r>
      <w:r w:rsidRPr="00183164">
        <w:rPr>
          <w:sz w:val="24"/>
          <w:szCs w:val="24"/>
        </w:rPr>
        <w:t>assicurare</w:t>
      </w:r>
      <w:r w:rsidRPr="00183164">
        <w:rPr>
          <w:spacing w:val="-13"/>
          <w:sz w:val="24"/>
          <w:szCs w:val="24"/>
        </w:rPr>
        <w:t xml:space="preserve"> </w:t>
      </w:r>
      <w:r w:rsidRPr="00183164">
        <w:rPr>
          <w:sz w:val="24"/>
          <w:szCs w:val="24"/>
        </w:rPr>
        <w:t>la</w:t>
      </w:r>
      <w:r w:rsidRPr="00183164">
        <w:rPr>
          <w:spacing w:val="-12"/>
          <w:sz w:val="24"/>
          <w:szCs w:val="24"/>
        </w:rPr>
        <w:t xml:space="preserve"> </w:t>
      </w:r>
      <w:r w:rsidRPr="00183164">
        <w:rPr>
          <w:sz w:val="24"/>
          <w:szCs w:val="24"/>
        </w:rPr>
        <w:t>qualità</w:t>
      </w:r>
      <w:r w:rsidRPr="00183164">
        <w:rPr>
          <w:spacing w:val="-12"/>
          <w:sz w:val="24"/>
          <w:szCs w:val="24"/>
        </w:rPr>
        <w:t xml:space="preserve"> </w:t>
      </w:r>
      <w:r w:rsidRPr="00183164">
        <w:rPr>
          <w:sz w:val="24"/>
          <w:szCs w:val="24"/>
        </w:rPr>
        <w:t>dei</w:t>
      </w:r>
      <w:r w:rsidRPr="00183164">
        <w:rPr>
          <w:spacing w:val="-11"/>
          <w:sz w:val="24"/>
          <w:szCs w:val="24"/>
        </w:rPr>
        <w:t xml:space="preserve"> </w:t>
      </w:r>
      <w:r w:rsidRPr="00183164">
        <w:rPr>
          <w:sz w:val="24"/>
          <w:szCs w:val="24"/>
        </w:rPr>
        <w:t>contenuti</w:t>
      </w:r>
      <w:r w:rsidRPr="00183164">
        <w:rPr>
          <w:spacing w:val="-11"/>
          <w:sz w:val="24"/>
          <w:szCs w:val="24"/>
        </w:rPr>
        <w:t xml:space="preserve"> </w:t>
      </w:r>
      <w:r w:rsidRPr="00183164">
        <w:rPr>
          <w:spacing w:val="-2"/>
          <w:sz w:val="24"/>
          <w:szCs w:val="24"/>
        </w:rPr>
        <w:t xml:space="preserve">trattati, </w:t>
      </w:r>
      <w:r w:rsidRPr="00183164">
        <w:rPr>
          <w:sz w:val="24"/>
          <w:szCs w:val="24"/>
        </w:rPr>
        <w:t>nonché</w:t>
      </w:r>
      <w:r w:rsidRPr="00183164">
        <w:rPr>
          <w:spacing w:val="-1"/>
          <w:sz w:val="24"/>
          <w:szCs w:val="24"/>
        </w:rPr>
        <w:t xml:space="preserve"> </w:t>
      </w:r>
      <w:r w:rsidRPr="00183164">
        <w:rPr>
          <w:sz w:val="24"/>
          <w:szCs w:val="24"/>
        </w:rPr>
        <w:t>di evidenziare</w:t>
      </w:r>
      <w:r w:rsidRPr="00183164">
        <w:rPr>
          <w:spacing w:val="-2"/>
          <w:sz w:val="24"/>
          <w:szCs w:val="24"/>
        </w:rPr>
        <w:t xml:space="preserve"> </w:t>
      </w:r>
      <w:r w:rsidRPr="00183164">
        <w:rPr>
          <w:sz w:val="24"/>
          <w:szCs w:val="24"/>
        </w:rPr>
        <w:t>l’importanza</w:t>
      </w:r>
      <w:r w:rsidRPr="00183164">
        <w:rPr>
          <w:spacing w:val="-1"/>
          <w:sz w:val="24"/>
          <w:szCs w:val="24"/>
        </w:rPr>
        <w:t xml:space="preserve"> </w:t>
      </w:r>
      <w:r w:rsidRPr="00183164">
        <w:rPr>
          <w:sz w:val="24"/>
          <w:szCs w:val="24"/>
        </w:rPr>
        <w:t>che</w:t>
      </w:r>
      <w:r w:rsidRPr="00183164">
        <w:rPr>
          <w:spacing w:val="-1"/>
          <w:sz w:val="24"/>
          <w:szCs w:val="24"/>
        </w:rPr>
        <w:t xml:space="preserve"> </w:t>
      </w:r>
      <w:r w:rsidRPr="00183164">
        <w:rPr>
          <w:sz w:val="24"/>
          <w:szCs w:val="24"/>
        </w:rPr>
        <w:t>la</w:t>
      </w:r>
      <w:r w:rsidRPr="00183164">
        <w:rPr>
          <w:spacing w:val="-1"/>
          <w:sz w:val="24"/>
          <w:szCs w:val="24"/>
        </w:rPr>
        <w:t xml:space="preserve"> </w:t>
      </w:r>
      <w:r w:rsidRPr="00183164">
        <w:rPr>
          <w:sz w:val="24"/>
          <w:szCs w:val="24"/>
        </w:rPr>
        <w:t>formazione</w:t>
      </w:r>
      <w:r w:rsidRPr="00183164">
        <w:rPr>
          <w:spacing w:val="-1"/>
          <w:sz w:val="24"/>
          <w:szCs w:val="24"/>
        </w:rPr>
        <w:t xml:space="preserve"> </w:t>
      </w:r>
      <w:r w:rsidRPr="00183164">
        <w:rPr>
          <w:sz w:val="24"/>
          <w:szCs w:val="24"/>
        </w:rPr>
        <w:t>in oggetto riveste</w:t>
      </w:r>
      <w:r w:rsidRPr="00183164">
        <w:rPr>
          <w:spacing w:val="-1"/>
          <w:sz w:val="24"/>
          <w:szCs w:val="24"/>
        </w:rPr>
        <w:t xml:space="preserve"> </w:t>
      </w:r>
      <w:r w:rsidRPr="00183164">
        <w:rPr>
          <w:sz w:val="24"/>
          <w:szCs w:val="24"/>
        </w:rPr>
        <w:t>per la</w:t>
      </w:r>
      <w:r w:rsidRPr="00183164">
        <w:rPr>
          <w:spacing w:val="-1"/>
          <w:sz w:val="24"/>
          <w:szCs w:val="24"/>
        </w:rPr>
        <w:t xml:space="preserve"> </w:t>
      </w:r>
      <w:r w:rsidRPr="00183164">
        <w:rPr>
          <w:sz w:val="24"/>
          <w:szCs w:val="24"/>
        </w:rPr>
        <w:t>Società</w:t>
      </w:r>
      <w:r w:rsidRPr="00183164">
        <w:rPr>
          <w:spacing w:val="-1"/>
          <w:sz w:val="24"/>
          <w:szCs w:val="24"/>
        </w:rPr>
        <w:t xml:space="preserve"> </w:t>
      </w:r>
      <w:r w:rsidRPr="00183164">
        <w:rPr>
          <w:sz w:val="24"/>
          <w:szCs w:val="24"/>
        </w:rPr>
        <w:t>e</w:t>
      </w:r>
      <w:r w:rsidRPr="00183164">
        <w:rPr>
          <w:spacing w:val="-1"/>
          <w:sz w:val="24"/>
          <w:szCs w:val="24"/>
        </w:rPr>
        <w:t xml:space="preserve"> </w:t>
      </w:r>
      <w:r w:rsidRPr="00183164">
        <w:rPr>
          <w:sz w:val="24"/>
          <w:szCs w:val="24"/>
        </w:rPr>
        <w:t>per</w:t>
      </w:r>
      <w:r w:rsidRPr="00183164">
        <w:rPr>
          <w:spacing w:val="-1"/>
          <w:sz w:val="24"/>
          <w:szCs w:val="24"/>
        </w:rPr>
        <w:t xml:space="preserve"> </w:t>
      </w:r>
      <w:r w:rsidRPr="00183164">
        <w:rPr>
          <w:sz w:val="24"/>
          <w:szCs w:val="24"/>
        </w:rPr>
        <w:t>le strategie che la stessa vuole perseguire;</w:t>
      </w:r>
    </w:p>
    <w:p w14:paraId="782F16EC" w14:textId="77777777" w:rsidR="006A3C3C" w:rsidRPr="00183164" w:rsidRDefault="006A3C3C" w:rsidP="00183164">
      <w:pPr>
        <w:pStyle w:val="Paragrafoelenco"/>
        <w:numPr>
          <w:ilvl w:val="0"/>
          <w:numId w:val="56"/>
        </w:numPr>
        <w:spacing w:before="0" w:after="120" w:line="360" w:lineRule="auto"/>
        <w:ind w:left="714" w:hanging="357"/>
        <w:contextualSpacing/>
        <w:jc w:val="both"/>
        <w:rPr>
          <w:sz w:val="24"/>
          <w:szCs w:val="24"/>
        </w:rPr>
      </w:pPr>
      <w:r w:rsidRPr="00183164">
        <w:rPr>
          <w:sz w:val="24"/>
          <w:szCs w:val="24"/>
        </w:rPr>
        <w:t>obbligatorietà</w:t>
      </w:r>
      <w:r w:rsidRPr="00183164">
        <w:rPr>
          <w:spacing w:val="29"/>
          <w:sz w:val="24"/>
          <w:szCs w:val="24"/>
        </w:rPr>
        <w:t xml:space="preserve"> </w:t>
      </w:r>
      <w:r w:rsidRPr="00183164">
        <w:rPr>
          <w:sz w:val="24"/>
          <w:szCs w:val="24"/>
        </w:rPr>
        <w:t>della</w:t>
      </w:r>
      <w:r w:rsidRPr="00183164">
        <w:rPr>
          <w:spacing w:val="31"/>
          <w:sz w:val="24"/>
          <w:szCs w:val="24"/>
        </w:rPr>
        <w:t xml:space="preserve"> </w:t>
      </w:r>
      <w:r w:rsidRPr="00183164">
        <w:rPr>
          <w:sz w:val="24"/>
          <w:szCs w:val="24"/>
        </w:rPr>
        <w:t>partecipazione</w:t>
      </w:r>
      <w:r w:rsidRPr="00183164">
        <w:rPr>
          <w:spacing w:val="32"/>
          <w:sz w:val="24"/>
          <w:szCs w:val="24"/>
        </w:rPr>
        <w:t xml:space="preserve"> </w:t>
      </w:r>
      <w:r w:rsidRPr="00183164">
        <w:rPr>
          <w:sz w:val="24"/>
          <w:szCs w:val="24"/>
        </w:rPr>
        <w:t>(con</w:t>
      </w:r>
      <w:r w:rsidRPr="00183164">
        <w:rPr>
          <w:spacing w:val="32"/>
          <w:sz w:val="24"/>
          <w:szCs w:val="24"/>
        </w:rPr>
        <w:t xml:space="preserve"> </w:t>
      </w:r>
      <w:r w:rsidRPr="00183164">
        <w:rPr>
          <w:sz w:val="24"/>
          <w:szCs w:val="24"/>
        </w:rPr>
        <w:t>appositi</w:t>
      </w:r>
      <w:r w:rsidRPr="00183164">
        <w:rPr>
          <w:spacing w:val="36"/>
          <w:sz w:val="24"/>
          <w:szCs w:val="24"/>
        </w:rPr>
        <w:t xml:space="preserve"> </w:t>
      </w:r>
      <w:r w:rsidRPr="00183164">
        <w:rPr>
          <w:sz w:val="24"/>
          <w:szCs w:val="24"/>
        </w:rPr>
        <w:t>meccanismi</w:t>
      </w:r>
      <w:r w:rsidRPr="00183164">
        <w:rPr>
          <w:spacing w:val="32"/>
          <w:sz w:val="24"/>
          <w:szCs w:val="24"/>
        </w:rPr>
        <w:t xml:space="preserve"> </w:t>
      </w:r>
      <w:r w:rsidRPr="00183164">
        <w:rPr>
          <w:sz w:val="24"/>
          <w:szCs w:val="24"/>
        </w:rPr>
        <w:t>di</w:t>
      </w:r>
      <w:r w:rsidRPr="00183164">
        <w:rPr>
          <w:spacing w:val="32"/>
          <w:sz w:val="24"/>
          <w:szCs w:val="24"/>
        </w:rPr>
        <w:t xml:space="preserve"> </w:t>
      </w:r>
      <w:r w:rsidRPr="00183164">
        <w:rPr>
          <w:sz w:val="24"/>
          <w:szCs w:val="24"/>
        </w:rPr>
        <w:t>controllo</w:t>
      </w:r>
      <w:r w:rsidRPr="00183164">
        <w:rPr>
          <w:spacing w:val="33"/>
          <w:sz w:val="24"/>
          <w:szCs w:val="24"/>
        </w:rPr>
        <w:t xml:space="preserve"> </w:t>
      </w:r>
      <w:r w:rsidRPr="00183164">
        <w:rPr>
          <w:sz w:val="24"/>
          <w:szCs w:val="24"/>
        </w:rPr>
        <w:t>per</w:t>
      </w:r>
      <w:r w:rsidRPr="00183164">
        <w:rPr>
          <w:spacing w:val="31"/>
          <w:sz w:val="24"/>
          <w:szCs w:val="24"/>
        </w:rPr>
        <w:t xml:space="preserve"> </w:t>
      </w:r>
      <w:r w:rsidRPr="00183164">
        <w:rPr>
          <w:sz w:val="24"/>
          <w:szCs w:val="24"/>
        </w:rPr>
        <w:t>monitorare</w:t>
      </w:r>
      <w:r w:rsidRPr="00183164">
        <w:rPr>
          <w:spacing w:val="31"/>
          <w:sz w:val="24"/>
          <w:szCs w:val="24"/>
        </w:rPr>
        <w:t xml:space="preserve"> </w:t>
      </w:r>
      <w:r w:rsidRPr="00183164">
        <w:rPr>
          <w:spacing w:val="-5"/>
          <w:sz w:val="24"/>
          <w:szCs w:val="24"/>
        </w:rPr>
        <w:t xml:space="preserve">la </w:t>
      </w:r>
      <w:r w:rsidRPr="00183164">
        <w:rPr>
          <w:sz w:val="24"/>
          <w:szCs w:val="24"/>
        </w:rPr>
        <w:t>presenza</w:t>
      </w:r>
      <w:r w:rsidRPr="00183164">
        <w:rPr>
          <w:spacing w:val="-3"/>
          <w:sz w:val="24"/>
          <w:szCs w:val="24"/>
        </w:rPr>
        <w:t xml:space="preserve"> </w:t>
      </w:r>
      <w:r w:rsidRPr="00183164">
        <w:rPr>
          <w:sz w:val="24"/>
          <w:szCs w:val="24"/>
        </w:rPr>
        <w:t>dei</w:t>
      </w:r>
      <w:r w:rsidRPr="00183164">
        <w:rPr>
          <w:spacing w:val="-1"/>
          <w:sz w:val="24"/>
          <w:szCs w:val="24"/>
        </w:rPr>
        <w:t xml:space="preserve"> </w:t>
      </w:r>
      <w:r w:rsidRPr="00183164">
        <w:rPr>
          <w:spacing w:val="-2"/>
          <w:sz w:val="24"/>
          <w:szCs w:val="24"/>
        </w:rPr>
        <w:t>soggetti);</w:t>
      </w:r>
    </w:p>
    <w:p w14:paraId="418F6471" w14:textId="77777777" w:rsidR="006A3C3C" w:rsidRPr="00183164" w:rsidRDefault="006A3C3C" w:rsidP="00183164">
      <w:pPr>
        <w:pStyle w:val="Paragrafoelenco"/>
        <w:numPr>
          <w:ilvl w:val="0"/>
          <w:numId w:val="56"/>
        </w:numPr>
        <w:spacing w:before="0" w:after="120" w:line="360" w:lineRule="auto"/>
        <w:ind w:left="714" w:hanging="357"/>
        <w:contextualSpacing/>
        <w:jc w:val="both"/>
        <w:rPr>
          <w:sz w:val="24"/>
          <w:szCs w:val="24"/>
        </w:rPr>
      </w:pPr>
      <w:r w:rsidRPr="00183164">
        <w:rPr>
          <w:sz w:val="24"/>
          <w:szCs w:val="24"/>
        </w:rPr>
        <w:t>controllo</w:t>
      </w:r>
      <w:r w:rsidRPr="00183164">
        <w:rPr>
          <w:spacing w:val="-6"/>
          <w:sz w:val="24"/>
          <w:szCs w:val="24"/>
        </w:rPr>
        <w:t xml:space="preserve"> </w:t>
      </w:r>
      <w:r w:rsidRPr="00183164">
        <w:rPr>
          <w:sz w:val="24"/>
          <w:szCs w:val="24"/>
        </w:rPr>
        <w:t>e</w:t>
      </w:r>
      <w:r w:rsidRPr="00183164">
        <w:rPr>
          <w:spacing w:val="-7"/>
          <w:sz w:val="24"/>
          <w:szCs w:val="24"/>
        </w:rPr>
        <w:t xml:space="preserve"> </w:t>
      </w:r>
      <w:r w:rsidRPr="00183164">
        <w:rPr>
          <w:sz w:val="24"/>
          <w:szCs w:val="24"/>
        </w:rPr>
        <w:t>verifica</w:t>
      </w:r>
      <w:r w:rsidRPr="00183164">
        <w:rPr>
          <w:spacing w:val="-7"/>
          <w:sz w:val="24"/>
          <w:szCs w:val="24"/>
        </w:rPr>
        <w:t xml:space="preserve"> </w:t>
      </w:r>
      <w:r w:rsidRPr="00183164">
        <w:rPr>
          <w:sz w:val="24"/>
          <w:szCs w:val="24"/>
        </w:rPr>
        <w:t>del</w:t>
      </w:r>
      <w:r w:rsidRPr="00183164">
        <w:rPr>
          <w:spacing w:val="-6"/>
          <w:sz w:val="24"/>
          <w:szCs w:val="24"/>
        </w:rPr>
        <w:t xml:space="preserve"> </w:t>
      </w:r>
      <w:r w:rsidRPr="00183164">
        <w:rPr>
          <w:sz w:val="24"/>
          <w:szCs w:val="24"/>
        </w:rPr>
        <w:t>grado</w:t>
      </w:r>
      <w:r w:rsidRPr="00183164">
        <w:rPr>
          <w:spacing w:val="-6"/>
          <w:sz w:val="24"/>
          <w:szCs w:val="24"/>
        </w:rPr>
        <w:t xml:space="preserve"> </w:t>
      </w:r>
      <w:r w:rsidRPr="00183164">
        <w:rPr>
          <w:sz w:val="24"/>
          <w:szCs w:val="24"/>
        </w:rPr>
        <w:t>di</w:t>
      </w:r>
      <w:r w:rsidRPr="00183164">
        <w:rPr>
          <w:spacing w:val="-6"/>
          <w:sz w:val="24"/>
          <w:szCs w:val="24"/>
        </w:rPr>
        <w:t xml:space="preserve"> </w:t>
      </w:r>
      <w:r w:rsidRPr="00183164">
        <w:rPr>
          <w:sz w:val="24"/>
          <w:szCs w:val="24"/>
        </w:rPr>
        <w:t>apprendimento</w:t>
      </w:r>
      <w:r w:rsidRPr="00183164">
        <w:rPr>
          <w:spacing w:val="-6"/>
          <w:sz w:val="24"/>
          <w:szCs w:val="24"/>
        </w:rPr>
        <w:t xml:space="preserve"> </w:t>
      </w:r>
      <w:r w:rsidRPr="00183164">
        <w:rPr>
          <w:sz w:val="24"/>
          <w:szCs w:val="24"/>
        </w:rPr>
        <w:t>dei</w:t>
      </w:r>
      <w:r w:rsidRPr="00183164">
        <w:rPr>
          <w:spacing w:val="-4"/>
          <w:sz w:val="24"/>
          <w:szCs w:val="24"/>
        </w:rPr>
        <w:t xml:space="preserve"> </w:t>
      </w:r>
      <w:r w:rsidRPr="00183164">
        <w:rPr>
          <w:sz w:val="24"/>
          <w:szCs w:val="24"/>
        </w:rPr>
        <w:t>partecipanti. La formazione può essere classificata in generale o specifica.</w:t>
      </w:r>
    </w:p>
    <w:p w14:paraId="350D1925" w14:textId="77777777" w:rsidR="006A3C3C" w:rsidRPr="00183164" w:rsidRDefault="006A3C3C" w:rsidP="00183164">
      <w:pPr>
        <w:spacing w:line="360" w:lineRule="auto"/>
        <w:jc w:val="both"/>
        <w:rPr>
          <w:sz w:val="24"/>
          <w:szCs w:val="24"/>
        </w:rPr>
      </w:pPr>
      <w:r w:rsidRPr="00183164">
        <w:rPr>
          <w:sz w:val="24"/>
          <w:szCs w:val="24"/>
        </w:rPr>
        <w:t xml:space="preserve">In particolare, la formazione generale, attuata secondo le modalità ritenute più idonee ed efficaci, interessa tutti i livelli dell’organizzazione, al fine di consentire ad ogni individuo di venire a </w:t>
      </w:r>
      <w:r w:rsidRPr="00183164">
        <w:rPr>
          <w:spacing w:val="-2"/>
          <w:sz w:val="24"/>
          <w:szCs w:val="24"/>
        </w:rPr>
        <w:t>conoscenza:</w:t>
      </w:r>
    </w:p>
    <w:p w14:paraId="528A6EF7" w14:textId="0A5B5278" w:rsidR="006A3C3C" w:rsidRPr="00183164" w:rsidRDefault="006A3C3C" w:rsidP="00183164">
      <w:pPr>
        <w:pStyle w:val="Paragrafoelenco"/>
        <w:numPr>
          <w:ilvl w:val="0"/>
          <w:numId w:val="57"/>
        </w:numPr>
        <w:spacing w:before="0" w:after="120" w:line="360" w:lineRule="auto"/>
        <w:ind w:left="714" w:hanging="357"/>
        <w:contextualSpacing/>
        <w:jc w:val="both"/>
        <w:rPr>
          <w:sz w:val="24"/>
          <w:szCs w:val="24"/>
        </w:rPr>
      </w:pPr>
      <w:r w:rsidRPr="00183164">
        <w:rPr>
          <w:sz w:val="24"/>
          <w:szCs w:val="24"/>
        </w:rPr>
        <w:t>dei</w:t>
      </w:r>
      <w:r w:rsidRPr="00183164">
        <w:rPr>
          <w:spacing w:val="26"/>
          <w:sz w:val="24"/>
          <w:szCs w:val="24"/>
        </w:rPr>
        <w:t xml:space="preserve"> </w:t>
      </w:r>
      <w:r w:rsidRPr="00183164">
        <w:rPr>
          <w:sz w:val="24"/>
          <w:szCs w:val="24"/>
        </w:rPr>
        <w:t>precetti</w:t>
      </w:r>
      <w:r w:rsidRPr="00183164">
        <w:rPr>
          <w:spacing w:val="28"/>
          <w:sz w:val="24"/>
          <w:szCs w:val="24"/>
        </w:rPr>
        <w:t xml:space="preserve"> </w:t>
      </w:r>
      <w:r w:rsidRPr="00183164">
        <w:rPr>
          <w:sz w:val="24"/>
          <w:szCs w:val="24"/>
        </w:rPr>
        <w:t>contenuti</w:t>
      </w:r>
      <w:r w:rsidRPr="00183164">
        <w:rPr>
          <w:spacing w:val="28"/>
          <w:sz w:val="24"/>
          <w:szCs w:val="24"/>
        </w:rPr>
        <w:t xml:space="preserve"> </w:t>
      </w:r>
      <w:r w:rsidRPr="00183164">
        <w:rPr>
          <w:sz w:val="24"/>
          <w:szCs w:val="24"/>
        </w:rPr>
        <w:t>nel</w:t>
      </w:r>
      <w:r w:rsidRPr="00183164">
        <w:rPr>
          <w:spacing w:val="28"/>
          <w:sz w:val="24"/>
          <w:szCs w:val="24"/>
        </w:rPr>
        <w:t xml:space="preserve"> </w:t>
      </w:r>
      <w:r w:rsidRPr="00183164">
        <w:rPr>
          <w:sz w:val="24"/>
          <w:szCs w:val="24"/>
        </w:rPr>
        <w:t>D. Lgs.</w:t>
      </w:r>
      <w:r w:rsidRPr="00183164">
        <w:rPr>
          <w:spacing w:val="27"/>
          <w:sz w:val="24"/>
          <w:szCs w:val="24"/>
        </w:rPr>
        <w:t xml:space="preserve"> </w:t>
      </w:r>
      <w:r w:rsidRPr="00183164">
        <w:rPr>
          <w:sz w:val="24"/>
          <w:szCs w:val="24"/>
        </w:rPr>
        <w:t>231/2001</w:t>
      </w:r>
      <w:r w:rsidRPr="00183164">
        <w:rPr>
          <w:spacing w:val="28"/>
          <w:sz w:val="24"/>
          <w:szCs w:val="24"/>
        </w:rPr>
        <w:t xml:space="preserve"> </w:t>
      </w:r>
      <w:r w:rsidRPr="00183164">
        <w:rPr>
          <w:sz w:val="24"/>
          <w:szCs w:val="24"/>
        </w:rPr>
        <w:t>e</w:t>
      </w:r>
      <w:r w:rsidRPr="00183164">
        <w:rPr>
          <w:spacing w:val="27"/>
          <w:sz w:val="24"/>
          <w:szCs w:val="24"/>
        </w:rPr>
        <w:t xml:space="preserve"> </w:t>
      </w:r>
      <w:proofErr w:type="spellStart"/>
      <w:r w:rsidRPr="00183164">
        <w:rPr>
          <w:sz w:val="24"/>
          <w:szCs w:val="24"/>
        </w:rPr>
        <w:t>s</w:t>
      </w:r>
      <w:r w:rsidR="00183164">
        <w:rPr>
          <w:sz w:val="24"/>
          <w:szCs w:val="24"/>
        </w:rPr>
        <w:t>s</w:t>
      </w:r>
      <w:r w:rsidRPr="00183164">
        <w:rPr>
          <w:sz w:val="24"/>
          <w:szCs w:val="24"/>
        </w:rPr>
        <w:t>.</w:t>
      </w:r>
      <w:r w:rsidR="00183164">
        <w:rPr>
          <w:sz w:val="24"/>
          <w:szCs w:val="24"/>
        </w:rPr>
        <w:t>m</w:t>
      </w:r>
      <w:r w:rsidRPr="00183164">
        <w:rPr>
          <w:sz w:val="24"/>
          <w:szCs w:val="24"/>
        </w:rPr>
        <w:t>m.</w:t>
      </w:r>
      <w:r w:rsidR="00183164">
        <w:rPr>
          <w:sz w:val="24"/>
          <w:szCs w:val="24"/>
        </w:rPr>
        <w:t>i</w:t>
      </w:r>
      <w:r w:rsidRPr="00183164">
        <w:rPr>
          <w:sz w:val="24"/>
          <w:szCs w:val="24"/>
        </w:rPr>
        <w:t>i</w:t>
      </w:r>
      <w:proofErr w:type="spellEnd"/>
      <w:r w:rsidRPr="00183164">
        <w:rPr>
          <w:sz w:val="24"/>
          <w:szCs w:val="24"/>
        </w:rPr>
        <w:t>.</w:t>
      </w:r>
      <w:r w:rsidRPr="00183164">
        <w:rPr>
          <w:spacing w:val="28"/>
          <w:sz w:val="24"/>
          <w:szCs w:val="24"/>
        </w:rPr>
        <w:t xml:space="preserve"> </w:t>
      </w:r>
      <w:r w:rsidRPr="00183164">
        <w:rPr>
          <w:sz w:val="24"/>
          <w:szCs w:val="24"/>
        </w:rPr>
        <w:t>in</w:t>
      </w:r>
      <w:r w:rsidRPr="00183164">
        <w:rPr>
          <w:spacing w:val="28"/>
          <w:sz w:val="24"/>
          <w:szCs w:val="24"/>
        </w:rPr>
        <w:t xml:space="preserve"> </w:t>
      </w:r>
      <w:r w:rsidRPr="00183164">
        <w:rPr>
          <w:sz w:val="24"/>
          <w:szCs w:val="24"/>
        </w:rPr>
        <w:t>tema</w:t>
      </w:r>
      <w:r w:rsidRPr="00183164">
        <w:rPr>
          <w:spacing w:val="26"/>
          <w:sz w:val="24"/>
          <w:szCs w:val="24"/>
        </w:rPr>
        <w:t xml:space="preserve"> </w:t>
      </w:r>
      <w:r w:rsidRPr="00183164">
        <w:rPr>
          <w:sz w:val="24"/>
          <w:szCs w:val="24"/>
        </w:rPr>
        <w:t>di</w:t>
      </w:r>
      <w:r w:rsidRPr="00183164">
        <w:rPr>
          <w:spacing w:val="25"/>
          <w:sz w:val="24"/>
          <w:szCs w:val="24"/>
        </w:rPr>
        <w:t xml:space="preserve"> </w:t>
      </w:r>
      <w:r w:rsidRPr="00183164">
        <w:rPr>
          <w:sz w:val="24"/>
          <w:szCs w:val="24"/>
        </w:rPr>
        <w:t>responsabilità</w:t>
      </w:r>
      <w:r w:rsidRPr="00183164">
        <w:rPr>
          <w:spacing w:val="28"/>
          <w:sz w:val="24"/>
          <w:szCs w:val="24"/>
        </w:rPr>
        <w:t xml:space="preserve"> </w:t>
      </w:r>
      <w:r w:rsidRPr="00183164">
        <w:rPr>
          <w:spacing w:val="-2"/>
          <w:sz w:val="24"/>
          <w:szCs w:val="24"/>
        </w:rPr>
        <w:t xml:space="preserve">amministrativa </w:t>
      </w:r>
      <w:r w:rsidRPr="00183164">
        <w:rPr>
          <w:sz w:val="24"/>
          <w:szCs w:val="24"/>
        </w:rPr>
        <w:lastRenderedPageBreak/>
        <w:t>degli</w:t>
      </w:r>
      <w:r w:rsidRPr="00183164">
        <w:rPr>
          <w:spacing w:val="-1"/>
          <w:sz w:val="24"/>
          <w:szCs w:val="24"/>
        </w:rPr>
        <w:t xml:space="preserve"> </w:t>
      </w:r>
      <w:r w:rsidRPr="00183164">
        <w:rPr>
          <w:sz w:val="24"/>
          <w:szCs w:val="24"/>
        </w:rPr>
        <w:t>Enti,</w:t>
      </w:r>
      <w:r w:rsidRPr="00183164">
        <w:rPr>
          <w:spacing w:val="-1"/>
          <w:sz w:val="24"/>
          <w:szCs w:val="24"/>
        </w:rPr>
        <w:t xml:space="preserve"> </w:t>
      </w:r>
      <w:r w:rsidRPr="00183164">
        <w:rPr>
          <w:sz w:val="24"/>
          <w:szCs w:val="24"/>
        </w:rPr>
        <w:t>dei reati</w:t>
      </w:r>
      <w:r w:rsidRPr="00183164">
        <w:rPr>
          <w:spacing w:val="-1"/>
          <w:sz w:val="24"/>
          <w:szCs w:val="24"/>
        </w:rPr>
        <w:t xml:space="preserve"> </w:t>
      </w:r>
      <w:r w:rsidRPr="00183164">
        <w:rPr>
          <w:sz w:val="24"/>
          <w:szCs w:val="24"/>
        </w:rPr>
        <w:t>e</w:t>
      </w:r>
      <w:r w:rsidRPr="00183164">
        <w:rPr>
          <w:spacing w:val="-2"/>
          <w:sz w:val="24"/>
          <w:szCs w:val="24"/>
        </w:rPr>
        <w:t xml:space="preserve"> </w:t>
      </w:r>
      <w:r w:rsidRPr="00183164">
        <w:rPr>
          <w:sz w:val="24"/>
          <w:szCs w:val="24"/>
        </w:rPr>
        <w:t>delle</w:t>
      </w:r>
      <w:r w:rsidRPr="00183164">
        <w:rPr>
          <w:spacing w:val="-1"/>
          <w:sz w:val="24"/>
          <w:szCs w:val="24"/>
        </w:rPr>
        <w:t xml:space="preserve"> </w:t>
      </w:r>
      <w:r w:rsidRPr="00183164">
        <w:rPr>
          <w:sz w:val="24"/>
          <w:szCs w:val="24"/>
        </w:rPr>
        <w:t>sanzioni</w:t>
      </w:r>
      <w:r w:rsidRPr="00183164">
        <w:rPr>
          <w:spacing w:val="-1"/>
          <w:sz w:val="24"/>
          <w:szCs w:val="24"/>
        </w:rPr>
        <w:t xml:space="preserve"> </w:t>
      </w:r>
      <w:r w:rsidRPr="00183164">
        <w:rPr>
          <w:sz w:val="24"/>
          <w:szCs w:val="24"/>
        </w:rPr>
        <w:t xml:space="preserve">ivi </w:t>
      </w:r>
      <w:r w:rsidRPr="00183164">
        <w:rPr>
          <w:spacing w:val="-2"/>
          <w:sz w:val="24"/>
          <w:szCs w:val="24"/>
        </w:rPr>
        <w:t>previste;</w:t>
      </w:r>
    </w:p>
    <w:p w14:paraId="23CFE15C" w14:textId="77777777" w:rsidR="006A3C3C" w:rsidRPr="00183164" w:rsidRDefault="006A3C3C" w:rsidP="00183164">
      <w:pPr>
        <w:pStyle w:val="Paragrafoelenco"/>
        <w:numPr>
          <w:ilvl w:val="0"/>
          <w:numId w:val="57"/>
        </w:numPr>
        <w:spacing w:before="0" w:after="120" w:line="360" w:lineRule="auto"/>
        <w:ind w:left="714" w:hanging="357"/>
        <w:contextualSpacing/>
        <w:jc w:val="both"/>
        <w:rPr>
          <w:sz w:val="24"/>
          <w:szCs w:val="24"/>
        </w:rPr>
      </w:pPr>
      <w:r w:rsidRPr="00183164">
        <w:rPr>
          <w:sz w:val="24"/>
          <w:szCs w:val="24"/>
        </w:rPr>
        <w:t>dei</w:t>
      </w:r>
      <w:r w:rsidRPr="00183164">
        <w:rPr>
          <w:spacing w:val="-1"/>
          <w:sz w:val="24"/>
          <w:szCs w:val="24"/>
        </w:rPr>
        <w:t xml:space="preserve"> </w:t>
      </w:r>
      <w:r w:rsidRPr="00183164">
        <w:rPr>
          <w:sz w:val="24"/>
          <w:szCs w:val="24"/>
        </w:rPr>
        <w:t>principi</w:t>
      </w:r>
      <w:r w:rsidRPr="00183164">
        <w:rPr>
          <w:spacing w:val="-1"/>
          <w:sz w:val="24"/>
          <w:szCs w:val="24"/>
        </w:rPr>
        <w:t xml:space="preserve"> </w:t>
      </w:r>
      <w:r w:rsidRPr="00183164">
        <w:rPr>
          <w:sz w:val="24"/>
          <w:szCs w:val="24"/>
        </w:rPr>
        <w:t>di comportamento</w:t>
      </w:r>
      <w:r w:rsidRPr="00183164">
        <w:rPr>
          <w:spacing w:val="-1"/>
          <w:sz w:val="24"/>
          <w:szCs w:val="24"/>
        </w:rPr>
        <w:t xml:space="preserve"> </w:t>
      </w:r>
      <w:r w:rsidRPr="00183164">
        <w:rPr>
          <w:sz w:val="24"/>
          <w:szCs w:val="24"/>
        </w:rPr>
        <w:t>previsti dal</w:t>
      </w:r>
      <w:r w:rsidRPr="00183164">
        <w:rPr>
          <w:spacing w:val="-1"/>
          <w:sz w:val="24"/>
          <w:szCs w:val="24"/>
        </w:rPr>
        <w:t xml:space="preserve"> </w:t>
      </w:r>
      <w:r w:rsidRPr="00183164">
        <w:rPr>
          <w:sz w:val="24"/>
          <w:szCs w:val="24"/>
        </w:rPr>
        <w:t>Codice</w:t>
      </w:r>
      <w:r w:rsidRPr="00183164">
        <w:rPr>
          <w:spacing w:val="-2"/>
          <w:sz w:val="24"/>
          <w:szCs w:val="24"/>
        </w:rPr>
        <w:t xml:space="preserve"> </w:t>
      </w:r>
      <w:r w:rsidRPr="00183164">
        <w:rPr>
          <w:sz w:val="24"/>
          <w:szCs w:val="24"/>
        </w:rPr>
        <w:t>Etico</w:t>
      </w:r>
      <w:r w:rsidRPr="00183164">
        <w:rPr>
          <w:spacing w:val="3"/>
          <w:sz w:val="24"/>
          <w:szCs w:val="24"/>
        </w:rPr>
        <w:t xml:space="preserve"> </w:t>
      </w:r>
      <w:r w:rsidRPr="00183164">
        <w:rPr>
          <w:sz w:val="24"/>
          <w:szCs w:val="24"/>
        </w:rPr>
        <w:t>e</w:t>
      </w:r>
      <w:r w:rsidRPr="00183164">
        <w:rPr>
          <w:spacing w:val="-2"/>
          <w:sz w:val="24"/>
          <w:szCs w:val="24"/>
        </w:rPr>
        <w:t xml:space="preserve"> </w:t>
      </w:r>
      <w:r w:rsidRPr="00183164">
        <w:rPr>
          <w:sz w:val="24"/>
          <w:szCs w:val="24"/>
        </w:rPr>
        <w:t xml:space="preserve">di </w:t>
      </w:r>
      <w:r w:rsidRPr="00183164">
        <w:rPr>
          <w:spacing w:val="-2"/>
          <w:sz w:val="24"/>
          <w:szCs w:val="24"/>
        </w:rPr>
        <w:t>Condotta;</w:t>
      </w:r>
    </w:p>
    <w:p w14:paraId="790541E9" w14:textId="77777777" w:rsidR="006A3C3C" w:rsidRPr="00183164" w:rsidRDefault="006A3C3C" w:rsidP="00183164">
      <w:pPr>
        <w:pStyle w:val="Paragrafoelenco"/>
        <w:numPr>
          <w:ilvl w:val="0"/>
          <w:numId w:val="57"/>
        </w:numPr>
        <w:spacing w:before="0" w:after="120" w:line="360" w:lineRule="auto"/>
        <w:ind w:left="714" w:hanging="357"/>
        <w:contextualSpacing/>
        <w:jc w:val="both"/>
        <w:rPr>
          <w:sz w:val="24"/>
          <w:szCs w:val="24"/>
        </w:rPr>
      </w:pPr>
      <w:r w:rsidRPr="00183164">
        <w:rPr>
          <w:sz w:val="24"/>
          <w:szCs w:val="24"/>
        </w:rPr>
        <w:t>del</w:t>
      </w:r>
      <w:r w:rsidRPr="00183164">
        <w:rPr>
          <w:spacing w:val="-1"/>
          <w:sz w:val="24"/>
          <w:szCs w:val="24"/>
        </w:rPr>
        <w:t xml:space="preserve"> </w:t>
      </w:r>
      <w:r w:rsidRPr="00183164">
        <w:rPr>
          <w:sz w:val="24"/>
          <w:szCs w:val="24"/>
        </w:rPr>
        <w:t xml:space="preserve">Sistema </w:t>
      </w:r>
      <w:r w:rsidRPr="00183164">
        <w:rPr>
          <w:spacing w:val="-2"/>
          <w:sz w:val="24"/>
          <w:szCs w:val="24"/>
        </w:rPr>
        <w:t>disciplinare;</w:t>
      </w:r>
    </w:p>
    <w:p w14:paraId="59BE9063" w14:textId="77777777" w:rsidR="006A3C3C" w:rsidRPr="00183164" w:rsidRDefault="006A3C3C" w:rsidP="00183164">
      <w:pPr>
        <w:pStyle w:val="Paragrafoelenco"/>
        <w:numPr>
          <w:ilvl w:val="0"/>
          <w:numId w:val="57"/>
        </w:numPr>
        <w:spacing w:before="0" w:after="120" w:line="360" w:lineRule="auto"/>
        <w:ind w:left="714" w:hanging="357"/>
        <w:contextualSpacing/>
        <w:jc w:val="both"/>
        <w:rPr>
          <w:sz w:val="24"/>
          <w:szCs w:val="24"/>
        </w:rPr>
      </w:pPr>
      <w:r w:rsidRPr="00183164">
        <w:rPr>
          <w:sz w:val="24"/>
          <w:szCs w:val="24"/>
        </w:rPr>
        <w:t>delle linee guida e dei principi di controllo contenuti nelle procedure operative interne e degli standard di comportamento;</w:t>
      </w:r>
    </w:p>
    <w:p w14:paraId="7EB612D5" w14:textId="77777777" w:rsidR="006A3C3C" w:rsidRPr="00183164" w:rsidRDefault="006A3C3C" w:rsidP="00183164">
      <w:pPr>
        <w:pStyle w:val="Paragrafoelenco"/>
        <w:numPr>
          <w:ilvl w:val="0"/>
          <w:numId w:val="57"/>
        </w:numPr>
        <w:spacing w:before="0" w:after="120" w:line="360" w:lineRule="auto"/>
        <w:ind w:left="714" w:hanging="357"/>
        <w:contextualSpacing/>
        <w:jc w:val="both"/>
        <w:rPr>
          <w:sz w:val="24"/>
          <w:szCs w:val="24"/>
        </w:rPr>
      </w:pPr>
      <w:r w:rsidRPr="00183164">
        <w:rPr>
          <w:sz w:val="24"/>
          <w:szCs w:val="24"/>
        </w:rPr>
        <w:t>dei</w:t>
      </w:r>
      <w:r w:rsidRPr="00183164">
        <w:rPr>
          <w:spacing w:val="-1"/>
          <w:sz w:val="24"/>
          <w:szCs w:val="24"/>
        </w:rPr>
        <w:t xml:space="preserve"> </w:t>
      </w:r>
      <w:r w:rsidRPr="00183164">
        <w:rPr>
          <w:sz w:val="24"/>
          <w:szCs w:val="24"/>
        </w:rPr>
        <w:t>poteri</w:t>
      </w:r>
      <w:r w:rsidRPr="00183164">
        <w:rPr>
          <w:spacing w:val="-1"/>
          <w:sz w:val="24"/>
          <w:szCs w:val="24"/>
        </w:rPr>
        <w:t xml:space="preserve"> </w:t>
      </w:r>
      <w:r w:rsidRPr="00183164">
        <w:rPr>
          <w:sz w:val="24"/>
          <w:szCs w:val="24"/>
        </w:rPr>
        <w:t>e</w:t>
      </w:r>
      <w:r w:rsidRPr="00183164">
        <w:rPr>
          <w:spacing w:val="-3"/>
          <w:sz w:val="24"/>
          <w:szCs w:val="24"/>
        </w:rPr>
        <w:t xml:space="preserve"> </w:t>
      </w:r>
      <w:r w:rsidRPr="00183164">
        <w:rPr>
          <w:sz w:val="24"/>
          <w:szCs w:val="24"/>
        </w:rPr>
        <w:t>compiti</w:t>
      </w:r>
      <w:r w:rsidRPr="00183164">
        <w:rPr>
          <w:spacing w:val="-1"/>
          <w:sz w:val="24"/>
          <w:szCs w:val="24"/>
        </w:rPr>
        <w:t xml:space="preserve"> </w:t>
      </w:r>
      <w:r w:rsidRPr="00183164">
        <w:rPr>
          <w:sz w:val="24"/>
          <w:szCs w:val="24"/>
        </w:rPr>
        <w:t>dell’Organismo</w:t>
      </w:r>
      <w:r w:rsidRPr="00183164">
        <w:rPr>
          <w:spacing w:val="-1"/>
          <w:sz w:val="24"/>
          <w:szCs w:val="24"/>
        </w:rPr>
        <w:t xml:space="preserve"> </w:t>
      </w:r>
      <w:r w:rsidRPr="00183164">
        <w:rPr>
          <w:sz w:val="24"/>
          <w:szCs w:val="24"/>
        </w:rPr>
        <w:t xml:space="preserve">di </w:t>
      </w:r>
      <w:r w:rsidRPr="00183164">
        <w:rPr>
          <w:spacing w:val="-2"/>
          <w:sz w:val="24"/>
          <w:szCs w:val="24"/>
        </w:rPr>
        <w:t>Vigilanza;</w:t>
      </w:r>
    </w:p>
    <w:p w14:paraId="29FD72A9" w14:textId="77777777" w:rsidR="006A3C3C" w:rsidRPr="00183164" w:rsidRDefault="006A3C3C" w:rsidP="00183164">
      <w:pPr>
        <w:pStyle w:val="Paragrafoelenco"/>
        <w:numPr>
          <w:ilvl w:val="0"/>
          <w:numId w:val="57"/>
        </w:numPr>
        <w:spacing w:before="0" w:after="120" w:line="360" w:lineRule="auto"/>
        <w:ind w:left="714" w:hanging="357"/>
        <w:contextualSpacing/>
        <w:jc w:val="both"/>
        <w:rPr>
          <w:sz w:val="24"/>
          <w:szCs w:val="24"/>
        </w:rPr>
      </w:pPr>
      <w:r w:rsidRPr="00183164">
        <w:rPr>
          <w:sz w:val="24"/>
          <w:szCs w:val="24"/>
        </w:rPr>
        <w:t>del</w:t>
      </w:r>
      <w:r w:rsidRPr="00183164">
        <w:rPr>
          <w:spacing w:val="-1"/>
          <w:sz w:val="24"/>
          <w:szCs w:val="24"/>
        </w:rPr>
        <w:t xml:space="preserve"> </w:t>
      </w:r>
      <w:r w:rsidRPr="00183164">
        <w:rPr>
          <w:sz w:val="24"/>
          <w:szCs w:val="24"/>
        </w:rPr>
        <w:t>sistema</w:t>
      </w:r>
      <w:r w:rsidRPr="00183164">
        <w:rPr>
          <w:spacing w:val="-2"/>
          <w:sz w:val="24"/>
          <w:szCs w:val="24"/>
        </w:rPr>
        <w:t xml:space="preserve"> </w:t>
      </w:r>
      <w:r w:rsidRPr="00183164">
        <w:rPr>
          <w:sz w:val="24"/>
          <w:szCs w:val="24"/>
        </w:rPr>
        <w:t>di</w:t>
      </w:r>
      <w:r w:rsidRPr="00183164">
        <w:rPr>
          <w:spacing w:val="-1"/>
          <w:sz w:val="24"/>
          <w:szCs w:val="24"/>
        </w:rPr>
        <w:t xml:space="preserve"> </w:t>
      </w:r>
      <w:r w:rsidRPr="00183164">
        <w:rPr>
          <w:sz w:val="24"/>
          <w:szCs w:val="24"/>
        </w:rPr>
        <w:t>reporting</w:t>
      </w:r>
      <w:r w:rsidRPr="00183164">
        <w:rPr>
          <w:spacing w:val="-1"/>
          <w:sz w:val="24"/>
          <w:szCs w:val="24"/>
        </w:rPr>
        <w:t xml:space="preserve"> </w:t>
      </w:r>
      <w:r w:rsidRPr="00183164">
        <w:rPr>
          <w:sz w:val="24"/>
          <w:szCs w:val="24"/>
        </w:rPr>
        <w:t>interno</w:t>
      </w:r>
      <w:r w:rsidRPr="00183164">
        <w:rPr>
          <w:spacing w:val="-1"/>
          <w:sz w:val="24"/>
          <w:szCs w:val="24"/>
        </w:rPr>
        <w:t xml:space="preserve"> </w:t>
      </w:r>
      <w:r w:rsidRPr="00183164">
        <w:rPr>
          <w:sz w:val="24"/>
          <w:szCs w:val="24"/>
        </w:rPr>
        <w:t>riguardante</w:t>
      </w:r>
      <w:r w:rsidRPr="00183164">
        <w:rPr>
          <w:spacing w:val="-1"/>
          <w:sz w:val="24"/>
          <w:szCs w:val="24"/>
        </w:rPr>
        <w:t xml:space="preserve"> </w:t>
      </w:r>
      <w:r w:rsidRPr="00183164">
        <w:rPr>
          <w:sz w:val="24"/>
          <w:szCs w:val="24"/>
        </w:rPr>
        <w:t>l’Organismo</w:t>
      </w:r>
      <w:r w:rsidRPr="00183164">
        <w:rPr>
          <w:spacing w:val="-1"/>
          <w:sz w:val="24"/>
          <w:szCs w:val="24"/>
        </w:rPr>
        <w:t xml:space="preserve"> </w:t>
      </w:r>
      <w:r w:rsidRPr="00183164">
        <w:rPr>
          <w:sz w:val="24"/>
          <w:szCs w:val="24"/>
        </w:rPr>
        <w:t>di</w:t>
      </w:r>
      <w:r w:rsidRPr="00183164">
        <w:rPr>
          <w:spacing w:val="-1"/>
          <w:sz w:val="24"/>
          <w:szCs w:val="24"/>
        </w:rPr>
        <w:t xml:space="preserve"> </w:t>
      </w:r>
      <w:r w:rsidRPr="00183164">
        <w:rPr>
          <w:spacing w:val="-2"/>
          <w:sz w:val="24"/>
          <w:szCs w:val="24"/>
        </w:rPr>
        <w:t>Vigilanza.</w:t>
      </w:r>
    </w:p>
    <w:p w14:paraId="7B248BD7" w14:textId="29A8107E" w:rsidR="006A3C3C" w:rsidRPr="00183164" w:rsidRDefault="006A3C3C" w:rsidP="00183164">
      <w:pPr>
        <w:spacing w:line="360" w:lineRule="auto"/>
        <w:contextualSpacing/>
        <w:jc w:val="both"/>
        <w:rPr>
          <w:sz w:val="24"/>
          <w:szCs w:val="24"/>
        </w:rPr>
      </w:pPr>
      <w:r w:rsidRPr="00183164">
        <w:rPr>
          <w:sz w:val="24"/>
          <w:szCs w:val="24"/>
        </w:rPr>
        <w:t>La</w:t>
      </w:r>
      <w:r w:rsidRPr="00183164">
        <w:rPr>
          <w:spacing w:val="-11"/>
          <w:sz w:val="24"/>
          <w:szCs w:val="24"/>
        </w:rPr>
        <w:t xml:space="preserve"> </w:t>
      </w:r>
      <w:r w:rsidRPr="00183164">
        <w:rPr>
          <w:sz w:val="24"/>
          <w:szCs w:val="24"/>
        </w:rPr>
        <w:t>formazione</w:t>
      </w:r>
      <w:r w:rsidRPr="00183164">
        <w:rPr>
          <w:spacing w:val="-8"/>
          <w:sz w:val="24"/>
          <w:szCs w:val="24"/>
        </w:rPr>
        <w:t xml:space="preserve"> </w:t>
      </w:r>
      <w:r w:rsidRPr="00183164">
        <w:rPr>
          <w:sz w:val="24"/>
          <w:szCs w:val="24"/>
        </w:rPr>
        <w:t>specifica</w:t>
      </w:r>
      <w:r w:rsidRPr="00183164">
        <w:rPr>
          <w:spacing w:val="-11"/>
          <w:sz w:val="24"/>
          <w:szCs w:val="24"/>
        </w:rPr>
        <w:t xml:space="preserve"> </w:t>
      </w:r>
      <w:r w:rsidRPr="00183164">
        <w:rPr>
          <w:sz w:val="24"/>
          <w:szCs w:val="24"/>
        </w:rPr>
        <w:t>interessa,</w:t>
      </w:r>
      <w:r w:rsidRPr="00183164">
        <w:rPr>
          <w:spacing w:val="-10"/>
          <w:sz w:val="24"/>
          <w:szCs w:val="24"/>
        </w:rPr>
        <w:t xml:space="preserve"> </w:t>
      </w:r>
      <w:r w:rsidRPr="00183164">
        <w:rPr>
          <w:sz w:val="24"/>
          <w:szCs w:val="24"/>
        </w:rPr>
        <w:t>invece,</w:t>
      </w:r>
      <w:r w:rsidRPr="00183164">
        <w:rPr>
          <w:spacing w:val="-8"/>
          <w:sz w:val="24"/>
          <w:szCs w:val="24"/>
        </w:rPr>
        <w:t xml:space="preserve"> </w:t>
      </w:r>
      <w:r w:rsidRPr="00183164">
        <w:rPr>
          <w:sz w:val="24"/>
          <w:szCs w:val="24"/>
        </w:rPr>
        <w:t>tutti</w:t>
      </w:r>
      <w:r w:rsidRPr="00183164">
        <w:rPr>
          <w:spacing w:val="-9"/>
          <w:sz w:val="24"/>
          <w:szCs w:val="24"/>
        </w:rPr>
        <w:t xml:space="preserve"> </w:t>
      </w:r>
      <w:r w:rsidRPr="00183164">
        <w:rPr>
          <w:sz w:val="24"/>
          <w:szCs w:val="24"/>
        </w:rPr>
        <w:t>quei</w:t>
      </w:r>
      <w:r w:rsidRPr="00183164">
        <w:rPr>
          <w:spacing w:val="-9"/>
          <w:sz w:val="24"/>
          <w:szCs w:val="24"/>
        </w:rPr>
        <w:t xml:space="preserve"> </w:t>
      </w:r>
      <w:r w:rsidRPr="00183164">
        <w:rPr>
          <w:sz w:val="24"/>
          <w:szCs w:val="24"/>
        </w:rPr>
        <w:t>soggetti</w:t>
      </w:r>
      <w:r w:rsidRPr="00183164">
        <w:rPr>
          <w:spacing w:val="-9"/>
          <w:sz w:val="24"/>
          <w:szCs w:val="24"/>
        </w:rPr>
        <w:t xml:space="preserve"> </w:t>
      </w:r>
      <w:r w:rsidRPr="00183164">
        <w:rPr>
          <w:sz w:val="24"/>
          <w:szCs w:val="24"/>
        </w:rPr>
        <w:t>che</w:t>
      </w:r>
      <w:r w:rsidRPr="00183164">
        <w:rPr>
          <w:spacing w:val="-11"/>
          <w:sz w:val="24"/>
          <w:szCs w:val="24"/>
        </w:rPr>
        <w:t xml:space="preserve"> </w:t>
      </w:r>
      <w:r w:rsidRPr="00183164">
        <w:rPr>
          <w:sz w:val="24"/>
          <w:szCs w:val="24"/>
        </w:rPr>
        <w:t>per</w:t>
      </w:r>
      <w:r w:rsidRPr="00183164">
        <w:rPr>
          <w:spacing w:val="-10"/>
          <w:sz w:val="24"/>
          <w:szCs w:val="24"/>
        </w:rPr>
        <w:t xml:space="preserve"> </w:t>
      </w:r>
      <w:r w:rsidRPr="00183164">
        <w:rPr>
          <w:sz w:val="24"/>
          <w:szCs w:val="24"/>
        </w:rPr>
        <w:t>via</w:t>
      </w:r>
      <w:r w:rsidRPr="00183164">
        <w:rPr>
          <w:spacing w:val="-11"/>
          <w:sz w:val="24"/>
          <w:szCs w:val="24"/>
        </w:rPr>
        <w:t xml:space="preserve"> </w:t>
      </w:r>
      <w:r w:rsidRPr="00183164">
        <w:rPr>
          <w:sz w:val="24"/>
          <w:szCs w:val="24"/>
        </w:rPr>
        <w:t>della</w:t>
      </w:r>
      <w:r w:rsidRPr="00183164">
        <w:rPr>
          <w:spacing w:val="-11"/>
          <w:sz w:val="24"/>
          <w:szCs w:val="24"/>
        </w:rPr>
        <w:t xml:space="preserve"> </w:t>
      </w:r>
      <w:r w:rsidRPr="00183164">
        <w:rPr>
          <w:sz w:val="24"/>
          <w:szCs w:val="24"/>
        </w:rPr>
        <w:t>loro</w:t>
      </w:r>
      <w:r w:rsidRPr="00183164">
        <w:rPr>
          <w:spacing w:val="-8"/>
          <w:sz w:val="24"/>
          <w:szCs w:val="24"/>
        </w:rPr>
        <w:t xml:space="preserve"> </w:t>
      </w:r>
      <w:r w:rsidRPr="00183164">
        <w:rPr>
          <w:sz w:val="24"/>
          <w:szCs w:val="24"/>
        </w:rPr>
        <w:t>attività,</w:t>
      </w:r>
      <w:r w:rsidRPr="00183164">
        <w:rPr>
          <w:spacing w:val="-10"/>
          <w:sz w:val="24"/>
          <w:szCs w:val="24"/>
        </w:rPr>
        <w:t xml:space="preserve"> </w:t>
      </w:r>
      <w:r w:rsidRPr="00183164">
        <w:rPr>
          <w:sz w:val="24"/>
          <w:szCs w:val="24"/>
        </w:rPr>
        <w:t>o</w:t>
      </w:r>
      <w:r w:rsidRPr="00183164">
        <w:rPr>
          <w:spacing w:val="-10"/>
          <w:sz w:val="24"/>
          <w:szCs w:val="24"/>
        </w:rPr>
        <w:t xml:space="preserve"> </w:t>
      </w:r>
      <w:r w:rsidRPr="00183164">
        <w:rPr>
          <w:sz w:val="24"/>
          <w:szCs w:val="24"/>
        </w:rPr>
        <w:t>comunque della loro posizione in azienda, necessitino di specifiche competenze al fine di gestire le peculiarità dell’attività stessa (ad esempio, il personale che opera nell’ambito di attività segnalate come potenzialmente a rischio</w:t>
      </w:r>
      <w:r w:rsidRPr="00183164">
        <w:rPr>
          <w:spacing w:val="-11"/>
          <w:sz w:val="24"/>
          <w:szCs w:val="24"/>
        </w:rPr>
        <w:t xml:space="preserve"> </w:t>
      </w:r>
      <w:r w:rsidRPr="00183164">
        <w:rPr>
          <w:sz w:val="24"/>
          <w:szCs w:val="24"/>
        </w:rPr>
        <w:t>di</w:t>
      </w:r>
      <w:r w:rsidRPr="00183164">
        <w:rPr>
          <w:spacing w:val="-8"/>
          <w:sz w:val="24"/>
          <w:szCs w:val="24"/>
        </w:rPr>
        <w:t xml:space="preserve"> </w:t>
      </w:r>
      <w:r w:rsidRPr="00183164">
        <w:rPr>
          <w:sz w:val="24"/>
          <w:szCs w:val="24"/>
        </w:rPr>
        <w:t>commissione</w:t>
      </w:r>
      <w:r w:rsidRPr="00183164">
        <w:rPr>
          <w:spacing w:val="-12"/>
          <w:sz w:val="24"/>
          <w:szCs w:val="24"/>
        </w:rPr>
        <w:t xml:space="preserve"> </w:t>
      </w:r>
      <w:r w:rsidRPr="00183164">
        <w:rPr>
          <w:sz w:val="24"/>
          <w:szCs w:val="24"/>
        </w:rPr>
        <w:t>di</w:t>
      </w:r>
      <w:r w:rsidRPr="00183164">
        <w:rPr>
          <w:spacing w:val="-11"/>
          <w:sz w:val="24"/>
          <w:szCs w:val="24"/>
        </w:rPr>
        <w:t xml:space="preserve"> </w:t>
      </w:r>
      <w:r w:rsidRPr="00183164">
        <w:rPr>
          <w:sz w:val="24"/>
          <w:szCs w:val="24"/>
        </w:rPr>
        <w:t>taluni</w:t>
      </w:r>
      <w:r w:rsidRPr="00183164">
        <w:rPr>
          <w:spacing w:val="-8"/>
          <w:sz w:val="24"/>
          <w:szCs w:val="24"/>
        </w:rPr>
        <w:t xml:space="preserve"> </w:t>
      </w:r>
      <w:r w:rsidRPr="00183164">
        <w:rPr>
          <w:sz w:val="24"/>
          <w:szCs w:val="24"/>
        </w:rPr>
        <w:t>illeciti</w:t>
      </w:r>
      <w:r w:rsidRPr="00183164">
        <w:rPr>
          <w:spacing w:val="-9"/>
          <w:sz w:val="24"/>
          <w:szCs w:val="24"/>
        </w:rPr>
        <w:t xml:space="preserve"> </w:t>
      </w:r>
      <w:r w:rsidRPr="00183164">
        <w:rPr>
          <w:sz w:val="24"/>
          <w:szCs w:val="24"/>
        </w:rPr>
        <w:t>ai</w:t>
      </w:r>
      <w:r w:rsidRPr="00183164">
        <w:rPr>
          <w:spacing w:val="-8"/>
          <w:sz w:val="24"/>
          <w:szCs w:val="24"/>
        </w:rPr>
        <w:t xml:space="preserve"> </w:t>
      </w:r>
      <w:r w:rsidRPr="00183164">
        <w:rPr>
          <w:sz w:val="24"/>
          <w:szCs w:val="24"/>
        </w:rPr>
        <w:t>sensi</w:t>
      </w:r>
      <w:r w:rsidRPr="00183164">
        <w:rPr>
          <w:spacing w:val="-10"/>
          <w:sz w:val="24"/>
          <w:szCs w:val="24"/>
        </w:rPr>
        <w:t xml:space="preserve"> </w:t>
      </w:r>
      <w:r w:rsidRPr="00183164">
        <w:rPr>
          <w:sz w:val="24"/>
          <w:szCs w:val="24"/>
        </w:rPr>
        <w:t>del</w:t>
      </w:r>
      <w:r w:rsidRPr="00183164">
        <w:rPr>
          <w:spacing w:val="-11"/>
          <w:sz w:val="24"/>
          <w:szCs w:val="24"/>
        </w:rPr>
        <w:t xml:space="preserve"> </w:t>
      </w:r>
      <w:r w:rsidRPr="00183164">
        <w:rPr>
          <w:sz w:val="24"/>
          <w:szCs w:val="24"/>
        </w:rPr>
        <w:t>Decreto).</w:t>
      </w:r>
      <w:r w:rsidRPr="00183164">
        <w:rPr>
          <w:spacing w:val="-9"/>
          <w:sz w:val="24"/>
          <w:szCs w:val="24"/>
        </w:rPr>
        <w:t xml:space="preserve"> </w:t>
      </w:r>
      <w:r w:rsidRPr="00183164">
        <w:rPr>
          <w:sz w:val="24"/>
          <w:szCs w:val="24"/>
        </w:rPr>
        <w:t>Questi</w:t>
      </w:r>
      <w:r w:rsidRPr="00183164">
        <w:rPr>
          <w:spacing w:val="-9"/>
          <w:sz w:val="24"/>
          <w:szCs w:val="24"/>
        </w:rPr>
        <w:t xml:space="preserve"> </w:t>
      </w:r>
      <w:r w:rsidRPr="00183164">
        <w:rPr>
          <w:sz w:val="24"/>
          <w:szCs w:val="24"/>
        </w:rPr>
        <w:t>sono</w:t>
      </w:r>
      <w:r w:rsidRPr="00183164">
        <w:rPr>
          <w:spacing w:val="-8"/>
          <w:sz w:val="24"/>
          <w:szCs w:val="24"/>
        </w:rPr>
        <w:t xml:space="preserve"> </w:t>
      </w:r>
      <w:r w:rsidRPr="00183164">
        <w:rPr>
          <w:sz w:val="24"/>
          <w:szCs w:val="24"/>
        </w:rPr>
        <w:t>destinatari</w:t>
      </w:r>
      <w:r w:rsidRPr="00183164">
        <w:rPr>
          <w:spacing w:val="-8"/>
          <w:sz w:val="24"/>
          <w:szCs w:val="24"/>
        </w:rPr>
        <w:t xml:space="preserve"> </w:t>
      </w:r>
      <w:r w:rsidRPr="00183164">
        <w:rPr>
          <w:sz w:val="24"/>
          <w:szCs w:val="24"/>
        </w:rPr>
        <w:t>di</w:t>
      </w:r>
      <w:r w:rsidRPr="00183164">
        <w:rPr>
          <w:spacing w:val="-8"/>
          <w:sz w:val="24"/>
          <w:szCs w:val="24"/>
        </w:rPr>
        <w:t xml:space="preserve"> </w:t>
      </w:r>
      <w:r w:rsidRPr="00183164">
        <w:rPr>
          <w:sz w:val="24"/>
          <w:szCs w:val="24"/>
        </w:rPr>
        <w:t>una</w:t>
      </w:r>
      <w:r w:rsidRPr="00183164">
        <w:rPr>
          <w:spacing w:val="-10"/>
          <w:sz w:val="24"/>
          <w:szCs w:val="24"/>
        </w:rPr>
        <w:t xml:space="preserve"> </w:t>
      </w:r>
      <w:r w:rsidRPr="00183164">
        <w:rPr>
          <w:spacing w:val="-2"/>
          <w:sz w:val="24"/>
          <w:szCs w:val="24"/>
        </w:rPr>
        <w:t>formazione</w:t>
      </w:r>
      <w:r w:rsidRPr="00183164">
        <w:rPr>
          <w:sz w:val="24"/>
          <w:szCs w:val="24"/>
        </w:rPr>
        <w:t xml:space="preserve"> sia generale che specifica. La formazione specifica è strutturata in modo tale da consentire</w:t>
      </w:r>
      <w:r w:rsidRPr="00183164">
        <w:rPr>
          <w:spacing w:val="-1"/>
          <w:sz w:val="24"/>
          <w:szCs w:val="24"/>
        </w:rPr>
        <w:t xml:space="preserve"> </w:t>
      </w:r>
      <w:r w:rsidRPr="00183164">
        <w:rPr>
          <w:sz w:val="24"/>
          <w:szCs w:val="24"/>
        </w:rPr>
        <w:t xml:space="preserve">al soggetto </w:t>
      </w:r>
      <w:r w:rsidRPr="00183164">
        <w:rPr>
          <w:spacing w:val="-4"/>
          <w:sz w:val="24"/>
          <w:szCs w:val="24"/>
        </w:rPr>
        <w:t>di:</w:t>
      </w:r>
    </w:p>
    <w:p w14:paraId="4415BE20" w14:textId="77777777" w:rsidR="006A3C3C" w:rsidRPr="00183164" w:rsidRDefault="006A3C3C" w:rsidP="00183164">
      <w:pPr>
        <w:pStyle w:val="Paragrafoelenco"/>
        <w:numPr>
          <w:ilvl w:val="0"/>
          <w:numId w:val="58"/>
        </w:numPr>
        <w:spacing w:before="0" w:after="120" w:line="360" w:lineRule="auto"/>
        <w:ind w:left="714" w:hanging="357"/>
        <w:contextualSpacing/>
        <w:jc w:val="both"/>
        <w:rPr>
          <w:sz w:val="24"/>
          <w:szCs w:val="24"/>
        </w:rPr>
      </w:pPr>
      <w:r w:rsidRPr="00183164">
        <w:rPr>
          <w:spacing w:val="-2"/>
          <w:sz w:val="24"/>
          <w:szCs w:val="24"/>
        </w:rPr>
        <w:t>avere</w:t>
      </w:r>
      <w:r w:rsidRPr="00183164">
        <w:rPr>
          <w:spacing w:val="-3"/>
          <w:sz w:val="24"/>
          <w:szCs w:val="24"/>
        </w:rPr>
        <w:t xml:space="preserve"> </w:t>
      </w:r>
      <w:r w:rsidRPr="00183164">
        <w:rPr>
          <w:spacing w:val="-2"/>
          <w:sz w:val="24"/>
          <w:szCs w:val="24"/>
        </w:rPr>
        <w:t>consapevolezza</w:t>
      </w:r>
      <w:r w:rsidRPr="00183164">
        <w:rPr>
          <w:spacing w:val="-3"/>
          <w:sz w:val="24"/>
          <w:szCs w:val="24"/>
        </w:rPr>
        <w:t xml:space="preserve"> </w:t>
      </w:r>
      <w:r w:rsidRPr="00183164">
        <w:rPr>
          <w:spacing w:val="-2"/>
          <w:sz w:val="24"/>
          <w:szCs w:val="24"/>
        </w:rPr>
        <w:t>dei</w:t>
      </w:r>
      <w:r w:rsidRPr="00183164">
        <w:rPr>
          <w:spacing w:val="2"/>
          <w:sz w:val="24"/>
          <w:szCs w:val="24"/>
        </w:rPr>
        <w:t xml:space="preserve"> </w:t>
      </w:r>
      <w:r w:rsidRPr="00183164">
        <w:rPr>
          <w:spacing w:val="-2"/>
          <w:sz w:val="24"/>
          <w:szCs w:val="24"/>
        </w:rPr>
        <w:t>potenziali</w:t>
      </w:r>
      <w:r w:rsidRPr="00183164">
        <w:rPr>
          <w:spacing w:val="-1"/>
          <w:sz w:val="24"/>
          <w:szCs w:val="24"/>
        </w:rPr>
        <w:t xml:space="preserve"> </w:t>
      </w:r>
      <w:r w:rsidRPr="00183164">
        <w:rPr>
          <w:spacing w:val="-2"/>
          <w:sz w:val="24"/>
          <w:szCs w:val="24"/>
        </w:rPr>
        <w:t>rischi</w:t>
      </w:r>
      <w:r w:rsidRPr="00183164">
        <w:rPr>
          <w:sz w:val="24"/>
          <w:szCs w:val="24"/>
        </w:rPr>
        <w:t xml:space="preserve"> </w:t>
      </w:r>
      <w:r w:rsidRPr="00183164">
        <w:rPr>
          <w:spacing w:val="-2"/>
          <w:sz w:val="24"/>
          <w:szCs w:val="24"/>
        </w:rPr>
        <w:t>associabili</w:t>
      </w:r>
      <w:r w:rsidRPr="00183164">
        <w:rPr>
          <w:spacing w:val="-1"/>
          <w:sz w:val="24"/>
          <w:szCs w:val="24"/>
        </w:rPr>
        <w:t xml:space="preserve"> </w:t>
      </w:r>
      <w:r w:rsidRPr="00183164">
        <w:rPr>
          <w:spacing w:val="-2"/>
          <w:sz w:val="24"/>
          <w:szCs w:val="24"/>
        </w:rPr>
        <w:t>alla</w:t>
      </w:r>
      <w:r w:rsidRPr="00183164">
        <w:rPr>
          <w:spacing w:val="-3"/>
          <w:sz w:val="24"/>
          <w:szCs w:val="24"/>
        </w:rPr>
        <w:t xml:space="preserve"> </w:t>
      </w:r>
      <w:r w:rsidRPr="00183164">
        <w:rPr>
          <w:spacing w:val="-2"/>
          <w:sz w:val="24"/>
          <w:szCs w:val="24"/>
        </w:rPr>
        <w:t>propria attività, nonché</w:t>
      </w:r>
      <w:r w:rsidRPr="00183164">
        <w:rPr>
          <w:spacing w:val="-3"/>
          <w:sz w:val="24"/>
          <w:szCs w:val="24"/>
        </w:rPr>
        <w:t xml:space="preserve"> </w:t>
      </w:r>
      <w:r w:rsidRPr="00183164">
        <w:rPr>
          <w:spacing w:val="-2"/>
          <w:sz w:val="24"/>
          <w:szCs w:val="24"/>
        </w:rPr>
        <w:t>degli</w:t>
      </w:r>
      <w:r w:rsidRPr="00183164">
        <w:rPr>
          <w:sz w:val="24"/>
          <w:szCs w:val="24"/>
        </w:rPr>
        <w:t xml:space="preserve"> </w:t>
      </w:r>
      <w:r w:rsidRPr="00183164">
        <w:rPr>
          <w:spacing w:val="-2"/>
          <w:sz w:val="24"/>
          <w:szCs w:val="24"/>
        </w:rPr>
        <w:t xml:space="preserve">specifici </w:t>
      </w:r>
      <w:r w:rsidRPr="00183164">
        <w:rPr>
          <w:sz w:val="24"/>
          <w:szCs w:val="24"/>
        </w:rPr>
        <w:t>meccanismi</w:t>
      </w:r>
      <w:r w:rsidRPr="00183164">
        <w:rPr>
          <w:spacing w:val="-4"/>
          <w:sz w:val="24"/>
          <w:szCs w:val="24"/>
        </w:rPr>
        <w:t xml:space="preserve"> </w:t>
      </w:r>
      <w:r w:rsidRPr="00183164">
        <w:rPr>
          <w:sz w:val="24"/>
          <w:szCs w:val="24"/>
        </w:rPr>
        <w:t>di</w:t>
      </w:r>
      <w:r w:rsidRPr="00183164">
        <w:rPr>
          <w:spacing w:val="-1"/>
          <w:sz w:val="24"/>
          <w:szCs w:val="24"/>
        </w:rPr>
        <w:t xml:space="preserve"> </w:t>
      </w:r>
      <w:r w:rsidRPr="00183164">
        <w:rPr>
          <w:sz w:val="24"/>
          <w:szCs w:val="24"/>
        </w:rPr>
        <w:t>controllo</w:t>
      </w:r>
      <w:r w:rsidRPr="00183164">
        <w:rPr>
          <w:spacing w:val="-1"/>
          <w:sz w:val="24"/>
          <w:szCs w:val="24"/>
        </w:rPr>
        <w:t xml:space="preserve"> </w:t>
      </w:r>
      <w:r w:rsidRPr="00183164">
        <w:rPr>
          <w:sz w:val="24"/>
          <w:szCs w:val="24"/>
        </w:rPr>
        <w:t>da</w:t>
      </w:r>
      <w:r w:rsidRPr="00183164">
        <w:rPr>
          <w:spacing w:val="-2"/>
          <w:sz w:val="24"/>
          <w:szCs w:val="24"/>
        </w:rPr>
        <w:t xml:space="preserve"> </w:t>
      </w:r>
      <w:r w:rsidRPr="00183164">
        <w:rPr>
          <w:sz w:val="24"/>
          <w:szCs w:val="24"/>
        </w:rPr>
        <w:t>attivare</w:t>
      </w:r>
      <w:r w:rsidRPr="00183164">
        <w:rPr>
          <w:spacing w:val="-1"/>
          <w:sz w:val="24"/>
          <w:szCs w:val="24"/>
        </w:rPr>
        <w:t xml:space="preserve"> </w:t>
      </w:r>
      <w:r w:rsidRPr="00183164">
        <w:rPr>
          <w:sz w:val="24"/>
          <w:szCs w:val="24"/>
        </w:rPr>
        <w:t>al</w:t>
      </w:r>
      <w:r w:rsidRPr="00183164">
        <w:rPr>
          <w:spacing w:val="-1"/>
          <w:sz w:val="24"/>
          <w:szCs w:val="24"/>
        </w:rPr>
        <w:t xml:space="preserve"> </w:t>
      </w:r>
      <w:r w:rsidRPr="00183164">
        <w:rPr>
          <w:sz w:val="24"/>
          <w:szCs w:val="24"/>
        </w:rPr>
        <w:t>fine</w:t>
      </w:r>
      <w:r w:rsidRPr="00183164">
        <w:rPr>
          <w:spacing w:val="-2"/>
          <w:sz w:val="24"/>
          <w:szCs w:val="24"/>
        </w:rPr>
        <w:t xml:space="preserve"> </w:t>
      </w:r>
      <w:r w:rsidRPr="00183164">
        <w:rPr>
          <w:sz w:val="24"/>
          <w:szCs w:val="24"/>
        </w:rPr>
        <w:t>di</w:t>
      </w:r>
      <w:r w:rsidRPr="00183164">
        <w:rPr>
          <w:spacing w:val="-1"/>
          <w:sz w:val="24"/>
          <w:szCs w:val="24"/>
        </w:rPr>
        <w:t xml:space="preserve"> </w:t>
      </w:r>
      <w:r w:rsidRPr="00183164">
        <w:rPr>
          <w:sz w:val="24"/>
          <w:szCs w:val="24"/>
        </w:rPr>
        <w:t>monitorare</w:t>
      </w:r>
      <w:r w:rsidRPr="00183164">
        <w:rPr>
          <w:spacing w:val="-3"/>
          <w:sz w:val="24"/>
          <w:szCs w:val="24"/>
        </w:rPr>
        <w:t xml:space="preserve"> </w:t>
      </w:r>
      <w:r w:rsidRPr="00183164">
        <w:rPr>
          <w:sz w:val="24"/>
          <w:szCs w:val="24"/>
        </w:rPr>
        <w:t>l’attività</w:t>
      </w:r>
      <w:r w:rsidRPr="00183164">
        <w:rPr>
          <w:spacing w:val="-1"/>
          <w:sz w:val="24"/>
          <w:szCs w:val="24"/>
        </w:rPr>
        <w:t xml:space="preserve"> </w:t>
      </w:r>
      <w:r w:rsidRPr="00183164">
        <w:rPr>
          <w:spacing w:val="-2"/>
          <w:sz w:val="24"/>
          <w:szCs w:val="24"/>
        </w:rPr>
        <w:t>stessa;</w:t>
      </w:r>
    </w:p>
    <w:p w14:paraId="112BB79B" w14:textId="77777777" w:rsidR="006A3C3C" w:rsidRPr="00183164" w:rsidRDefault="006A3C3C" w:rsidP="00183164">
      <w:pPr>
        <w:pStyle w:val="Paragrafoelenco"/>
        <w:numPr>
          <w:ilvl w:val="0"/>
          <w:numId w:val="58"/>
        </w:numPr>
        <w:spacing w:before="0" w:after="120" w:line="360" w:lineRule="auto"/>
        <w:ind w:left="714" w:hanging="357"/>
        <w:contextualSpacing/>
        <w:jc w:val="both"/>
        <w:rPr>
          <w:sz w:val="24"/>
          <w:szCs w:val="24"/>
        </w:rPr>
      </w:pPr>
      <w:r w:rsidRPr="00183164">
        <w:rPr>
          <w:sz w:val="24"/>
          <w:szCs w:val="24"/>
        </w:rPr>
        <w:t>acquisire la capacità d’individuare eventuali anomalie e segnalarle nei modi e nei tempi utili per l’implementazione di possibili azioni correttive.</w:t>
      </w:r>
    </w:p>
    <w:p w14:paraId="552F70F3" w14:textId="77777777" w:rsidR="006A3C3C" w:rsidRPr="00183164" w:rsidRDefault="006A3C3C" w:rsidP="00183164">
      <w:pPr>
        <w:spacing w:after="120" w:line="360" w:lineRule="auto"/>
        <w:jc w:val="both"/>
        <w:rPr>
          <w:sz w:val="24"/>
          <w:szCs w:val="24"/>
        </w:rPr>
      </w:pPr>
      <w:r w:rsidRPr="00183164">
        <w:rPr>
          <w:sz w:val="24"/>
          <w:szCs w:val="24"/>
        </w:rPr>
        <w:t>Anche i soggetti preposti al controllo interno cui spetta il monitoraggio delle attività risultate potenzialmente a rischio sono destinatari di una formazione specifica, al fine di renderli consapevoli delle loro responsabilità e del loro ruolo all’interno del sistema del controllo interno, nonché delle sanzioni cui vanno incontro nel caso disattendano tali responsabilità e tale ruolo.</w:t>
      </w:r>
    </w:p>
    <w:p w14:paraId="180D0A99" w14:textId="77777777" w:rsidR="006A3C3C" w:rsidRPr="00183164" w:rsidRDefault="006A3C3C" w:rsidP="00183164">
      <w:pPr>
        <w:spacing w:after="120" w:line="360" w:lineRule="auto"/>
        <w:jc w:val="both"/>
        <w:rPr>
          <w:sz w:val="24"/>
          <w:szCs w:val="24"/>
        </w:rPr>
      </w:pPr>
      <w:r w:rsidRPr="00183164">
        <w:rPr>
          <w:sz w:val="24"/>
          <w:szCs w:val="24"/>
        </w:rPr>
        <w:t>In caso di modifiche e/o aggiornamenti rilevanti del Modello sono organizzati dei moduli d’approfondimento mirati alla conoscenza delle variazioni intervenute.</w:t>
      </w:r>
    </w:p>
    <w:p w14:paraId="475C4DC6" w14:textId="224B72CC" w:rsidR="006A3C3C" w:rsidRPr="00183164" w:rsidRDefault="006A3C3C" w:rsidP="00183164">
      <w:pPr>
        <w:spacing w:after="120" w:line="360" w:lineRule="auto"/>
        <w:jc w:val="both"/>
        <w:rPr>
          <w:sz w:val="24"/>
          <w:szCs w:val="24"/>
        </w:rPr>
      </w:pPr>
      <w:r w:rsidRPr="00183164">
        <w:rPr>
          <w:sz w:val="24"/>
          <w:szCs w:val="24"/>
        </w:rPr>
        <w:t xml:space="preserve">Vengono, in ultimo, organizzati specifici moduli per i neoassunti destinati ad operare nelle aree a </w:t>
      </w:r>
      <w:r w:rsidRPr="00183164">
        <w:rPr>
          <w:spacing w:val="-2"/>
          <w:sz w:val="24"/>
          <w:szCs w:val="24"/>
        </w:rPr>
        <w:t>rischio.</w:t>
      </w:r>
      <w:r w:rsidR="00822297" w:rsidRPr="00183164">
        <w:rPr>
          <w:spacing w:val="-2"/>
          <w:sz w:val="24"/>
          <w:szCs w:val="24"/>
        </w:rPr>
        <w:t xml:space="preserve"> Nel caso di impiego di lavoratori interinali, stagisti e tirocinanti, il Responsabile dell’Ufficio di riferimento illustra le regole specifiche relative all’applicazione del Modello documentando nei verbali di riunione tale tipo di attività.</w:t>
      </w:r>
    </w:p>
    <w:p w14:paraId="674D6D04" w14:textId="77777777" w:rsidR="006A3C3C" w:rsidRPr="00183164" w:rsidRDefault="006A3C3C" w:rsidP="00183164">
      <w:pPr>
        <w:spacing w:after="120" w:line="360" w:lineRule="auto"/>
        <w:jc w:val="both"/>
        <w:rPr>
          <w:sz w:val="24"/>
          <w:szCs w:val="24"/>
        </w:rPr>
      </w:pPr>
      <w:r w:rsidRPr="00183164">
        <w:rPr>
          <w:sz w:val="24"/>
          <w:szCs w:val="24"/>
        </w:rPr>
        <w:t xml:space="preserve">In linea con quanto disposto dal </w:t>
      </w:r>
      <w:proofErr w:type="spellStart"/>
      <w:r w:rsidRPr="00183164">
        <w:rPr>
          <w:sz w:val="24"/>
          <w:szCs w:val="24"/>
        </w:rPr>
        <w:t>D.Lgs</w:t>
      </w:r>
      <w:proofErr w:type="spellEnd"/>
      <w:r w:rsidRPr="00183164">
        <w:rPr>
          <w:sz w:val="24"/>
          <w:szCs w:val="24"/>
        </w:rPr>
        <w:t xml:space="preserve"> 231/2001 e </w:t>
      </w:r>
      <w:proofErr w:type="spellStart"/>
      <w:r w:rsidRPr="00183164">
        <w:rPr>
          <w:sz w:val="24"/>
          <w:szCs w:val="24"/>
        </w:rPr>
        <w:t>s.m.i.</w:t>
      </w:r>
      <w:proofErr w:type="spellEnd"/>
      <w:r w:rsidRPr="00183164">
        <w:rPr>
          <w:sz w:val="24"/>
          <w:szCs w:val="24"/>
        </w:rPr>
        <w:t xml:space="preserve"> e dalle Linee Guida di Confindustria, la Società dà piena pubblicità al presente Modello ed ai relativi allegati, al fine di assicurare che tutto il personale interno sia a conoscenza di tutti i suoi elementi.</w:t>
      </w:r>
    </w:p>
    <w:p w14:paraId="205C0FE4" w14:textId="77777777" w:rsidR="006A3C3C" w:rsidRPr="00183164" w:rsidRDefault="006A3C3C" w:rsidP="00183164">
      <w:pPr>
        <w:spacing w:after="120" w:line="360" w:lineRule="auto"/>
        <w:jc w:val="both"/>
        <w:rPr>
          <w:sz w:val="24"/>
          <w:szCs w:val="24"/>
        </w:rPr>
      </w:pPr>
      <w:r w:rsidRPr="00183164">
        <w:rPr>
          <w:sz w:val="24"/>
          <w:szCs w:val="24"/>
        </w:rPr>
        <w:t xml:space="preserve">La comunicazione è sempre capillare, efficace, chiara e dettagliata, con aggiornamenti periodici connessi </w:t>
      </w:r>
      <w:r w:rsidRPr="00183164">
        <w:rPr>
          <w:sz w:val="24"/>
          <w:szCs w:val="24"/>
        </w:rPr>
        <w:lastRenderedPageBreak/>
        <w:t xml:space="preserve">ai mutamenti del Modello, in osservanza di quanto previsto dalle Linee Guida di </w:t>
      </w:r>
      <w:r w:rsidRPr="00183164">
        <w:rPr>
          <w:spacing w:val="-2"/>
          <w:sz w:val="24"/>
          <w:szCs w:val="24"/>
        </w:rPr>
        <w:t>Confindustria.</w:t>
      </w:r>
    </w:p>
    <w:p w14:paraId="06DA64B7" w14:textId="77777777" w:rsidR="006A3C3C" w:rsidRPr="00183164" w:rsidRDefault="006A3C3C" w:rsidP="00183164">
      <w:pPr>
        <w:spacing w:line="360" w:lineRule="auto"/>
        <w:contextualSpacing/>
        <w:jc w:val="both"/>
        <w:rPr>
          <w:sz w:val="24"/>
          <w:szCs w:val="24"/>
        </w:rPr>
      </w:pPr>
      <w:r w:rsidRPr="00183164">
        <w:rPr>
          <w:sz w:val="24"/>
          <w:szCs w:val="24"/>
        </w:rPr>
        <w:t>In</w:t>
      </w:r>
      <w:r w:rsidRPr="00183164">
        <w:rPr>
          <w:spacing w:val="-4"/>
          <w:sz w:val="24"/>
          <w:szCs w:val="24"/>
        </w:rPr>
        <w:t xml:space="preserve"> </w:t>
      </w:r>
      <w:r w:rsidRPr="00183164">
        <w:rPr>
          <w:sz w:val="24"/>
          <w:szCs w:val="24"/>
        </w:rPr>
        <w:t>particolare,</w:t>
      </w:r>
      <w:r w:rsidRPr="00183164">
        <w:rPr>
          <w:spacing w:val="-2"/>
          <w:sz w:val="24"/>
          <w:szCs w:val="24"/>
        </w:rPr>
        <w:t xml:space="preserve"> </w:t>
      </w:r>
      <w:r w:rsidRPr="00183164">
        <w:rPr>
          <w:sz w:val="24"/>
          <w:szCs w:val="24"/>
        </w:rPr>
        <w:t>la</w:t>
      </w:r>
      <w:r w:rsidRPr="00183164">
        <w:rPr>
          <w:spacing w:val="-1"/>
          <w:sz w:val="24"/>
          <w:szCs w:val="24"/>
        </w:rPr>
        <w:t xml:space="preserve"> </w:t>
      </w:r>
      <w:r w:rsidRPr="00183164">
        <w:rPr>
          <w:spacing w:val="-2"/>
          <w:sz w:val="24"/>
          <w:szCs w:val="24"/>
        </w:rPr>
        <w:t>comunicazione:</w:t>
      </w:r>
    </w:p>
    <w:p w14:paraId="03566D84" w14:textId="77777777" w:rsidR="006A3C3C" w:rsidRPr="00183164" w:rsidRDefault="006A3C3C" w:rsidP="00183164">
      <w:pPr>
        <w:pStyle w:val="Paragrafoelenco"/>
        <w:numPr>
          <w:ilvl w:val="0"/>
          <w:numId w:val="59"/>
        </w:numPr>
        <w:spacing w:before="0" w:line="360" w:lineRule="auto"/>
        <w:ind w:left="714" w:hanging="357"/>
        <w:contextualSpacing/>
        <w:jc w:val="both"/>
        <w:rPr>
          <w:sz w:val="24"/>
          <w:szCs w:val="24"/>
        </w:rPr>
      </w:pPr>
      <w:r w:rsidRPr="00183164">
        <w:rPr>
          <w:sz w:val="24"/>
          <w:szCs w:val="24"/>
        </w:rPr>
        <w:t>è</w:t>
      </w:r>
      <w:r w:rsidRPr="00183164">
        <w:rPr>
          <w:spacing w:val="-5"/>
          <w:sz w:val="24"/>
          <w:szCs w:val="24"/>
        </w:rPr>
        <w:t xml:space="preserve"> </w:t>
      </w:r>
      <w:r w:rsidRPr="00183164">
        <w:rPr>
          <w:sz w:val="24"/>
          <w:szCs w:val="24"/>
        </w:rPr>
        <w:t>sufficientemente</w:t>
      </w:r>
      <w:r w:rsidRPr="00183164">
        <w:rPr>
          <w:spacing w:val="-1"/>
          <w:sz w:val="24"/>
          <w:szCs w:val="24"/>
        </w:rPr>
        <w:t xml:space="preserve"> </w:t>
      </w:r>
      <w:r w:rsidRPr="00183164">
        <w:rPr>
          <w:sz w:val="24"/>
          <w:szCs w:val="24"/>
        </w:rPr>
        <w:t>dettagliata</w:t>
      </w:r>
      <w:r w:rsidRPr="00183164">
        <w:rPr>
          <w:spacing w:val="-1"/>
          <w:sz w:val="24"/>
          <w:szCs w:val="24"/>
        </w:rPr>
        <w:t xml:space="preserve"> </w:t>
      </w:r>
      <w:r w:rsidRPr="00183164">
        <w:rPr>
          <w:sz w:val="24"/>
          <w:szCs w:val="24"/>
        </w:rPr>
        <w:t>in</w:t>
      </w:r>
      <w:r w:rsidRPr="00183164">
        <w:rPr>
          <w:spacing w:val="-1"/>
          <w:sz w:val="24"/>
          <w:szCs w:val="24"/>
        </w:rPr>
        <w:t xml:space="preserve"> </w:t>
      </w:r>
      <w:r w:rsidRPr="00183164">
        <w:rPr>
          <w:sz w:val="24"/>
          <w:szCs w:val="24"/>
        </w:rPr>
        <w:t>rapporto</w:t>
      </w:r>
      <w:r w:rsidRPr="00183164">
        <w:rPr>
          <w:spacing w:val="-2"/>
          <w:sz w:val="24"/>
          <w:szCs w:val="24"/>
        </w:rPr>
        <w:t xml:space="preserve"> </w:t>
      </w:r>
      <w:r w:rsidRPr="00183164">
        <w:rPr>
          <w:sz w:val="24"/>
          <w:szCs w:val="24"/>
        </w:rPr>
        <w:t>al</w:t>
      </w:r>
      <w:r w:rsidRPr="00183164">
        <w:rPr>
          <w:spacing w:val="-1"/>
          <w:sz w:val="24"/>
          <w:szCs w:val="24"/>
        </w:rPr>
        <w:t xml:space="preserve"> </w:t>
      </w:r>
      <w:r w:rsidRPr="00183164">
        <w:rPr>
          <w:sz w:val="24"/>
          <w:szCs w:val="24"/>
        </w:rPr>
        <w:t>livello</w:t>
      </w:r>
      <w:r w:rsidRPr="00183164">
        <w:rPr>
          <w:spacing w:val="-1"/>
          <w:sz w:val="24"/>
          <w:szCs w:val="24"/>
        </w:rPr>
        <w:t xml:space="preserve"> </w:t>
      </w:r>
      <w:r w:rsidRPr="00183164">
        <w:rPr>
          <w:sz w:val="24"/>
          <w:szCs w:val="24"/>
        </w:rPr>
        <w:t>gerarchico</w:t>
      </w:r>
      <w:r w:rsidRPr="00183164">
        <w:rPr>
          <w:spacing w:val="-1"/>
          <w:sz w:val="24"/>
          <w:szCs w:val="24"/>
        </w:rPr>
        <w:t xml:space="preserve"> </w:t>
      </w:r>
      <w:r w:rsidRPr="00183164">
        <w:rPr>
          <w:sz w:val="24"/>
          <w:szCs w:val="24"/>
        </w:rPr>
        <w:t>di</w:t>
      </w:r>
      <w:r w:rsidRPr="00183164">
        <w:rPr>
          <w:spacing w:val="-1"/>
          <w:sz w:val="24"/>
          <w:szCs w:val="24"/>
        </w:rPr>
        <w:t xml:space="preserve"> </w:t>
      </w:r>
      <w:r w:rsidRPr="00183164">
        <w:rPr>
          <w:spacing w:val="-2"/>
          <w:sz w:val="24"/>
          <w:szCs w:val="24"/>
        </w:rPr>
        <w:t>destinazione;</w:t>
      </w:r>
    </w:p>
    <w:p w14:paraId="25B41ACD" w14:textId="77777777" w:rsidR="006A3C3C" w:rsidRPr="00183164" w:rsidRDefault="006A3C3C" w:rsidP="00183164">
      <w:pPr>
        <w:pStyle w:val="Paragrafoelenco"/>
        <w:numPr>
          <w:ilvl w:val="0"/>
          <w:numId w:val="59"/>
        </w:numPr>
        <w:spacing w:before="0" w:line="360" w:lineRule="auto"/>
        <w:ind w:left="714" w:hanging="357"/>
        <w:contextualSpacing/>
        <w:jc w:val="both"/>
        <w:rPr>
          <w:sz w:val="24"/>
          <w:szCs w:val="24"/>
        </w:rPr>
      </w:pPr>
      <w:r w:rsidRPr="00183164">
        <w:rPr>
          <w:sz w:val="24"/>
          <w:szCs w:val="24"/>
        </w:rPr>
        <w:t>utilizza i canali di trasmissione più appropriati e facilmente accessibili ai destinatari della comunicazione</w:t>
      </w:r>
      <w:r w:rsidRPr="00183164">
        <w:rPr>
          <w:spacing w:val="36"/>
          <w:sz w:val="24"/>
          <w:szCs w:val="24"/>
        </w:rPr>
        <w:t xml:space="preserve"> </w:t>
      </w:r>
      <w:r w:rsidRPr="00183164">
        <w:rPr>
          <w:sz w:val="24"/>
          <w:szCs w:val="24"/>
        </w:rPr>
        <w:t>al</w:t>
      </w:r>
      <w:r w:rsidRPr="00183164">
        <w:rPr>
          <w:spacing w:val="38"/>
          <w:sz w:val="24"/>
          <w:szCs w:val="24"/>
        </w:rPr>
        <w:t xml:space="preserve"> </w:t>
      </w:r>
      <w:r w:rsidRPr="00183164">
        <w:rPr>
          <w:sz w:val="24"/>
          <w:szCs w:val="24"/>
        </w:rPr>
        <w:t>fine</w:t>
      </w:r>
      <w:r w:rsidRPr="00183164">
        <w:rPr>
          <w:spacing w:val="33"/>
          <w:sz w:val="24"/>
          <w:szCs w:val="24"/>
        </w:rPr>
        <w:t xml:space="preserve"> </w:t>
      </w:r>
      <w:r w:rsidRPr="00183164">
        <w:rPr>
          <w:sz w:val="24"/>
          <w:szCs w:val="24"/>
        </w:rPr>
        <w:t>di</w:t>
      </w:r>
      <w:r w:rsidRPr="00183164">
        <w:rPr>
          <w:spacing w:val="35"/>
          <w:sz w:val="24"/>
          <w:szCs w:val="24"/>
        </w:rPr>
        <w:t xml:space="preserve"> </w:t>
      </w:r>
      <w:r w:rsidRPr="00183164">
        <w:rPr>
          <w:sz w:val="24"/>
          <w:szCs w:val="24"/>
        </w:rPr>
        <w:t>fornire</w:t>
      </w:r>
      <w:r w:rsidRPr="00183164">
        <w:rPr>
          <w:spacing w:val="36"/>
          <w:sz w:val="24"/>
          <w:szCs w:val="24"/>
        </w:rPr>
        <w:t xml:space="preserve"> </w:t>
      </w:r>
      <w:r w:rsidRPr="00183164">
        <w:rPr>
          <w:sz w:val="24"/>
          <w:szCs w:val="24"/>
        </w:rPr>
        <w:t>le</w:t>
      </w:r>
      <w:r w:rsidRPr="00183164">
        <w:rPr>
          <w:spacing w:val="34"/>
          <w:sz w:val="24"/>
          <w:szCs w:val="24"/>
        </w:rPr>
        <w:t xml:space="preserve"> </w:t>
      </w:r>
      <w:r w:rsidRPr="00183164">
        <w:rPr>
          <w:sz w:val="24"/>
          <w:szCs w:val="24"/>
        </w:rPr>
        <w:t>informazioni</w:t>
      </w:r>
      <w:r w:rsidRPr="00183164">
        <w:rPr>
          <w:spacing w:val="38"/>
          <w:sz w:val="24"/>
          <w:szCs w:val="24"/>
        </w:rPr>
        <w:t xml:space="preserve"> </w:t>
      </w:r>
      <w:r w:rsidRPr="00183164">
        <w:rPr>
          <w:sz w:val="24"/>
          <w:szCs w:val="24"/>
        </w:rPr>
        <w:t>in</w:t>
      </w:r>
      <w:r w:rsidRPr="00183164">
        <w:rPr>
          <w:spacing w:val="35"/>
          <w:sz w:val="24"/>
          <w:szCs w:val="24"/>
        </w:rPr>
        <w:t xml:space="preserve"> </w:t>
      </w:r>
      <w:r w:rsidRPr="00183164">
        <w:rPr>
          <w:sz w:val="24"/>
          <w:szCs w:val="24"/>
        </w:rPr>
        <w:t>tempi</w:t>
      </w:r>
      <w:r w:rsidRPr="00183164">
        <w:rPr>
          <w:spacing w:val="35"/>
          <w:sz w:val="24"/>
          <w:szCs w:val="24"/>
        </w:rPr>
        <w:t xml:space="preserve"> </w:t>
      </w:r>
      <w:r w:rsidRPr="00183164">
        <w:rPr>
          <w:sz w:val="24"/>
          <w:szCs w:val="24"/>
        </w:rPr>
        <w:t>utili</w:t>
      </w:r>
      <w:r w:rsidRPr="00183164">
        <w:rPr>
          <w:spacing w:val="35"/>
          <w:sz w:val="24"/>
          <w:szCs w:val="24"/>
        </w:rPr>
        <w:t xml:space="preserve"> </w:t>
      </w:r>
      <w:r w:rsidRPr="00183164">
        <w:rPr>
          <w:sz w:val="24"/>
          <w:szCs w:val="24"/>
        </w:rPr>
        <w:t>e</w:t>
      </w:r>
      <w:r w:rsidRPr="00183164">
        <w:rPr>
          <w:spacing w:val="34"/>
          <w:sz w:val="24"/>
          <w:szCs w:val="24"/>
        </w:rPr>
        <w:t xml:space="preserve"> </w:t>
      </w:r>
      <w:r w:rsidRPr="00183164">
        <w:rPr>
          <w:sz w:val="24"/>
          <w:szCs w:val="24"/>
        </w:rPr>
        <w:t>permettendo</w:t>
      </w:r>
      <w:r w:rsidRPr="00183164">
        <w:rPr>
          <w:spacing w:val="35"/>
          <w:sz w:val="24"/>
          <w:szCs w:val="24"/>
        </w:rPr>
        <w:t xml:space="preserve"> </w:t>
      </w:r>
      <w:r w:rsidRPr="00183164">
        <w:rPr>
          <w:sz w:val="24"/>
          <w:szCs w:val="24"/>
        </w:rPr>
        <w:t>al</w:t>
      </w:r>
      <w:r w:rsidRPr="00183164">
        <w:rPr>
          <w:spacing w:val="35"/>
          <w:sz w:val="24"/>
          <w:szCs w:val="24"/>
        </w:rPr>
        <w:t xml:space="preserve"> </w:t>
      </w:r>
      <w:r w:rsidRPr="00183164">
        <w:rPr>
          <w:sz w:val="24"/>
          <w:szCs w:val="24"/>
        </w:rPr>
        <w:t>personale destinatario</w:t>
      </w:r>
      <w:r w:rsidRPr="00183164">
        <w:rPr>
          <w:spacing w:val="-4"/>
          <w:sz w:val="24"/>
          <w:szCs w:val="24"/>
        </w:rPr>
        <w:t xml:space="preserve"> </w:t>
      </w:r>
      <w:r w:rsidRPr="00183164">
        <w:rPr>
          <w:sz w:val="24"/>
          <w:szCs w:val="24"/>
        </w:rPr>
        <w:t>di</w:t>
      </w:r>
      <w:r w:rsidRPr="00183164">
        <w:rPr>
          <w:spacing w:val="-1"/>
          <w:sz w:val="24"/>
          <w:szCs w:val="24"/>
        </w:rPr>
        <w:t xml:space="preserve"> </w:t>
      </w:r>
      <w:r w:rsidRPr="00183164">
        <w:rPr>
          <w:sz w:val="24"/>
          <w:szCs w:val="24"/>
        </w:rPr>
        <w:t>usufruire</w:t>
      </w:r>
      <w:r w:rsidRPr="00183164">
        <w:rPr>
          <w:spacing w:val="-1"/>
          <w:sz w:val="24"/>
          <w:szCs w:val="24"/>
        </w:rPr>
        <w:t xml:space="preserve"> </w:t>
      </w:r>
      <w:r w:rsidRPr="00183164">
        <w:rPr>
          <w:sz w:val="24"/>
          <w:szCs w:val="24"/>
        </w:rPr>
        <w:t>della</w:t>
      </w:r>
      <w:r w:rsidRPr="00183164">
        <w:rPr>
          <w:spacing w:val="-2"/>
          <w:sz w:val="24"/>
          <w:szCs w:val="24"/>
        </w:rPr>
        <w:t xml:space="preserve"> </w:t>
      </w:r>
      <w:r w:rsidRPr="00183164">
        <w:rPr>
          <w:sz w:val="24"/>
          <w:szCs w:val="24"/>
        </w:rPr>
        <w:t>comunicazione</w:t>
      </w:r>
      <w:r w:rsidRPr="00183164">
        <w:rPr>
          <w:spacing w:val="-2"/>
          <w:sz w:val="24"/>
          <w:szCs w:val="24"/>
        </w:rPr>
        <w:t xml:space="preserve"> </w:t>
      </w:r>
      <w:r w:rsidRPr="00183164">
        <w:rPr>
          <w:sz w:val="24"/>
          <w:szCs w:val="24"/>
        </w:rPr>
        <w:t>stessa</w:t>
      </w:r>
      <w:r w:rsidRPr="00183164">
        <w:rPr>
          <w:spacing w:val="-3"/>
          <w:sz w:val="24"/>
          <w:szCs w:val="24"/>
        </w:rPr>
        <w:t xml:space="preserve"> </w:t>
      </w:r>
      <w:r w:rsidRPr="00183164">
        <w:rPr>
          <w:sz w:val="24"/>
          <w:szCs w:val="24"/>
        </w:rPr>
        <w:t>in</w:t>
      </w:r>
      <w:r w:rsidRPr="00183164">
        <w:rPr>
          <w:spacing w:val="-1"/>
          <w:sz w:val="24"/>
          <w:szCs w:val="24"/>
        </w:rPr>
        <w:t xml:space="preserve"> </w:t>
      </w:r>
      <w:r w:rsidRPr="00183164">
        <w:rPr>
          <w:sz w:val="24"/>
          <w:szCs w:val="24"/>
        </w:rPr>
        <w:t>modo</w:t>
      </w:r>
      <w:r w:rsidRPr="00183164">
        <w:rPr>
          <w:spacing w:val="-1"/>
          <w:sz w:val="24"/>
          <w:szCs w:val="24"/>
        </w:rPr>
        <w:t xml:space="preserve"> </w:t>
      </w:r>
      <w:r w:rsidRPr="00183164">
        <w:rPr>
          <w:sz w:val="24"/>
          <w:szCs w:val="24"/>
        </w:rPr>
        <w:t>efficace</w:t>
      </w:r>
      <w:r w:rsidRPr="00183164">
        <w:rPr>
          <w:spacing w:val="5"/>
          <w:sz w:val="24"/>
          <w:szCs w:val="24"/>
        </w:rPr>
        <w:t xml:space="preserve"> </w:t>
      </w:r>
      <w:r w:rsidRPr="00183164">
        <w:rPr>
          <w:sz w:val="24"/>
          <w:szCs w:val="24"/>
        </w:rPr>
        <w:t>ed</w:t>
      </w:r>
      <w:r w:rsidRPr="00183164">
        <w:rPr>
          <w:spacing w:val="-1"/>
          <w:sz w:val="24"/>
          <w:szCs w:val="24"/>
        </w:rPr>
        <w:t xml:space="preserve"> </w:t>
      </w:r>
      <w:r w:rsidRPr="00183164">
        <w:rPr>
          <w:spacing w:val="-2"/>
          <w:sz w:val="24"/>
          <w:szCs w:val="24"/>
        </w:rPr>
        <w:t>efficiente;</w:t>
      </w:r>
    </w:p>
    <w:p w14:paraId="0974E6A5" w14:textId="77777777" w:rsidR="006A3C3C" w:rsidRPr="00183164" w:rsidRDefault="006A3C3C" w:rsidP="00183164">
      <w:pPr>
        <w:pStyle w:val="Paragrafoelenco"/>
        <w:numPr>
          <w:ilvl w:val="0"/>
          <w:numId w:val="59"/>
        </w:numPr>
        <w:spacing w:before="0" w:after="120" w:line="360" w:lineRule="auto"/>
        <w:ind w:left="714" w:hanging="357"/>
        <w:contextualSpacing/>
        <w:jc w:val="both"/>
        <w:rPr>
          <w:sz w:val="24"/>
          <w:szCs w:val="24"/>
        </w:rPr>
      </w:pPr>
      <w:r w:rsidRPr="00183164">
        <w:rPr>
          <w:sz w:val="24"/>
          <w:szCs w:val="24"/>
        </w:rPr>
        <w:t>è di qualità in termini di contenuti (comprende tutte le informazioni necessarie), tempestiva, aggiornata (deve contenere l’informazione più recente) e accessibile.</w:t>
      </w:r>
    </w:p>
    <w:p w14:paraId="64C0F5F2" w14:textId="77777777" w:rsidR="006A3C3C" w:rsidRPr="00183164" w:rsidRDefault="006A3C3C" w:rsidP="00183164">
      <w:pPr>
        <w:spacing w:after="120" w:line="360" w:lineRule="auto"/>
        <w:jc w:val="both"/>
        <w:rPr>
          <w:sz w:val="24"/>
          <w:szCs w:val="24"/>
        </w:rPr>
      </w:pPr>
      <w:r w:rsidRPr="00183164">
        <w:rPr>
          <w:sz w:val="24"/>
          <w:szCs w:val="24"/>
        </w:rPr>
        <w:t>Il piano effettivo di comunicazione relativo alle componenti essenziali del presente Modello viene sviluppato,</w:t>
      </w:r>
      <w:r w:rsidRPr="00183164">
        <w:rPr>
          <w:spacing w:val="-12"/>
          <w:sz w:val="24"/>
          <w:szCs w:val="24"/>
        </w:rPr>
        <w:t xml:space="preserve"> </w:t>
      </w:r>
      <w:r w:rsidRPr="00183164">
        <w:rPr>
          <w:sz w:val="24"/>
          <w:szCs w:val="24"/>
        </w:rPr>
        <w:t>in</w:t>
      </w:r>
      <w:r w:rsidRPr="00183164">
        <w:rPr>
          <w:spacing w:val="-12"/>
          <w:sz w:val="24"/>
          <w:szCs w:val="24"/>
        </w:rPr>
        <w:t xml:space="preserve"> </w:t>
      </w:r>
      <w:r w:rsidRPr="00183164">
        <w:rPr>
          <w:sz w:val="24"/>
          <w:szCs w:val="24"/>
        </w:rPr>
        <w:t>coerenza</w:t>
      </w:r>
      <w:r w:rsidRPr="00183164">
        <w:rPr>
          <w:spacing w:val="-13"/>
          <w:sz w:val="24"/>
          <w:szCs w:val="24"/>
        </w:rPr>
        <w:t xml:space="preserve"> </w:t>
      </w:r>
      <w:r w:rsidRPr="00183164">
        <w:rPr>
          <w:sz w:val="24"/>
          <w:szCs w:val="24"/>
        </w:rPr>
        <w:t>ai</w:t>
      </w:r>
      <w:r w:rsidRPr="00183164">
        <w:rPr>
          <w:spacing w:val="-9"/>
          <w:sz w:val="24"/>
          <w:szCs w:val="24"/>
        </w:rPr>
        <w:t xml:space="preserve"> </w:t>
      </w:r>
      <w:r w:rsidRPr="00183164">
        <w:rPr>
          <w:sz w:val="24"/>
          <w:szCs w:val="24"/>
        </w:rPr>
        <w:t>principi</w:t>
      </w:r>
      <w:r w:rsidRPr="00183164">
        <w:rPr>
          <w:spacing w:val="-11"/>
          <w:sz w:val="24"/>
          <w:szCs w:val="24"/>
        </w:rPr>
        <w:t xml:space="preserve"> </w:t>
      </w:r>
      <w:r w:rsidRPr="00183164">
        <w:rPr>
          <w:sz w:val="24"/>
          <w:szCs w:val="24"/>
        </w:rPr>
        <w:t>sopra</w:t>
      </w:r>
      <w:r w:rsidRPr="00183164">
        <w:rPr>
          <w:spacing w:val="-13"/>
          <w:sz w:val="24"/>
          <w:szCs w:val="24"/>
        </w:rPr>
        <w:t xml:space="preserve"> </w:t>
      </w:r>
      <w:r w:rsidRPr="00183164">
        <w:rPr>
          <w:sz w:val="24"/>
          <w:szCs w:val="24"/>
        </w:rPr>
        <w:t>definiti,</w:t>
      </w:r>
      <w:r w:rsidRPr="00183164">
        <w:rPr>
          <w:spacing w:val="-12"/>
          <w:sz w:val="24"/>
          <w:szCs w:val="24"/>
        </w:rPr>
        <w:t xml:space="preserve"> </w:t>
      </w:r>
      <w:r w:rsidRPr="00183164">
        <w:rPr>
          <w:sz w:val="24"/>
          <w:szCs w:val="24"/>
        </w:rPr>
        <w:t>con</w:t>
      </w:r>
      <w:r w:rsidRPr="00183164">
        <w:rPr>
          <w:spacing w:val="-12"/>
          <w:sz w:val="24"/>
          <w:szCs w:val="24"/>
        </w:rPr>
        <w:t xml:space="preserve"> </w:t>
      </w:r>
      <w:r w:rsidRPr="00183164">
        <w:rPr>
          <w:sz w:val="24"/>
          <w:szCs w:val="24"/>
        </w:rPr>
        <w:t>comunicazione</w:t>
      </w:r>
      <w:r w:rsidRPr="00183164">
        <w:rPr>
          <w:spacing w:val="-10"/>
          <w:sz w:val="24"/>
          <w:szCs w:val="24"/>
        </w:rPr>
        <w:t xml:space="preserve"> </w:t>
      </w:r>
      <w:r w:rsidRPr="00183164">
        <w:rPr>
          <w:sz w:val="24"/>
          <w:szCs w:val="24"/>
        </w:rPr>
        <w:t>a</w:t>
      </w:r>
      <w:r w:rsidRPr="00183164">
        <w:rPr>
          <w:spacing w:val="-13"/>
          <w:sz w:val="24"/>
          <w:szCs w:val="24"/>
        </w:rPr>
        <w:t xml:space="preserve"> </w:t>
      </w:r>
      <w:r w:rsidRPr="00183164">
        <w:rPr>
          <w:sz w:val="24"/>
          <w:szCs w:val="24"/>
        </w:rPr>
        <w:t>tutto</w:t>
      </w:r>
      <w:r w:rsidRPr="00183164">
        <w:rPr>
          <w:spacing w:val="-12"/>
          <w:sz w:val="24"/>
          <w:szCs w:val="24"/>
        </w:rPr>
        <w:t xml:space="preserve"> </w:t>
      </w:r>
      <w:r w:rsidRPr="00183164">
        <w:rPr>
          <w:sz w:val="24"/>
          <w:szCs w:val="24"/>
        </w:rPr>
        <w:t>il</w:t>
      </w:r>
      <w:r w:rsidRPr="00183164">
        <w:rPr>
          <w:spacing w:val="-12"/>
          <w:sz w:val="24"/>
          <w:szCs w:val="24"/>
        </w:rPr>
        <w:t xml:space="preserve"> </w:t>
      </w:r>
      <w:r w:rsidRPr="00183164">
        <w:rPr>
          <w:sz w:val="24"/>
          <w:szCs w:val="24"/>
        </w:rPr>
        <w:t>personale</w:t>
      </w:r>
      <w:r w:rsidRPr="00183164">
        <w:rPr>
          <w:spacing w:val="-10"/>
          <w:sz w:val="24"/>
          <w:szCs w:val="24"/>
        </w:rPr>
        <w:t xml:space="preserve"> </w:t>
      </w:r>
      <w:r w:rsidRPr="00183164">
        <w:rPr>
          <w:sz w:val="24"/>
          <w:szCs w:val="24"/>
        </w:rPr>
        <w:t>tramite</w:t>
      </w:r>
      <w:r w:rsidRPr="00183164">
        <w:rPr>
          <w:spacing w:val="-13"/>
          <w:sz w:val="24"/>
          <w:szCs w:val="24"/>
        </w:rPr>
        <w:t xml:space="preserve"> </w:t>
      </w:r>
      <w:r w:rsidRPr="00183164">
        <w:rPr>
          <w:sz w:val="24"/>
          <w:szCs w:val="24"/>
        </w:rPr>
        <w:t>i</w:t>
      </w:r>
      <w:r w:rsidRPr="00183164">
        <w:rPr>
          <w:spacing w:val="-9"/>
          <w:sz w:val="24"/>
          <w:szCs w:val="24"/>
        </w:rPr>
        <w:t xml:space="preserve"> </w:t>
      </w:r>
      <w:r w:rsidRPr="00183164">
        <w:rPr>
          <w:sz w:val="24"/>
          <w:szCs w:val="24"/>
        </w:rPr>
        <w:t>mezzi di comunicazione aziendali ritenuti più idonei, quali, ad esempio, l’utilizzo di e-mail, pubblicazione sul sito intranet aziendale, ed invio personalizzato di apposita comunicazione a quadri e dirigenti.</w:t>
      </w:r>
    </w:p>
    <w:p w14:paraId="225BC177" w14:textId="13C67BA5" w:rsidR="006E5F49" w:rsidRPr="00183164" w:rsidRDefault="006A3C3C" w:rsidP="00183164">
      <w:pPr>
        <w:spacing w:after="120" w:line="360" w:lineRule="auto"/>
        <w:jc w:val="both"/>
        <w:rPr>
          <w:sz w:val="24"/>
          <w:szCs w:val="24"/>
        </w:rPr>
      </w:pPr>
      <w:r w:rsidRPr="00183164">
        <w:rPr>
          <w:sz w:val="24"/>
          <w:szCs w:val="24"/>
        </w:rPr>
        <w:t>In</w:t>
      </w:r>
      <w:r w:rsidRPr="00183164">
        <w:rPr>
          <w:spacing w:val="6"/>
          <w:sz w:val="24"/>
          <w:szCs w:val="24"/>
        </w:rPr>
        <w:t xml:space="preserve"> </w:t>
      </w:r>
      <w:r w:rsidRPr="00183164">
        <w:rPr>
          <w:sz w:val="24"/>
          <w:szCs w:val="24"/>
        </w:rPr>
        <w:t>Farmacie Comunali Pisa,</w:t>
      </w:r>
      <w:r w:rsidRPr="00183164">
        <w:rPr>
          <w:spacing w:val="9"/>
          <w:sz w:val="24"/>
          <w:szCs w:val="24"/>
        </w:rPr>
        <w:t xml:space="preserve"> </w:t>
      </w:r>
      <w:r w:rsidRPr="00183164">
        <w:rPr>
          <w:sz w:val="24"/>
          <w:szCs w:val="24"/>
        </w:rPr>
        <w:t>la</w:t>
      </w:r>
      <w:r w:rsidRPr="00183164">
        <w:rPr>
          <w:spacing w:val="7"/>
          <w:sz w:val="24"/>
          <w:szCs w:val="24"/>
        </w:rPr>
        <w:t xml:space="preserve"> </w:t>
      </w:r>
      <w:r w:rsidRPr="00183164">
        <w:rPr>
          <w:sz w:val="24"/>
          <w:szCs w:val="24"/>
        </w:rPr>
        <w:t>divulgazione</w:t>
      </w:r>
      <w:r w:rsidRPr="00183164">
        <w:rPr>
          <w:spacing w:val="7"/>
          <w:sz w:val="24"/>
          <w:szCs w:val="24"/>
        </w:rPr>
        <w:t xml:space="preserve"> </w:t>
      </w:r>
      <w:r w:rsidRPr="00183164">
        <w:rPr>
          <w:sz w:val="24"/>
          <w:szCs w:val="24"/>
        </w:rPr>
        <w:t>del</w:t>
      </w:r>
      <w:r w:rsidRPr="00183164">
        <w:rPr>
          <w:spacing w:val="8"/>
          <w:sz w:val="24"/>
          <w:szCs w:val="24"/>
        </w:rPr>
        <w:t xml:space="preserve"> </w:t>
      </w:r>
      <w:r w:rsidRPr="00183164">
        <w:rPr>
          <w:sz w:val="24"/>
          <w:szCs w:val="24"/>
        </w:rPr>
        <w:t>Modello</w:t>
      </w:r>
      <w:r w:rsidRPr="00183164">
        <w:rPr>
          <w:spacing w:val="8"/>
          <w:sz w:val="24"/>
          <w:szCs w:val="24"/>
        </w:rPr>
        <w:t xml:space="preserve"> </w:t>
      </w:r>
      <w:r w:rsidRPr="00183164">
        <w:rPr>
          <w:sz w:val="24"/>
          <w:szCs w:val="24"/>
        </w:rPr>
        <w:t>e</w:t>
      </w:r>
      <w:r w:rsidRPr="00183164">
        <w:rPr>
          <w:spacing w:val="7"/>
          <w:sz w:val="24"/>
          <w:szCs w:val="24"/>
        </w:rPr>
        <w:t xml:space="preserve"> </w:t>
      </w:r>
      <w:r w:rsidRPr="00183164">
        <w:rPr>
          <w:sz w:val="24"/>
          <w:szCs w:val="24"/>
        </w:rPr>
        <w:t>dei</w:t>
      </w:r>
      <w:r w:rsidRPr="00183164">
        <w:rPr>
          <w:spacing w:val="8"/>
          <w:sz w:val="24"/>
          <w:szCs w:val="24"/>
        </w:rPr>
        <w:t xml:space="preserve"> </w:t>
      </w:r>
      <w:r w:rsidRPr="00183164">
        <w:rPr>
          <w:sz w:val="24"/>
          <w:szCs w:val="24"/>
        </w:rPr>
        <w:t>relativi</w:t>
      </w:r>
      <w:r w:rsidRPr="00183164">
        <w:rPr>
          <w:spacing w:val="8"/>
          <w:sz w:val="24"/>
          <w:szCs w:val="24"/>
        </w:rPr>
        <w:t xml:space="preserve"> </w:t>
      </w:r>
      <w:r w:rsidRPr="00183164">
        <w:rPr>
          <w:sz w:val="24"/>
          <w:szCs w:val="24"/>
        </w:rPr>
        <w:t>allegati</w:t>
      </w:r>
      <w:r w:rsidRPr="00183164">
        <w:rPr>
          <w:spacing w:val="9"/>
          <w:sz w:val="24"/>
          <w:szCs w:val="24"/>
        </w:rPr>
        <w:t xml:space="preserve"> </w:t>
      </w:r>
      <w:r w:rsidRPr="00183164">
        <w:rPr>
          <w:sz w:val="24"/>
          <w:szCs w:val="24"/>
        </w:rPr>
        <w:t>alle</w:t>
      </w:r>
      <w:r w:rsidRPr="00183164">
        <w:rPr>
          <w:spacing w:val="7"/>
          <w:sz w:val="24"/>
          <w:szCs w:val="24"/>
        </w:rPr>
        <w:t xml:space="preserve"> </w:t>
      </w:r>
      <w:r w:rsidRPr="00183164">
        <w:rPr>
          <w:sz w:val="24"/>
          <w:szCs w:val="24"/>
        </w:rPr>
        <w:t>figure</w:t>
      </w:r>
      <w:r w:rsidRPr="00183164">
        <w:rPr>
          <w:spacing w:val="7"/>
          <w:sz w:val="24"/>
          <w:szCs w:val="24"/>
        </w:rPr>
        <w:t xml:space="preserve"> </w:t>
      </w:r>
      <w:r w:rsidRPr="00183164">
        <w:rPr>
          <w:sz w:val="24"/>
          <w:szCs w:val="24"/>
        </w:rPr>
        <w:t>esterne</w:t>
      </w:r>
      <w:r w:rsidRPr="00183164">
        <w:rPr>
          <w:spacing w:val="7"/>
          <w:sz w:val="24"/>
          <w:szCs w:val="24"/>
        </w:rPr>
        <w:t xml:space="preserve"> </w:t>
      </w:r>
      <w:r w:rsidRPr="00183164">
        <w:rPr>
          <w:sz w:val="24"/>
          <w:szCs w:val="24"/>
        </w:rPr>
        <w:t>che</w:t>
      </w:r>
      <w:r w:rsidRPr="00183164">
        <w:rPr>
          <w:spacing w:val="7"/>
          <w:sz w:val="24"/>
          <w:szCs w:val="24"/>
        </w:rPr>
        <w:t xml:space="preserve"> </w:t>
      </w:r>
      <w:r w:rsidRPr="00183164">
        <w:rPr>
          <w:sz w:val="24"/>
          <w:szCs w:val="24"/>
        </w:rPr>
        <w:t>collaborano</w:t>
      </w:r>
      <w:r w:rsidRPr="00183164">
        <w:rPr>
          <w:spacing w:val="9"/>
          <w:sz w:val="24"/>
          <w:szCs w:val="24"/>
        </w:rPr>
        <w:t xml:space="preserve"> </w:t>
      </w:r>
      <w:r w:rsidRPr="00183164">
        <w:rPr>
          <w:spacing w:val="-5"/>
          <w:sz w:val="24"/>
          <w:szCs w:val="24"/>
        </w:rPr>
        <w:t>con</w:t>
      </w:r>
      <w:r w:rsidRPr="00183164">
        <w:rPr>
          <w:sz w:val="24"/>
          <w:szCs w:val="24"/>
        </w:rPr>
        <w:t xml:space="preserve"> la Società - fornitori, clienti, consulenti - è assicurata mediante i mezzi di comunicazione</w:t>
      </w:r>
      <w:r w:rsidRPr="00183164">
        <w:rPr>
          <w:spacing w:val="-10"/>
          <w:sz w:val="24"/>
          <w:szCs w:val="24"/>
        </w:rPr>
        <w:t xml:space="preserve"> </w:t>
      </w:r>
      <w:r w:rsidRPr="00183164">
        <w:rPr>
          <w:sz w:val="24"/>
          <w:szCs w:val="24"/>
        </w:rPr>
        <w:t>ritenuti</w:t>
      </w:r>
      <w:r w:rsidRPr="00183164">
        <w:rPr>
          <w:spacing w:val="-9"/>
          <w:sz w:val="24"/>
          <w:szCs w:val="24"/>
        </w:rPr>
        <w:t xml:space="preserve"> </w:t>
      </w:r>
      <w:r w:rsidRPr="00183164">
        <w:rPr>
          <w:sz w:val="24"/>
          <w:szCs w:val="24"/>
        </w:rPr>
        <w:t>più</w:t>
      </w:r>
      <w:r w:rsidRPr="00183164">
        <w:rPr>
          <w:spacing w:val="-9"/>
          <w:sz w:val="24"/>
          <w:szCs w:val="24"/>
        </w:rPr>
        <w:t xml:space="preserve"> </w:t>
      </w:r>
      <w:r w:rsidRPr="00183164">
        <w:rPr>
          <w:sz w:val="24"/>
          <w:szCs w:val="24"/>
        </w:rPr>
        <w:t>idonei,</w:t>
      </w:r>
      <w:r w:rsidRPr="00183164">
        <w:rPr>
          <w:spacing w:val="-9"/>
          <w:sz w:val="24"/>
          <w:szCs w:val="24"/>
        </w:rPr>
        <w:t xml:space="preserve"> </w:t>
      </w:r>
      <w:r w:rsidRPr="00183164">
        <w:rPr>
          <w:sz w:val="24"/>
          <w:szCs w:val="24"/>
        </w:rPr>
        <w:t>quali,</w:t>
      </w:r>
      <w:r w:rsidRPr="00183164">
        <w:rPr>
          <w:spacing w:val="-9"/>
          <w:sz w:val="24"/>
          <w:szCs w:val="24"/>
        </w:rPr>
        <w:t xml:space="preserve"> </w:t>
      </w:r>
      <w:r w:rsidRPr="00183164">
        <w:rPr>
          <w:sz w:val="24"/>
          <w:szCs w:val="24"/>
        </w:rPr>
        <w:t>ad</w:t>
      </w:r>
      <w:r w:rsidRPr="00183164">
        <w:rPr>
          <w:spacing w:val="-9"/>
          <w:sz w:val="24"/>
          <w:szCs w:val="24"/>
        </w:rPr>
        <w:t xml:space="preserve"> </w:t>
      </w:r>
      <w:r w:rsidRPr="00183164">
        <w:rPr>
          <w:sz w:val="24"/>
          <w:szCs w:val="24"/>
        </w:rPr>
        <w:t>esempio,</w:t>
      </w:r>
      <w:r w:rsidRPr="00183164">
        <w:rPr>
          <w:spacing w:val="-9"/>
          <w:sz w:val="24"/>
          <w:szCs w:val="24"/>
        </w:rPr>
        <w:t xml:space="preserve"> </w:t>
      </w:r>
      <w:r w:rsidRPr="00183164">
        <w:rPr>
          <w:sz w:val="24"/>
          <w:szCs w:val="24"/>
        </w:rPr>
        <w:t>pubblicazione</w:t>
      </w:r>
      <w:r w:rsidRPr="00183164">
        <w:rPr>
          <w:spacing w:val="-10"/>
          <w:sz w:val="24"/>
          <w:szCs w:val="24"/>
        </w:rPr>
        <w:t xml:space="preserve"> </w:t>
      </w:r>
      <w:r w:rsidRPr="00183164">
        <w:rPr>
          <w:sz w:val="24"/>
          <w:szCs w:val="24"/>
        </w:rPr>
        <w:t>sul</w:t>
      </w:r>
      <w:r w:rsidRPr="00183164">
        <w:rPr>
          <w:spacing w:val="-9"/>
          <w:sz w:val="24"/>
          <w:szCs w:val="24"/>
        </w:rPr>
        <w:t xml:space="preserve"> </w:t>
      </w:r>
      <w:r w:rsidRPr="00183164">
        <w:rPr>
          <w:sz w:val="24"/>
          <w:szCs w:val="24"/>
        </w:rPr>
        <w:t>sito</w:t>
      </w:r>
      <w:r w:rsidRPr="00183164">
        <w:rPr>
          <w:spacing w:val="-12"/>
          <w:sz w:val="24"/>
          <w:szCs w:val="24"/>
        </w:rPr>
        <w:t xml:space="preserve"> </w:t>
      </w:r>
      <w:r w:rsidRPr="00183164">
        <w:rPr>
          <w:sz w:val="24"/>
          <w:szCs w:val="24"/>
        </w:rPr>
        <w:t>internet</w:t>
      </w:r>
      <w:r w:rsidRPr="00183164">
        <w:rPr>
          <w:spacing w:val="-9"/>
          <w:sz w:val="24"/>
          <w:szCs w:val="24"/>
        </w:rPr>
        <w:t xml:space="preserve"> </w:t>
      </w:r>
      <w:r w:rsidRPr="00183164">
        <w:rPr>
          <w:sz w:val="24"/>
          <w:szCs w:val="24"/>
        </w:rPr>
        <w:t>aziendale,</w:t>
      </w:r>
      <w:r w:rsidRPr="00183164">
        <w:rPr>
          <w:spacing w:val="-10"/>
          <w:sz w:val="24"/>
          <w:szCs w:val="24"/>
        </w:rPr>
        <w:t xml:space="preserve"> </w:t>
      </w:r>
      <w:r w:rsidRPr="00183164">
        <w:rPr>
          <w:sz w:val="24"/>
          <w:szCs w:val="24"/>
        </w:rPr>
        <w:t>utilizzo di corrispondenza negoziale, e-mail, nonché in particolare attraverso l’inserimento e contestuale accettazione</w:t>
      </w:r>
      <w:r w:rsidRPr="00183164">
        <w:rPr>
          <w:spacing w:val="-6"/>
          <w:sz w:val="24"/>
          <w:szCs w:val="24"/>
        </w:rPr>
        <w:t xml:space="preserve"> </w:t>
      </w:r>
      <w:r w:rsidRPr="00183164">
        <w:rPr>
          <w:sz w:val="24"/>
          <w:szCs w:val="24"/>
        </w:rPr>
        <w:t>di</w:t>
      </w:r>
      <w:r w:rsidRPr="00183164">
        <w:rPr>
          <w:spacing w:val="-5"/>
          <w:sz w:val="24"/>
          <w:szCs w:val="24"/>
        </w:rPr>
        <w:t xml:space="preserve"> </w:t>
      </w:r>
      <w:r w:rsidRPr="00183164">
        <w:rPr>
          <w:sz w:val="24"/>
          <w:szCs w:val="24"/>
        </w:rPr>
        <w:t>clausole</w:t>
      </w:r>
      <w:r w:rsidRPr="00183164">
        <w:rPr>
          <w:spacing w:val="-7"/>
          <w:sz w:val="24"/>
          <w:szCs w:val="24"/>
        </w:rPr>
        <w:t xml:space="preserve"> </w:t>
      </w:r>
      <w:r w:rsidRPr="00183164">
        <w:rPr>
          <w:sz w:val="24"/>
          <w:szCs w:val="24"/>
        </w:rPr>
        <w:t>contrattuali</w:t>
      </w:r>
      <w:r w:rsidRPr="00183164">
        <w:rPr>
          <w:spacing w:val="-5"/>
          <w:sz w:val="24"/>
          <w:szCs w:val="24"/>
        </w:rPr>
        <w:t xml:space="preserve"> </w:t>
      </w:r>
      <w:r w:rsidRPr="00183164">
        <w:rPr>
          <w:sz w:val="24"/>
          <w:szCs w:val="24"/>
        </w:rPr>
        <w:t>231</w:t>
      </w:r>
      <w:r w:rsidRPr="00183164">
        <w:rPr>
          <w:spacing w:val="-6"/>
          <w:sz w:val="24"/>
          <w:szCs w:val="24"/>
        </w:rPr>
        <w:t xml:space="preserve"> </w:t>
      </w:r>
      <w:r w:rsidRPr="00183164">
        <w:rPr>
          <w:sz w:val="24"/>
          <w:szCs w:val="24"/>
        </w:rPr>
        <w:t>che</w:t>
      </w:r>
      <w:r w:rsidRPr="00183164">
        <w:rPr>
          <w:spacing w:val="-7"/>
          <w:sz w:val="24"/>
          <w:szCs w:val="24"/>
        </w:rPr>
        <w:t xml:space="preserve"> </w:t>
      </w:r>
      <w:r w:rsidRPr="00183164">
        <w:rPr>
          <w:sz w:val="24"/>
          <w:szCs w:val="24"/>
        </w:rPr>
        <w:t>richiedano</w:t>
      </w:r>
      <w:r w:rsidRPr="00183164">
        <w:rPr>
          <w:spacing w:val="-6"/>
          <w:sz w:val="24"/>
          <w:szCs w:val="24"/>
        </w:rPr>
        <w:t xml:space="preserve"> </w:t>
      </w:r>
      <w:r w:rsidRPr="00183164">
        <w:rPr>
          <w:sz w:val="24"/>
          <w:szCs w:val="24"/>
        </w:rPr>
        <w:t>la</w:t>
      </w:r>
      <w:r w:rsidRPr="00183164">
        <w:rPr>
          <w:spacing w:val="-6"/>
          <w:sz w:val="24"/>
          <w:szCs w:val="24"/>
        </w:rPr>
        <w:t xml:space="preserve"> </w:t>
      </w:r>
      <w:r w:rsidRPr="00183164">
        <w:rPr>
          <w:sz w:val="24"/>
          <w:szCs w:val="24"/>
        </w:rPr>
        <w:t>conoscenza</w:t>
      </w:r>
      <w:r w:rsidRPr="00183164">
        <w:rPr>
          <w:spacing w:val="-7"/>
          <w:sz w:val="24"/>
          <w:szCs w:val="24"/>
        </w:rPr>
        <w:t xml:space="preserve"> </w:t>
      </w:r>
      <w:r w:rsidRPr="00183164">
        <w:rPr>
          <w:sz w:val="24"/>
          <w:szCs w:val="24"/>
        </w:rPr>
        <w:t>e</w:t>
      </w:r>
      <w:r w:rsidRPr="00183164">
        <w:rPr>
          <w:spacing w:val="-7"/>
          <w:sz w:val="24"/>
          <w:szCs w:val="24"/>
        </w:rPr>
        <w:t xml:space="preserve"> </w:t>
      </w:r>
      <w:r w:rsidRPr="00183164">
        <w:rPr>
          <w:sz w:val="24"/>
          <w:szCs w:val="24"/>
        </w:rPr>
        <w:t>l’osservanza</w:t>
      </w:r>
      <w:r w:rsidRPr="00183164">
        <w:rPr>
          <w:spacing w:val="-7"/>
          <w:sz w:val="24"/>
          <w:szCs w:val="24"/>
        </w:rPr>
        <w:t xml:space="preserve"> </w:t>
      </w:r>
      <w:r w:rsidRPr="00183164">
        <w:rPr>
          <w:sz w:val="24"/>
          <w:szCs w:val="24"/>
        </w:rPr>
        <w:t>dei</w:t>
      </w:r>
      <w:r w:rsidRPr="00183164">
        <w:rPr>
          <w:spacing w:val="-5"/>
          <w:sz w:val="24"/>
          <w:szCs w:val="24"/>
        </w:rPr>
        <w:t xml:space="preserve"> </w:t>
      </w:r>
      <w:r w:rsidRPr="00183164">
        <w:rPr>
          <w:sz w:val="24"/>
          <w:szCs w:val="24"/>
        </w:rPr>
        <w:t>principi</w:t>
      </w:r>
      <w:r w:rsidRPr="00183164">
        <w:rPr>
          <w:spacing w:val="-5"/>
          <w:sz w:val="24"/>
          <w:szCs w:val="24"/>
        </w:rPr>
        <w:t xml:space="preserve"> </w:t>
      </w:r>
      <w:r w:rsidRPr="00183164">
        <w:rPr>
          <w:sz w:val="24"/>
          <w:szCs w:val="24"/>
        </w:rPr>
        <w:t>e</w:t>
      </w:r>
      <w:r w:rsidRPr="00183164">
        <w:rPr>
          <w:spacing w:val="-7"/>
          <w:sz w:val="24"/>
          <w:szCs w:val="24"/>
        </w:rPr>
        <w:t xml:space="preserve"> </w:t>
      </w:r>
      <w:r w:rsidRPr="00183164">
        <w:rPr>
          <w:sz w:val="24"/>
          <w:szCs w:val="24"/>
        </w:rPr>
        <w:t>dei comportamenti contenuti nel Modello</w:t>
      </w:r>
      <w:r w:rsidR="00822297" w:rsidRPr="00183164">
        <w:rPr>
          <w:sz w:val="24"/>
          <w:szCs w:val="24"/>
        </w:rPr>
        <w:t>.</w:t>
      </w:r>
    </w:p>
    <w:p w14:paraId="6625C232" w14:textId="64612784" w:rsidR="00822297" w:rsidRPr="00152A45" w:rsidRDefault="00822297" w:rsidP="00822297">
      <w:pPr>
        <w:pStyle w:val="Titolo3"/>
        <w:spacing w:line="360" w:lineRule="auto"/>
        <w:ind w:left="357" w:hanging="357"/>
        <w:contextualSpacing/>
        <w:jc w:val="both"/>
        <w:rPr>
          <w:b w:val="0"/>
          <w:bCs w:val="0"/>
          <w:sz w:val="28"/>
          <w:szCs w:val="28"/>
        </w:rPr>
      </w:pPr>
      <w:bookmarkStart w:id="47" w:name="_Toc216783631"/>
      <w:r w:rsidRPr="00152A45">
        <w:rPr>
          <w:rStyle w:val="Carpredefinitoparagrafo1"/>
          <w:b w:val="0"/>
          <w:bCs w:val="0"/>
          <w:sz w:val="28"/>
          <w:szCs w:val="28"/>
        </w:rPr>
        <w:t>4.6</w:t>
      </w:r>
      <w:r w:rsidRPr="00152A45">
        <w:rPr>
          <w:rStyle w:val="Carpredefinitoparagrafo1"/>
          <w:b w:val="0"/>
          <w:bCs w:val="0"/>
          <w:sz w:val="28"/>
          <w:szCs w:val="28"/>
        </w:rPr>
        <w:tab/>
      </w:r>
      <w:r>
        <w:rPr>
          <w:rStyle w:val="Carpredefinitoparagrafo1"/>
          <w:b w:val="0"/>
          <w:bCs w:val="0"/>
          <w:sz w:val="28"/>
          <w:szCs w:val="28"/>
        </w:rPr>
        <w:tab/>
        <w:t>La rotazione del personale</w:t>
      </w:r>
      <w:bookmarkEnd w:id="47"/>
    </w:p>
    <w:p w14:paraId="23474602" w14:textId="77777777" w:rsidR="00822297" w:rsidRPr="00183164" w:rsidRDefault="00822297" w:rsidP="00183164">
      <w:pPr>
        <w:spacing w:after="120" w:line="360" w:lineRule="auto"/>
        <w:jc w:val="both"/>
        <w:rPr>
          <w:rFonts w:eastAsia="Arial Unicode MS"/>
          <w:sz w:val="24"/>
          <w:szCs w:val="24"/>
        </w:rPr>
      </w:pPr>
      <w:r w:rsidRPr="00183164">
        <w:rPr>
          <w:rFonts w:eastAsia="Arial Unicode MS"/>
          <w:sz w:val="24"/>
          <w:szCs w:val="24"/>
        </w:rPr>
        <w:t>La rotazione del personale addetto alle aree a più elevato rischio di corruzione rappresenta una misura di mitigazione dei rischi.</w:t>
      </w:r>
    </w:p>
    <w:p w14:paraId="00558642" w14:textId="7BC4B5CE" w:rsidR="00822297" w:rsidRPr="00183164" w:rsidRDefault="00822297" w:rsidP="00183164">
      <w:pPr>
        <w:spacing w:after="120" w:line="360" w:lineRule="auto"/>
        <w:jc w:val="both"/>
        <w:rPr>
          <w:rFonts w:eastAsia="Arial Unicode MS"/>
          <w:sz w:val="24"/>
          <w:szCs w:val="24"/>
        </w:rPr>
      </w:pPr>
      <w:r w:rsidRPr="00183164">
        <w:rPr>
          <w:rFonts w:eastAsia="Arial Unicode MS"/>
          <w:sz w:val="24"/>
          <w:szCs w:val="24"/>
        </w:rPr>
        <w:t>La Legge 190/2012 prende in considerazione la</w:t>
      </w:r>
      <w:r>
        <w:rPr>
          <w:rFonts w:eastAsia="Arial Unicode MS"/>
          <w:sz w:val="24"/>
          <w:szCs w:val="24"/>
        </w:rPr>
        <w:t xml:space="preserve"> misura della</w:t>
      </w:r>
      <w:r w:rsidRPr="00183164">
        <w:rPr>
          <w:rFonts w:eastAsia="Arial Unicode MS"/>
          <w:sz w:val="24"/>
          <w:szCs w:val="24"/>
        </w:rPr>
        <w:t xml:space="preserve"> rotazione in più di un’occasione (art. 1, comma 4, lett. e), art. 1, comma 5, lett. b), art. 1, comma 10, lett. b)); il Piano Nazionale Anticorruzione e le linee guida emanate dall’ANAC definiscono le modalità di attuazione della misura in questione, compatibilmente con le esigenze organizzative d’impresa. La rotazione implica una più elevata frequenza del turnover di quelle figure preposte alla gestione di processi più esposti al rischio di corruzione</w:t>
      </w:r>
      <w:r>
        <w:rPr>
          <w:rFonts w:eastAsia="Arial Unicode MS"/>
          <w:sz w:val="24"/>
          <w:szCs w:val="24"/>
        </w:rPr>
        <w:t xml:space="preserve">, ma </w:t>
      </w:r>
      <w:r w:rsidRPr="00183164">
        <w:rPr>
          <w:rFonts w:eastAsia="Arial Unicode MS"/>
          <w:sz w:val="24"/>
          <w:szCs w:val="24"/>
        </w:rPr>
        <w:t xml:space="preserve">non deve comunque tradursi nella sottrazione di competenze professionali specialistiche a uffici a cui sono affidate attività ad elevato contenuto tecnico.  </w:t>
      </w:r>
    </w:p>
    <w:p w14:paraId="5C54B8D9" w14:textId="4220F506" w:rsidR="00822297" w:rsidRPr="001E531E" w:rsidRDefault="00822297" w:rsidP="00183164">
      <w:pPr>
        <w:spacing w:after="120" w:line="360" w:lineRule="auto"/>
        <w:contextualSpacing/>
        <w:jc w:val="both"/>
        <w:rPr>
          <w:rFonts w:eastAsia="Arial Unicode MS"/>
          <w:sz w:val="24"/>
          <w:szCs w:val="24"/>
        </w:rPr>
      </w:pPr>
      <w:r w:rsidRPr="001E531E">
        <w:rPr>
          <w:rFonts w:eastAsia="Arial Unicode MS"/>
          <w:color w:val="000000" w:themeColor="text1"/>
          <w:sz w:val="24"/>
          <w:szCs w:val="24"/>
        </w:rPr>
        <w:t xml:space="preserve">Altra misura efficace, in combinazione o alternativa alla rotazione, come indicato dalle Linee guida dell’ANAC sopra menzionate, </w:t>
      </w:r>
      <w:r>
        <w:rPr>
          <w:rFonts w:eastAsia="Arial Unicode MS"/>
          <w:color w:val="000000" w:themeColor="text1"/>
          <w:sz w:val="24"/>
          <w:szCs w:val="24"/>
        </w:rPr>
        <w:t>è</w:t>
      </w:r>
      <w:r w:rsidRPr="001E531E">
        <w:rPr>
          <w:rFonts w:eastAsia="Arial Unicode MS"/>
          <w:color w:val="000000" w:themeColor="text1"/>
          <w:sz w:val="24"/>
          <w:szCs w:val="24"/>
        </w:rPr>
        <w:t xml:space="preserve"> quella della </w:t>
      </w:r>
      <w:r w:rsidRPr="001E531E">
        <w:rPr>
          <w:rFonts w:eastAsia="Arial Unicode MS"/>
          <w:sz w:val="24"/>
          <w:szCs w:val="24"/>
        </w:rPr>
        <w:t xml:space="preserve">distinzione delle competenze </w:t>
      </w:r>
      <w:r>
        <w:rPr>
          <w:rFonts w:eastAsia="Arial Unicode MS"/>
          <w:sz w:val="24"/>
          <w:szCs w:val="24"/>
        </w:rPr>
        <w:t xml:space="preserve">- </w:t>
      </w:r>
      <w:r w:rsidRPr="001E531E">
        <w:rPr>
          <w:rFonts w:eastAsia="Arial Unicode MS"/>
          <w:sz w:val="24"/>
          <w:szCs w:val="24"/>
        </w:rPr>
        <w:t>cd. “segregazione delle funzioni”</w:t>
      </w:r>
      <w:r>
        <w:rPr>
          <w:rFonts w:eastAsia="Arial Unicode MS"/>
          <w:sz w:val="24"/>
          <w:szCs w:val="24"/>
        </w:rPr>
        <w:t xml:space="preserve"> - </w:t>
      </w:r>
      <w:r w:rsidRPr="001E531E">
        <w:rPr>
          <w:rFonts w:eastAsia="Arial Unicode MS"/>
          <w:sz w:val="24"/>
          <w:szCs w:val="24"/>
        </w:rPr>
        <w:t>che attribuisce a soggetti diversi i compiti di:</w:t>
      </w:r>
    </w:p>
    <w:p w14:paraId="39444941" w14:textId="77777777" w:rsidR="00822297" w:rsidRPr="001E531E" w:rsidRDefault="00822297" w:rsidP="00183164">
      <w:pPr>
        <w:widowControl/>
        <w:numPr>
          <w:ilvl w:val="0"/>
          <w:numId w:val="50"/>
        </w:numPr>
        <w:autoSpaceDE/>
        <w:autoSpaceDN/>
        <w:spacing w:after="120" w:line="360" w:lineRule="auto"/>
        <w:ind w:left="754" w:hanging="357"/>
        <w:contextualSpacing/>
        <w:jc w:val="both"/>
        <w:rPr>
          <w:rFonts w:eastAsia="Arial Unicode MS"/>
          <w:sz w:val="24"/>
          <w:szCs w:val="24"/>
        </w:rPr>
      </w:pPr>
      <w:r w:rsidRPr="001E531E">
        <w:rPr>
          <w:rFonts w:eastAsia="Arial Unicode MS"/>
          <w:sz w:val="24"/>
          <w:szCs w:val="24"/>
        </w:rPr>
        <w:lastRenderedPageBreak/>
        <w:t>svolgere istruttorie e accertamenti;</w:t>
      </w:r>
    </w:p>
    <w:p w14:paraId="0BBB1616" w14:textId="77777777" w:rsidR="00822297" w:rsidRPr="001E531E" w:rsidRDefault="00822297" w:rsidP="00183164">
      <w:pPr>
        <w:widowControl/>
        <w:numPr>
          <w:ilvl w:val="0"/>
          <w:numId w:val="50"/>
        </w:numPr>
        <w:autoSpaceDE/>
        <w:autoSpaceDN/>
        <w:spacing w:after="120" w:line="360" w:lineRule="auto"/>
        <w:ind w:left="754" w:hanging="357"/>
        <w:contextualSpacing/>
        <w:jc w:val="both"/>
        <w:rPr>
          <w:rFonts w:eastAsia="Arial Unicode MS"/>
          <w:sz w:val="24"/>
          <w:szCs w:val="24"/>
        </w:rPr>
      </w:pPr>
      <w:r w:rsidRPr="001E531E">
        <w:rPr>
          <w:rFonts w:eastAsia="Arial Unicode MS"/>
          <w:sz w:val="24"/>
          <w:szCs w:val="24"/>
        </w:rPr>
        <w:t>adottare decisioni;</w:t>
      </w:r>
    </w:p>
    <w:p w14:paraId="234B0ACF" w14:textId="77777777" w:rsidR="00822297" w:rsidRPr="001E531E" w:rsidRDefault="00822297" w:rsidP="00183164">
      <w:pPr>
        <w:widowControl/>
        <w:numPr>
          <w:ilvl w:val="0"/>
          <w:numId w:val="50"/>
        </w:numPr>
        <w:autoSpaceDE/>
        <w:autoSpaceDN/>
        <w:spacing w:after="120" w:line="360" w:lineRule="auto"/>
        <w:ind w:left="754" w:hanging="357"/>
        <w:contextualSpacing/>
        <w:jc w:val="both"/>
        <w:rPr>
          <w:rFonts w:eastAsia="Arial Unicode MS"/>
          <w:sz w:val="24"/>
          <w:szCs w:val="24"/>
        </w:rPr>
      </w:pPr>
      <w:r w:rsidRPr="001E531E">
        <w:rPr>
          <w:rFonts w:eastAsia="Arial Unicode MS"/>
          <w:sz w:val="24"/>
          <w:szCs w:val="24"/>
        </w:rPr>
        <w:t>attuare le decisioni prese;</w:t>
      </w:r>
    </w:p>
    <w:p w14:paraId="10EA5F40" w14:textId="77777777" w:rsidR="00822297" w:rsidRPr="001E531E" w:rsidRDefault="00822297" w:rsidP="00183164">
      <w:pPr>
        <w:widowControl/>
        <w:numPr>
          <w:ilvl w:val="0"/>
          <w:numId w:val="50"/>
        </w:numPr>
        <w:autoSpaceDE/>
        <w:autoSpaceDN/>
        <w:spacing w:after="120" w:line="360" w:lineRule="auto"/>
        <w:ind w:left="754" w:hanging="357"/>
        <w:jc w:val="both"/>
        <w:rPr>
          <w:rFonts w:eastAsia="Arial Unicode MS"/>
          <w:sz w:val="24"/>
          <w:szCs w:val="24"/>
        </w:rPr>
      </w:pPr>
      <w:r w:rsidRPr="001E531E">
        <w:rPr>
          <w:rFonts w:eastAsia="Arial Unicode MS"/>
          <w:sz w:val="24"/>
          <w:szCs w:val="24"/>
        </w:rPr>
        <w:t>effettuare verifiche.</w:t>
      </w:r>
    </w:p>
    <w:p w14:paraId="521DFEA0" w14:textId="046185EF" w:rsidR="00822297" w:rsidRPr="00183164" w:rsidRDefault="00822297" w:rsidP="00183164">
      <w:pPr>
        <w:spacing w:after="120" w:line="360" w:lineRule="auto"/>
        <w:jc w:val="both"/>
        <w:rPr>
          <w:rFonts w:eastAsia="Arial Unicode MS"/>
          <w:sz w:val="24"/>
          <w:szCs w:val="24"/>
        </w:rPr>
      </w:pPr>
      <w:r w:rsidRPr="00183164">
        <w:rPr>
          <w:rFonts w:eastAsia="Arial Unicode MS"/>
          <w:sz w:val="24"/>
          <w:szCs w:val="24"/>
        </w:rPr>
        <w:t xml:space="preserve">In sede di predisposizione di questa misura organizzativa di contrasto alla corruzione, </w:t>
      </w:r>
      <w:r w:rsidR="00E6515B">
        <w:rPr>
          <w:rFonts w:eastAsia="Arial Unicode MS"/>
          <w:sz w:val="24"/>
          <w:szCs w:val="24"/>
        </w:rPr>
        <w:t>Farmacie Comunali Pisa</w:t>
      </w:r>
      <w:r w:rsidRPr="00183164">
        <w:rPr>
          <w:rFonts w:eastAsia="Arial Unicode MS"/>
          <w:sz w:val="24"/>
          <w:szCs w:val="24"/>
        </w:rPr>
        <w:t xml:space="preserve"> ha proceduto a revisionare alcune procedure, applicando la misura in oggetto compatibilmente con le dimensioni della società, le rigidità nelle mansioni conseguenti alle tipologie di livello di inquadramento contrattuale e, infine, il livello di conoscenza necessario per un corretto svolgimento delle operazioni aziendali.</w:t>
      </w:r>
    </w:p>
    <w:p w14:paraId="7DA3709D" w14:textId="210D3FEF" w:rsidR="00822297" w:rsidRPr="00183164" w:rsidRDefault="00822297" w:rsidP="00183164">
      <w:pPr>
        <w:spacing w:after="120" w:line="360" w:lineRule="auto"/>
        <w:jc w:val="both"/>
        <w:rPr>
          <w:rFonts w:eastAsia="Arial Unicode MS"/>
          <w:sz w:val="24"/>
          <w:szCs w:val="24"/>
        </w:rPr>
      </w:pPr>
      <w:r w:rsidRPr="00183164">
        <w:rPr>
          <w:rFonts w:eastAsia="Arial Unicode MS"/>
          <w:sz w:val="24"/>
          <w:szCs w:val="24"/>
        </w:rPr>
        <w:t>Il RPCT</w:t>
      </w:r>
      <w:r>
        <w:rPr>
          <w:rFonts w:eastAsia="Arial Unicode MS"/>
          <w:sz w:val="24"/>
          <w:szCs w:val="24"/>
        </w:rPr>
        <w:t xml:space="preserve"> </w:t>
      </w:r>
      <w:r w:rsidRPr="00183164">
        <w:rPr>
          <w:rFonts w:eastAsia="Arial Unicode MS"/>
          <w:sz w:val="24"/>
          <w:szCs w:val="24"/>
        </w:rPr>
        <w:t>continuerà</w:t>
      </w:r>
      <w:r w:rsidR="00E6515B">
        <w:rPr>
          <w:rFonts w:eastAsia="Arial Unicode MS"/>
          <w:sz w:val="24"/>
          <w:szCs w:val="24"/>
        </w:rPr>
        <w:t>, comunque,</w:t>
      </w:r>
      <w:r w:rsidRPr="00183164">
        <w:rPr>
          <w:rFonts w:eastAsia="Arial Unicode MS"/>
          <w:sz w:val="24"/>
          <w:szCs w:val="24"/>
        </w:rPr>
        <w:t xml:space="preserve"> a prestare particolare attenzione al corretto funzionamento dei controlli interni che assicurano la “segregazione delle funzioni” e a monitorare la loro efficacia preventiva. </w:t>
      </w:r>
      <w:r>
        <w:rPr>
          <w:rFonts w:eastAsia="Arial Unicode MS"/>
          <w:sz w:val="24"/>
          <w:szCs w:val="24"/>
        </w:rPr>
        <w:t xml:space="preserve">Avvalendosi </w:t>
      </w:r>
      <w:r w:rsidRPr="00A50535">
        <w:rPr>
          <w:rFonts w:eastAsia="Arial Unicode MS"/>
          <w:sz w:val="24"/>
          <w:szCs w:val="24"/>
        </w:rPr>
        <w:t>delle verifiche indipendenti svolte dall’Organismo di Vigilanza</w:t>
      </w:r>
      <w:r>
        <w:rPr>
          <w:rFonts w:eastAsia="Arial Unicode MS"/>
          <w:sz w:val="24"/>
          <w:szCs w:val="24"/>
        </w:rPr>
        <w:t xml:space="preserve">. </w:t>
      </w:r>
      <w:r w:rsidRPr="00183164">
        <w:rPr>
          <w:rFonts w:eastAsia="Arial Unicode MS"/>
          <w:sz w:val="24"/>
          <w:szCs w:val="24"/>
        </w:rPr>
        <w:t xml:space="preserve">Laddove accadesse che i controlli compensativi si rilevassero inefficaci, la Società si riserva la possibilità di fare ricorso nuovamente la misura della rotazione del personale. </w:t>
      </w:r>
    </w:p>
    <w:p w14:paraId="01E08FEB" w14:textId="77777777" w:rsidR="004A0668" w:rsidRDefault="004A0668">
      <w:pPr>
        <w:rPr>
          <w:b/>
          <w:bCs/>
          <w:color w:val="345A89"/>
          <w:w w:val="99"/>
          <w:sz w:val="32"/>
          <w:szCs w:val="32"/>
          <w:highlight w:val="lightGray"/>
        </w:rPr>
      </w:pPr>
      <w:r>
        <w:rPr>
          <w:color w:val="345A89"/>
          <w:w w:val="99"/>
          <w:highlight w:val="lightGray"/>
        </w:rPr>
        <w:br w:type="page"/>
      </w:r>
    </w:p>
    <w:p w14:paraId="4B90334A" w14:textId="4B674939" w:rsidR="005509E0" w:rsidRPr="00187118" w:rsidRDefault="00A86E0D" w:rsidP="00183164">
      <w:pPr>
        <w:pStyle w:val="Titolo1"/>
        <w:tabs>
          <w:tab w:val="left" w:pos="545"/>
        </w:tabs>
        <w:spacing w:after="120" w:line="360" w:lineRule="auto"/>
        <w:ind w:left="0" w:firstLine="0"/>
        <w:jc w:val="both"/>
      </w:pPr>
      <w:bookmarkStart w:id="48" w:name="_Toc216783632"/>
      <w:r>
        <w:rPr>
          <w:color w:val="345A89"/>
        </w:rPr>
        <w:lastRenderedPageBreak/>
        <w:t>5.</w:t>
      </w:r>
      <w:r>
        <w:rPr>
          <w:color w:val="345A89"/>
        </w:rPr>
        <w:tab/>
        <w:t>LA</w:t>
      </w:r>
      <w:r>
        <w:rPr>
          <w:color w:val="345A89"/>
          <w:spacing w:val="-7"/>
        </w:rPr>
        <w:t xml:space="preserve"> </w:t>
      </w:r>
      <w:r>
        <w:rPr>
          <w:color w:val="345A89"/>
        </w:rPr>
        <w:t>VIGILANZA</w:t>
      </w:r>
      <w:r>
        <w:rPr>
          <w:color w:val="345A89"/>
          <w:spacing w:val="-6"/>
        </w:rPr>
        <w:t xml:space="preserve"> </w:t>
      </w:r>
      <w:r>
        <w:rPr>
          <w:color w:val="345A89"/>
        </w:rPr>
        <w:t>E</w:t>
      </w:r>
      <w:r>
        <w:rPr>
          <w:color w:val="345A89"/>
          <w:spacing w:val="-7"/>
        </w:rPr>
        <w:t xml:space="preserve"> </w:t>
      </w:r>
      <w:r>
        <w:rPr>
          <w:color w:val="345A89"/>
        </w:rPr>
        <w:t>IL</w:t>
      </w:r>
      <w:r>
        <w:rPr>
          <w:color w:val="345A89"/>
          <w:spacing w:val="-7"/>
        </w:rPr>
        <w:t xml:space="preserve"> </w:t>
      </w:r>
      <w:r>
        <w:rPr>
          <w:color w:val="345A89"/>
        </w:rPr>
        <w:t>CONTROLLO</w:t>
      </w:r>
      <w:r>
        <w:rPr>
          <w:color w:val="345A89"/>
          <w:spacing w:val="-8"/>
        </w:rPr>
        <w:t xml:space="preserve"> </w:t>
      </w:r>
      <w:r>
        <w:rPr>
          <w:color w:val="345A89"/>
        </w:rPr>
        <w:t>SUL</w:t>
      </w:r>
      <w:r>
        <w:rPr>
          <w:color w:val="345A89"/>
          <w:spacing w:val="-5"/>
        </w:rPr>
        <w:t xml:space="preserve"> </w:t>
      </w:r>
      <w:r>
        <w:rPr>
          <w:color w:val="345A89"/>
        </w:rPr>
        <w:t>MODELLO</w:t>
      </w:r>
      <w:r>
        <w:rPr>
          <w:color w:val="345A89"/>
          <w:spacing w:val="-3"/>
        </w:rPr>
        <w:t xml:space="preserve"> </w:t>
      </w:r>
      <w:bookmarkEnd w:id="34"/>
      <w:r>
        <w:rPr>
          <w:color w:val="345A89"/>
        </w:rPr>
        <w:t>– L’ORGANISMO DI VIGILANZA</w:t>
      </w:r>
      <w:bookmarkEnd w:id="48"/>
    </w:p>
    <w:p w14:paraId="0727D027" w14:textId="1A768944" w:rsidR="003B3E07" w:rsidRDefault="00000000" w:rsidP="00183164">
      <w:pPr>
        <w:pStyle w:val="Corpotesto"/>
        <w:spacing w:after="120" w:line="360" w:lineRule="auto"/>
        <w:ind w:left="0"/>
        <w:jc w:val="both"/>
      </w:pPr>
      <w:r>
        <w:t>In</w:t>
      </w:r>
      <w:r>
        <w:rPr>
          <w:spacing w:val="-15"/>
        </w:rPr>
        <w:t xml:space="preserve"> </w:t>
      </w:r>
      <w:r>
        <w:t>applicazione</w:t>
      </w:r>
      <w:r>
        <w:rPr>
          <w:spacing w:val="-15"/>
        </w:rPr>
        <w:t xml:space="preserve"> </w:t>
      </w:r>
      <w:r>
        <w:t>delle</w:t>
      </w:r>
      <w:r>
        <w:rPr>
          <w:spacing w:val="-15"/>
        </w:rPr>
        <w:t xml:space="preserve"> </w:t>
      </w:r>
      <w:r>
        <w:t>disposizioni</w:t>
      </w:r>
      <w:r>
        <w:rPr>
          <w:spacing w:val="-15"/>
        </w:rPr>
        <w:t xml:space="preserve"> </w:t>
      </w:r>
      <w:r>
        <w:t>di</w:t>
      </w:r>
      <w:r>
        <w:rPr>
          <w:spacing w:val="-15"/>
        </w:rPr>
        <w:t xml:space="preserve"> </w:t>
      </w:r>
      <w:r>
        <w:t>cui</w:t>
      </w:r>
      <w:r>
        <w:rPr>
          <w:spacing w:val="-15"/>
        </w:rPr>
        <w:t xml:space="preserve"> </w:t>
      </w:r>
      <w:r>
        <w:t>al</w:t>
      </w:r>
      <w:r>
        <w:rPr>
          <w:spacing w:val="-15"/>
        </w:rPr>
        <w:t xml:space="preserve"> </w:t>
      </w:r>
      <w:r w:rsidR="005509E0">
        <w:t>D.lgs.</w:t>
      </w:r>
      <w:r>
        <w:rPr>
          <w:spacing w:val="-15"/>
        </w:rPr>
        <w:t xml:space="preserve"> </w:t>
      </w:r>
      <w:r>
        <w:t>n.</w:t>
      </w:r>
      <w:r>
        <w:rPr>
          <w:spacing w:val="-15"/>
        </w:rPr>
        <w:t xml:space="preserve"> </w:t>
      </w:r>
      <w:r>
        <w:t>231/2001</w:t>
      </w:r>
      <w:r>
        <w:rPr>
          <w:spacing w:val="-15"/>
        </w:rPr>
        <w:t xml:space="preserve"> </w:t>
      </w:r>
      <w:r>
        <w:t>e</w:t>
      </w:r>
      <w:r>
        <w:rPr>
          <w:spacing w:val="-15"/>
        </w:rPr>
        <w:t xml:space="preserve"> </w:t>
      </w:r>
      <w:proofErr w:type="spellStart"/>
      <w:r>
        <w:t>s.m.i.</w:t>
      </w:r>
      <w:proofErr w:type="spellEnd"/>
      <w:r>
        <w:t>,</w:t>
      </w:r>
      <w:r>
        <w:rPr>
          <w:spacing w:val="11"/>
        </w:rPr>
        <w:t xml:space="preserve"> </w:t>
      </w:r>
      <w:r w:rsidR="00AA1D79">
        <w:t>l’</w:t>
      </w:r>
      <w:r w:rsidR="00E40D8A">
        <w:t>Amministratore Unico</w:t>
      </w:r>
      <w:r>
        <w:t xml:space="preserve"> di </w:t>
      </w:r>
      <w:r w:rsidR="000D7EC7">
        <w:t>Farmacie Comunali Pisa</w:t>
      </w:r>
      <w:r>
        <w:t xml:space="preserve"> ha istituito un Organo con funzioni di vigilanza, dotato di autonomi poteri di iniziativa e controllo,</w:t>
      </w:r>
      <w:r>
        <w:rPr>
          <w:spacing w:val="40"/>
        </w:rPr>
        <w:t xml:space="preserve"> </w:t>
      </w:r>
      <w:r>
        <w:t>in ordine al funzionamento, all’efficacia, all’adeguatezza ed all’osservanza del Modello: l’Organismo di Vigilanza (</w:t>
      </w:r>
      <w:proofErr w:type="spellStart"/>
      <w:r>
        <w:t>OdV</w:t>
      </w:r>
      <w:proofErr w:type="spellEnd"/>
      <w:r>
        <w:t>).</w:t>
      </w:r>
    </w:p>
    <w:p w14:paraId="1D6922C4" w14:textId="77777777" w:rsidR="003B3E07" w:rsidRDefault="00000000" w:rsidP="00183164">
      <w:pPr>
        <w:pStyle w:val="Corpotesto"/>
        <w:spacing w:after="120" w:line="360" w:lineRule="auto"/>
        <w:ind w:left="0"/>
        <w:jc w:val="both"/>
      </w:pPr>
      <w:r>
        <w:t>L’avvenuto conferimento dell’incarico è formalmente comunicato da parte del C.d.A. a tutti i livelli aziendali, mediante un comunicato interno teso ad illustrare poteri, compiti, responsabilità dell’Organismo di Vigilanza, nonché le finalità della sua costituzione e operatività.</w:t>
      </w:r>
    </w:p>
    <w:p w14:paraId="65676E53" w14:textId="14E0CF6E" w:rsidR="003B3E07" w:rsidRDefault="00000000" w:rsidP="00183164">
      <w:pPr>
        <w:pStyle w:val="Corpotesto"/>
        <w:spacing w:after="120" w:line="360" w:lineRule="auto"/>
        <w:ind w:left="0"/>
        <w:jc w:val="both"/>
      </w:pPr>
      <w:r>
        <w:t>Di</w:t>
      </w:r>
      <w:r>
        <w:rPr>
          <w:spacing w:val="-4"/>
        </w:rPr>
        <w:t xml:space="preserve"> </w:t>
      </w:r>
      <w:r>
        <w:t>seguito,</w:t>
      </w:r>
      <w:r>
        <w:rPr>
          <w:spacing w:val="-4"/>
        </w:rPr>
        <w:t xml:space="preserve"> </w:t>
      </w:r>
      <w:r>
        <w:t>sono</w:t>
      </w:r>
      <w:r>
        <w:rPr>
          <w:spacing w:val="-4"/>
        </w:rPr>
        <w:t xml:space="preserve"> </w:t>
      </w:r>
      <w:r>
        <w:t>descritti</w:t>
      </w:r>
      <w:r>
        <w:rPr>
          <w:spacing w:val="-6"/>
        </w:rPr>
        <w:t xml:space="preserve"> </w:t>
      </w:r>
      <w:r>
        <w:t>i</w:t>
      </w:r>
      <w:r>
        <w:rPr>
          <w:spacing w:val="-4"/>
        </w:rPr>
        <w:t xml:space="preserve"> </w:t>
      </w:r>
      <w:r>
        <w:t>principali</w:t>
      </w:r>
      <w:r>
        <w:rPr>
          <w:spacing w:val="-4"/>
        </w:rPr>
        <w:t xml:space="preserve"> </w:t>
      </w:r>
      <w:r>
        <w:t>aspetti</w:t>
      </w:r>
      <w:r>
        <w:rPr>
          <w:spacing w:val="-4"/>
        </w:rPr>
        <w:t xml:space="preserve"> </w:t>
      </w:r>
      <w:r>
        <w:t>relativi</w:t>
      </w:r>
      <w:r>
        <w:rPr>
          <w:spacing w:val="-4"/>
        </w:rPr>
        <w:t xml:space="preserve"> </w:t>
      </w:r>
      <w:r>
        <w:t>alla</w:t>
      </w:r>
      <w:r>
        <w:rPr>
          <w:spacing w:val="-4"/>
        </w:rPr>
        <w:t xml:space="preserve"> </w:t>
      </w:r>
      <w:r>
        <w:t>costituzione</w:t>
      </w:r>
      <w:r>
        <w:rPr>
          <w:spacing w:val="-5"/>
        </w:rPr>
        <w:t xml:space="preserve"> </w:t>
      </w:r>
      <w:r>
        <w:t>ed</w:t>
      </w:r>
      <w:r>
        <w:rPr>
          <w:spacing w:val="-4"/>
        </w:rPr>
        <w:t xml:space="preserve"> </w:t>
      </w:r>
      <w:r>
        <w:t>al</w:t>
      </w:r>
      <w:r>
        <w:rPr>
          <w:spacing w:val="-6"/>
        </w:rPr>
        <w:t xml:space="preserve"> </w:t>
      </w:r>
      <w:r>
        <w:t>funzionamento</w:t>
      </w:r>
      <w:r>
        <w:rPr>
          <w:spacing w:val="-4"/>
        </w:rPr>
        <w:t xml:space="preserve"> </w:t>
      </w:r>
      <w:r>
        <w:t>dell’</w:t>
      </w:r>
      <w:proofErr w:type="spellStart"/>
      <w:r>
        <w:t>OdV</w:t>
      </w:r>
      <w:proofErr w:type="spellEnd"/>
      <w:r>
        <w:rPr>
          <w:spacing w:val="-1"/>
        </w:rPr>
        <w:t xml:space="preserve"> </w:t>
      </w:r>
      <w:r>
        <w:t xml:space="preserve">di </w:t>
      </w:r>
      <w:r w:rsidR="000D7EC7">
        <w:rPr>
          <w:spacing w:val="-2"/>
        </w:rPr>
        <w:t>Farmacie Comunali Pisa</w:t>
      </w:r>
      <w:r>
        <w:rPr>
          <w:spacing w:val="-2"/>
        </w:rPr>
        <w:t>.</w:t>
      </w:r>
    </w:p>
    <w:p w14:paraId="45247116" w14:textId="45A375E7" w:rsidR="003B3E07" w:rsidRPr="00183164" w:rsidRDefault="00A86E0D" w:rsidP="00183164">
      <w:pPr>
        <w:pStyle w:val="Titolo2"/>
        <w:tabs>
          <w:tab w:val="left" w:pos="689"/>
        </w:tabs>
        <w:spacing w:before="259" w:after="120" w:line="360" w:lineRule="auto"/>
        <w:ind w:left="0" w:firstLine="0"/>
        <w:jc w:val="both"/>
        <w:rPr>
          <w:rFonts w:ascii="Carlito" w:hAnsi="Carlito"/>
          <w:b w:val="0"/>
          <w:bCs w:val="0"/>
          <w:sz w:val="28"/>
          <w:szCs w:val="28"/>
        </w:rPr>
      </w:pPr>
      <w:bookmarkStart w:id="49" w:name="_TOC_250007"/>
      <w:bookmarkStart w:id="50" w:name="_Toc216783633"/>
      <w:r>
        <w:rPr>
          <w:b w:val="0"/>
          <w:bCs w:val="0"/>
          <w:sz w:val="28"/>
          <w:szCs w:val="28"/>
        </w:rPr>
        <w:t>5.1.</w:t>
      </w:r>
      <w:r>
        <w:rPr>
          <w:b w:val="0"/>
          <w:bCs w:val="0"/>
          <w:sz w:val="28"/>
          <w:szCs w:val="28"/>
        </w:rPr>
        <w:tab/>
      </w:r>
      <w:r w:rsidRPr="00183164">
        <w:rPr>
          <w:b w:val="0"/>
          <w:bCs w:val="0"/>
          <w:sz w:val="28"/>
          <w:szCs w:val="28"/>
        </w:rPr>
        <w:t>Identificazione</w:t>
      </w:r>
      <w:r w:rsidRPr="00183164">
        <w:rPr>
          <w:b w:val="0"/>
          <w:bCs w:val="0"/>
          <w:spacing w:val="-6"/>
          <w:sz w:val="28"/>
          <w:szCs w:val="28"/>
        </w:rPr>
        <w:t xml:space="preserve"> </w:t>
      </w:r>
      <w:r w:rsidRPr="00183164">
        <w:rPr>
          <w:b w:val="0"/>
          <w:bCs w:val="0"/>
          <w:sz w:val="28"/>
          <w:szCs w:val="28"/>
        </w:rPr>
        <w:t>dell’</w:t>
      </w:r>
      <w:proofErr w:type="spellStart"/>
      <w:r w:rsidRPr="00183164">
        <w:rPr>
          <w:b w:val="0"/>
          <w:bCs w:val="0"/>
          <w:sz w:val="28"/>
          <w:szCs w:val="28"/>
        </w:rPr>
        <w:t>OdV</w:t>
      </w:r>
      <w:proofErr w:type="spellEnd"/>
      <w:r w:rsidRPr="00183164">
        <w:rPr>
          <w:b w:val="0"/>
          <w:bCs w:val="0"/>
          <w:sz w:val="28"/>
          <w:szCs w:val="28"/>
        </w:rPr>
        <w:t>,</w:t>
      </w:r>
      <w:r w:rsidRPr="00183164">
        <w:rPr>
          <w:b w:val="0"/>
          <w:bCs w:val="0"/>
          <w:spacing w:val="-7"/>
          <w:sz w:val="28"/>
          <w:szCs w:val="28"/>
        </w:rPr>
        <w:t xml:space="preserve"> </w:t>
      </w:r>
      <w:r w:rsidRPr="00183164">
        <w:rPr>
          <w:b w:val="0"/>
          <w:bCs w:val="0"/>
          <w:sz w:val="28"/>
          <w:szCs w:val="28"/>
        </w:rPr>
        <w:t>requisiti</w:t>
      </w:r>
      <w:r w:rsidRPr="00183164">
        <w:rPr>
          <w:b w:val="0"/>
          <w:bCs w:val="0"/>
          <w:spacing w:val="-7"/>
          <w:sz w:val="28"/>
          <w:szCs w:val="28"/>
        </w:rPr>
        <w:t xml:space="preserve"> </w:t>
      </w:r>
      <w:r w:rsidRPr="00183164">
        <w:rPr>
          <w:b w:val="0"/>
          <w:bCs w:val="0"/>
          <w:sz w:val="28"/>
          <w:szCs w:val="28"/>
        </w:rPr>
        <w:t>di</w:t>
      </w:r>
      <w:r w:rsidRPr="00183164">
        <w:rPr>
          <w:b w:val="0"/>
          <w:bCs w:val="0"/>
          <w:spacing w:val="-5"/>
          <w:sz w:val="28"/>
          <w:szCs w:val="28"/>
        </w:rPr>
        <w:t xml:space="preserve"> </w:t>
      </w:r>
      <w:r w:rsidRPr="00183164">
        <w:rPr>
          <w:b w:val="0"/>
          <w:bCs w:val="0"/>
          <w:sz w:val="28"/>
          <w:szCs w:val="28"/>
        </w:rPr>
        <w:t>professionalità,</w:t>
      </w:r>
      <w:r w:rsidRPr="00183164">
        <w:rPr>
          <w:b w:val="0"/>
          <w:bCs w:val="0"/>
          <w:spacing w:val="-5"/>
          <w:sz w:val="28"/>
          <w:szCs w:val="28"/>
        </w:rPr>
        <w:t xml:space="preserve"> </w:t>
      </w:r>
      <w:r w:rsidRPr="00183164">
        <w:rPr>
          <w:b w:val="0"/>
          <w:bCs w:val="0"/>
          <w:sz w:val="28"/>
          <w:szCs w:val="28"/>
        </w:rPr>
        <w:t>onorabilità,</w:t>
      </w:r>
      <w:r w:rsidRPr="00183164">
        <w:rPr>
          <w:b w:val="0"/>
          <w:bCs w:val="0"/>
          <w:spacing w:val="-3"/>
          <w:sz w:val="28"/>
          <w:szCs w:val="28"/>
        </w:rPr>
        <w:t xml:space="preserve"> </w:t>
      </w:r>
      <w:r w:rsidRPr="00183164">
        <w:rPr>
          <w:b w:val="0"/>
          <w:bCs w:val="0"/>
          <w:sz w:val="28"/>
          <w:szCs w:val="28"/>
        </w:rPr>
        <w:t>autonomia</w:t>
      </w:r>
      <w:r w:rsidRPr="00183164">
        <w:rPr>
          <w:b w:val="0"/>
          <w:bCs w:val="0"/>
          <w:spacing w:val="-7"/>
          <w:sz w:val="28"/>
          <w:szCs w:val="28"/>
        </w:rPr>
        <w:t xml:space="preserve"> </w:t>
      </w:r>
      <w:r w:rsidRPr="00183164">
        <w:rPr>
          <w:b w:val="0"/>
          <w:bCs w:val="0"/>
          <w:sz w:val="28"/>
          <w:szCs w:val="28"/>
        </w:rPr>
        <w:t>e indipendenza, continuità d’azione</w:t>
      </w:r>
      <w:bookmarkEnd w:id="49"/>
      <w:bookmarkEnd w:id="50"/>
    </w:p>
    <w:p w14:paraId="22132F76" w14:textId="2542AB4A" w:rsidR="003B3E07" w:rsidRDefault="00000000" w:rsidP="00183164">
      <w:pPr>
        <w:pStyle w:val="Corpotesto"/>
        <w:spacing w:after="120" w:line="360" w:lineRule="auto"/>
        <w:ind w:left="0"/>
        <w:jc w:val="both"/>
      </w:pPr>
      <w:r>
        <w:t xml:space="preserve">Avuto stretto riguardo alla natura e alle dimensioni dell’azienda e ai processi più esposti al rischio “illecito 231”, </w:t>
      </w:r>
      <w:r w:rsidR="00E40D8A">
        <w:t>l’Amministratore Unico</w:t>
      </w:r>
      <w:r>
        <w:t xml:space="preserve"> di </w:t>
      </w:r>
      <w:r w:rsidR="000D7EC7">
        <w:t>Farmacie Comunali Pisa</w:t>
      </w:r>
      <w:r>
        <w:t xml:space="preserve"> ha optato per una composizione plurisoggettiva dell’</w:t>
      </w:r>
      <w:proofErr w:type="spellStart"/>
      <w:r>
        <w:t>OdV</w:t>
      </w:r>
      <w:proofErr w:type="spellEnd"/>
      <w:r>
        <w:t>, costituito da tre componenti di provenienza sia interna che esterna rispetto all’organizzazione della Società.</w:t>
      </w:r>
    </w:p>
    <w:p w14:paraId="55108CDF" w14:textId="47172A82" w:rsidR="003B3E07" w:rsidRDefault="00000000" w:rsidP="00183164">
      <w:pPr>
        <w:pStyle w:val="Corpotesto"/>
        <w:spacing w:after="120" w:line="360" w:lineRule="auto"/>
        <w:ind w:left="0"/>
        <w:jc w:val="both"/>
      </w:pPr>
      <w:r>
        <w:t xml:space="preserve">Con la delibera di nomina, </w:t>
      </w:r>
      <w:r w:rsidR="00E40D8A">
        <w:t xml:space="preserve">l’Amministratore Unico </w:t>
      </w:r>
      <w:r>
        <w:t>determina la retribuzione dei membri dell’</w:t>
      </w:r>
      <w:proofErr w:type="spellStart"/>
      <w:r>
        <w:t>OdV</w:t>
      </w:r>
      <w:proofErr w:type="spellEnd"/>
      <w:r>
        <w:t xml:space="preserve"> e designa uno dei membri quale Presidente con compiti di organizzazione e direzione dei lavori dell’organismo collegiale.</w:t>
      </w:r>
    </w:p>
    <w:p w14:paraId="76F91A07" w14:textId="77777777" w:rsidR="003B3E07" w:rsidRDefault="00000000" w:rsidP="00183164">
      <w:pPr>
        <w:pStyle w:val="Corpotesto"/>
        <w:spacing w:after="120" w:line="360" w:lineRule="auto"/>
        <w:ind w:left="0"/>
        <w:jc w:val="both"/>
      </w:pPr>
      <w:r>
        <w:t xml:space="preserve">Al fine di garantire l’efficace e costante attuazione del Modello, nonché la continuità di azione, la durata dell’incarico di ogni singolo componente è fissata in anni tre, eventualmente rinnovabile con deliberazione del C.d.A. In ogni caso, ciascun componente rimane in carica fino alla nomina del </w:t>
      </w:r>
      <w:r>
        <w:rPr>
          <w:spacing w:val="-2"/>
        </w:rPr>
        <w:t>successore.</w:t>
      </w:r>
    </w:p>
    <w:p w14:paraId="4D6888A3" w14:textId="18F61ADA" w:rsidR="003B3E07" w:rsidRDefault="00000000" w:rsidP="00183164">
      <w:pPr>
        <w:pStyle w:val="Corpotesto"/>
        <w:spacing w:after="120" w:line="360" w:lineRule="auto"/>
        <w:ind w:left="0"/>
        <w:jc w:val="both"/>
      </w:pPr>
      <w:r>
        <w:t xml:space="preserve">L’Organismo di Vigilanza di </w:t>
      </w:r>
      <w:r w:rsidR="000D7EC7">
        <w:t>Farmacie Comunali Pisa</w:t>
      </w:r>
      <w:r>
        <w:t xml:space="preserve"> rispetta i requisiti di: (i) professionalità; (ii) onorabilità, indipendenza e autonomia; nonché (iv) continuità di azione.</w:t>
      </w:r>
    </w:p>
    <w:p w14:paraId="3E4EA610" w14:textId="77777777" w:rsidR="003B3E07" w:rsidRDefault="00000000" w:rsidP="00797A3C">
      <w:pPr>
        <w:pStyle w:val="Paragrafoelenco"/>
        <w:numPr>
          <w:ilvl w:val="0"/>
          <w:numId w:val="8"/>
        </w:numPr>
        <w:tabs>
          <w:tab w:val="left" w:pos="1192"/>
        </w:tabs>
        <w:spacing w:before="0" w:line="360" w:lineRule="auto"/>
        <w:ind w:left="1191"/>
        <w:jc w:val="both"/>
        <w:rPr>
          <w:b/>
          <w:i/>
          <w:sz w:val="24"/>
        </w:rPr>
      </w:pPr>
      <w:r>
        <w:rPr>
          <w:b/>
          <w:i/>
          <w:spacing w:val="-2"/>
          <w:sz w:val="24"/>
          <w:u w:val="single"/>
        </w:rPr>
        <w:t>Professionalità</w:t>
      </w:r>
    </w:p>
    <w:p w14:paraId="6A458D46" w14:textId="77777777" w:rsidR="003B3E07" w:rsidRDefault="00000000" w:rsidP="00183164">
      <w:pPr>
        <w:pStyle w:val="Corpotesto"/>
        <w:spacing w:after="120" w:line="360" w:lineRule="auto"/>
        <w:ind w:left="0"/>
        <w:contextualSpacing/>
        <w:jc w:val="both"/>
      </w:pPr>
      <w:r>
        <w:t>In particolare, i componenti dell’Organismo di Vigilanza devono possedere le seguenti competenze professionali di natura generale:</w:t>
      </w:r>
    </w:p>
    <w:p w14:paraId="6B3DFE8A" w14:textId="7D4A0A64" w:rsidR="003B3E07" w:rsidRPr="00187118" w:rsidRDefault="00000000" w:rsidP="00183164">
      <w:pPr>
        <w:pStyle w:val="Paragrafoelenco"/>
        <w:numPr>
          <w:ilvl w:val="0"/>
          <w:numId w:val="7"/>
        </w:numPr>
        <w:tabs>
          <w:tab w:val="left" w:pos="832"/>
        </w:tabs>
        <w:spacing w:before="0" w:after="120" w:line="360" w:lineRule="auto"/>
        <w:ind w:left="397" w:hanging="359"/>
        <w:contextualSpacing/>
        <w:jc w:val="both"/>
        <w:rPr>
          <w:sz w:val="24"/>
          <w:szCs w:val="24"/>
        </w:rPr>
      </w:pPr>
      <w:r w:rsidRPr="00187118">
        <w:rPr>
          <w:sz w:val="24"/>
          <w:szCs w:val="24"/>
        </w:rPr>
        <w:t>conoscenza</w:t>
      </w:r>
      <w:r w:rsidRPr="00187118">
        <w:rPr>
          <w:spacing w:val="16"/>
          <w:sz w:val="24"/>
          <w:szCs w:val="24"/>
        </w:rPr>
        <w:t xml:space="preserve"> </w:t>
      </w:r>
      <w:r w:rsidRPr="00187118">
        <w:rPr>
          <w:sz w:val="24"/>
          <w:szCs w:val="24"/>
        </w:rPr>
        <w:t>dell’Organizzazione</w:t>
      </w:r>
      <w:r w:rsidRPr="00187118">
        <w:rPr>
          <w:spacing w:val="19"/>
          <w:sz w:val="24"/>
          <w:szCs w:val="24"/>
        </w:rPr>
        <w:t xml:space="preserve"> </w:t>
      </w:r>
      <w:r w:rsidRPr="00187118">
        <w:rPr>
          <w:sz w:val="24"/>
          <w:szCs w:val="24"/>
        </w:rPr>
        <w:t>e</w:t>
      </w:r>
      <w:r w:rsidRPr="00187118">
        <w:rPr>
          <w:spacing w:val="17"/>
          <w:sz w:val="24"/>
          <w:szCs w:val="24"/>
        </w:rPr>
        <w:t xml:space="preserve"> </w:t>
      </w:r>
      <w:r w:rsidRPr="00187118">
        <w:rPr>
          <w:sz w:val="24"/>
          <w:szCs w:val="24"/>
        </w:rPr>
        <w:t>dei</w:t>
      </w:r>
      <w:r w:rsidRPr="00187118">
        <w:rPr>
          <w:spacing w:val="18"/>
          <w:sz w:val="24"/>
          <w:szCs w:val="24"/>
        </w:rPr>
        <w:t xml:space="preserve"> </w:t>
      </w:r>
      <w:r w:rsidRPr="00187118">
        <w:rPr>
          <w:sz w:val="24"/>
          <w:szCs w:val="24"/>
        </w:rPr>
        <w:t>principali</w:t>
      </w:r>
      <w:r w:rsidRPr="00187118">
        <w:rPr>
          <w:spacing w:val="19"/>
          <w:sz w:val="24"/>
          <w:szCs w:val="24"/>
        </w:rPr>
        <w:t xml:space="preserve"> </w:t>
      </w:r>
      <w:r w:rsidRPr="00187118">
        <w:rPr>
          <w:sz w:val="24"/>
          <w:szCs w:val="24"/>
        </w:rPr>
        <w:t>processi</w:t>
      </w:r>
      <w:r w:rsidRPr="00187118">
        <w:rPr>
          <w:spacing w:val="18"/>
          <w:sz w:val="24"/>
          <w:szCs w:val="24"/>
        </w:rPr>
        <w:t xml:space="preserve"> </w:t>
      </w:r>
      <w:r w:rsidRPr="00187118">
        <w:rPr>
          <w:sz w:val="24"/>
          <w:szCs w:val="24"/>
        </w:rPr>
        <w:t>aziendali</w:t>
      </w:r>
      <w:r w:rsidRPr="00187118">
        <w:rPr>
          <w:spacing w:val="18"/>
          <w:sz w:val="24"/>
          <w:szCs w:val="24"/>
        </w:rPr>
        <w:t xml:space="preserve"> </w:t>
      </w:r>
      <w:r w:rsidRPr="00187118">
        <w:rPr>
          <w:sz w:val="24"/>
          <w:szCs w:val="24"/>
        </w:rPr>
        <w:t>tipici</w:t>
      </w:r>
      <w:r w:rsidRPr="00187118">
        <w:rPr>
          <w:spacing w:val="19"/>
          <w:sz w:val="24"/>
          <w:szCs w:val="24"/>
        </w:rPr>
        <w:t xml:space="preserve"> </w:t>
      </w:r>
      <w:r w:rsidRPr="00187118">
        <w:rPr>
          <w:sz w:val="24"/>
          <w:szCs w:val="24"/>
        </w:rPr>
        <w:t>del</w:t>
      </w:r>
      <w:r w:rsidRPr="00187118">
        <w:rPr>
          <w:spacing w:val="18"/>
          <w:sz w:val="24"/>
          <w:szCs w:val="24"/>
        </w:rPr>
        <w:t xml:space="preserve"> </w:t>
      </w:r>
      <w:r w:rsidRPr="00187118">
        <w:rPr>
          <w:sz w:val="24"/>
          <w:szCs w:val="24"/>
        </w:rPr>
        <w:t>settore</w:t>
      </w:r>
      <w:r w:rsidRPr="00187118">
        <w:rPr>
          <w:spacing w:val="16"/>
          <w:sz w:val="24"/>
          <w:szCs w:val="24"/>
        </w:rPr>
        <w:t xml:space="preserve"> </w:t>
      </w:r>
      <w:r w:rsidRPr="00187118">
        <w:rPr>
          <w:sz w:val="24"/>
          <w:szCs w:val="24"/>
        </w:rPr>
        <w:t>in</w:t>
      </w:r>
      <w:r w:rsidRPr="00187118">
        <w:rPr>
          <w:spacing w:val="20"/>
          <w:sz w:val="24"/>
          <w:szCs w:val="24"/>
        </w:rPr>
        <w:t xml:space="preserve"> </w:t>
      </w:r>
      <w:r w:rsidRPr="00187118">
        <w:rPr>
          <w:sz w:val="24"/>
          <w:szCs w:val="24"/>
        </w:rPr>
        <w:t>cui</w:t>
      </w:r>
      <w:r w:rsidRPr="00187118">
        <w:rPr>
          <w:spacing w:val="18"/>
          <w:sz w:val="24"/>
          <w:szCs w:val="24"/>
        </w:rPr>
        <w:t xml:space="preserve"> </w:t>
      </w:r>
      <w:r w:rsidRPr="00187118">
        <w:rPr>
          <w:spacing w:val="-5"/>
          <w:sz w:val="24"/>
          <w:szCs w:val="24"/>
        </w:rPr>
        <w:t>la</w:t>
      </w:r>
      <w:r w:rsidR="00187118" w:rsidRPr="00187118">
        <w:rPr>
          <w:spacing w:val="-5"/>
          <w:sz w:val="24"/>
          <w:szCs w:val="24"/>
        </w:rPr>
        <w:t xml:space="preserve"> </w:t>
      </w:r>
      <w:r w:rsidRPr="00187118">
        <w:rPr>
          <w:sz w:val="24"/>
          <w:szCs w:val="24"/>
        </w:rPr>
        <w:t>Società</w:t>
      </w:r>
      <w:r w:rsidRPr="00187118">
        <w:rPr>
          <w:spacing w:val="-2"/>
          <w:sz w:val="24"/>
          <w:szCs w:val="24"/>
        </w:rPr>
        <w:t xml:space="preserve"> </w:t>
      </w:r>
      <w:r w:rsidRPr="00187118">
        <w:rPr>
          <w:spacing w:val="-2"/>
          <w:sz w:val="24"/>
          <w:szCs w:val="24"/>
        </w:rPr>
        <w:lastRenderedPageBreak/>
        <w:t>opera;</w:t>
      </w:r>
    </w:p>
    <w:p w14:paraId="445AE6D9" w14:textId="77777777" w:rsidR="003B3E07" w:rsidRDefault="00000000" w:rsidP="00183164">
      <w:pPr>
        <w:pStyle w:val="Paragrafoelenco"/>
        <w:numPr>
          <w:ilvl w:val="0"/>
          <w:numId w:val="7"/>
        </w:numPr>
        <w:tabs>
          <w:tab w:val="left" w:pos="833"/>
        </w:tabs>
        <w:spacing w:before="0" w:after="120" w:line="360" w:lineRule="auto"/>
        <w:ind w:left="397"/>
        <w:contextualSpacing/>
        <w:rPr>
          <w:sz w:val="24"/>
        </w:rPr>
      </w:pPr>
      <w:r>
        <w:rPr>
          <w:sz w:val="24"/>
        </w:rPr>
        <w:t>conoscenze</w:t>
      </w:r>
      <w:r>
        <w:rPr>
          <w:spacing w:val="40"/>
          <w:sz w:val="24"/>
        </w:rPr>
        <w:t xml:space="preserve"> </w:t>
      </w:r>
      <w:r>
        <w:rPr>
          <w:sz w:val="24"/>
        </w:rPr>
        <w:t>giuridiche</w:t>
      </w:r>
      <w:r>
        <w:rPr>
          <w:spacing w:val="40"/>
          <w:sz w:val="24"/>
        </w:rPr>
        <w:t xml:space="preserve"> </w:t>
      </w:r>
      <w:r>
        <w:rPr>
          <w:sz w:val="24"/>
        </w:rPr>
        <w:t>tali</w:t>
      </w:r>
      <w:r>
        <w:rPr>
          <w:spacing w:val="40"/>
          <w:sz w:val="24"/>
        </w:rPr>
        <w:t xml:space="preserve"> </w:t>
      </w:r>
      <w:r>
        <w:rPr>
          <w:sz w:val="24"/>
        </w:rPr>
        <w:t>da</w:t>
      </w:r>
      <w:r>
        <w:rPr>
          <w:spacing w:val="40"/>
          <w:sz w:val="24"/>
        </w:rPr>
        <w:t xml:space="preserve"> </w:t>
      </w:r>
      <w:r>
        <w:rPr>
          <w:sz w:val="24"/>
        </w:rPr>
        <w:t>consentire</w:t>
      </w:r>
      <w:r>
        <w:rPr>
          <w:spacing w:val="40"/>
          <w:sz w:val="24"/>
        </w:rPr>
        <w:t xml:space="preserve"> </w:t>
      </w:r>
      <w:r>
        <w:rPr>
          <w:sz w:val="24"/>
        </w:rPr>
        <w:t>l’identificazione</w:t>
      </w:r>
      <w:r>
        <w:rPr>
          <w:spacing w:val="40"/>
          <w:sz w:val="24"/>
        </w:rPr>
        <w:t xml:space="preserve"> </w:t>
      </w:r>
      <w:r>
        <w:rPr>
          <w:sz w:val="24"/>
        </w:rPr>
        <w:t>delle</w:t>
      </w:r>
      <w:r>
        <w:rPr>
          <w:spacing w:val="40"/>
          <w:sz w:val="24"/>
        </w:rPr>
        <w:t xml:space="preserve"> </w:t>
      </w:r>
      <w:r>
        <w:rPr>
          <w:sz w:val="24"/>
        </w:rPr>
        <w:t>fattispecie</w:t>
      </w:r>
      <w:r>
        <w:rPr>
          <w:spacing w:val="40"/>
          <w:sz w:val="24"/>
        </w:rPr>
        <w:t xml:space="preserve"> </w:t>
      </w:r>
      <w:r>
        <w:rPr>
          <w:sz w:val="24"/>
        </w:rPr>
        <w:t>suscettibili</w:t>
      </w:r>
      <w:r>
        <w:rPr>
          <w:spacing w:val="40"/>
          <w:sz w:val="24"/>
        </w:rPr>
        <w:t xml:space="preserve"> </w:t>
      </w:r>
      <w:r>
        <w:rPr>
          <w:sz w:val="24"/>
        </w:rPr>
        <w:t>di</w:t>
      </w:r>
      <w:r>
        <w:rPr>
          <w:spacing w:val="80"/>
          <w:sz w:val="24"/>
        </w:rPr>
        <w:t xml:space="preserve"> </w:t>
      </w:r>
      <w:r>
        <w:rPr>
          <w:sz w:val="24"/>
        </w:rPr>
        <w:t>configurare ipotesi di reato;</w:t>
      </w:r>
    </w:p>
    <w:p w14:paraId="6E56F044" w14:textId="77777777" w:rsidR="003B3E07" w:rsidRDefault="00000000" w:rsidP="00183164">
      <w:pPr>
        <w:pStyle w:val="Paragrafoelenco"/>
        <w:numPr>
          <w:ilvl w:val="0"/>
          <w:numId w:val="7"/>
        </w:numPr>
        <w:tabs>
          <w:tab w:val="left" w:pos="833"/>
        </w:tabs>
        <w:spacing w:before="0" w:after="120" w:line="360" w:lineRule="auto"/>
        <w:ind w:left="397"/>
        <w:contextualSpacing/>
        <w:rPr>
          <w:sz w:val="24"/>
        </w:rPr>
      </w:pPr>
      <w:r>
        <w:rPr>
          <w:sz w:val="24"/>
        </w:rPr>
        <w:t>capacità di individuazione e valutazione degli impatti, discendenti dal contesto normativo di riferimento, sulla realtà aziendale;</w:t>
      </w:r>
    </w:p>
    <w:p w14:paraId="184C4DF4" w14:textId="77777777" w:rsidR="003B3E07" w:rsidRDefault="00000000" w:rsidP="00183164">
      <w:pPr>
        <w:pStyle w:val="Paragrafoelenco"/>
        <w:numPr>
          <w:ilvl w:val="0"/>
          <w:numId w:val="7"/>
        </w:numPr>
        <w:tabs>
          <w:tab w:val="left" w:pos="833"/>
        </w:tabs>
        <w:spacing w:before="0" w:after="120" w:line="360" w:lineRule="auto"/>
        <w:ind w:left="397"/>
        <w:contextualSpacing/>
        <w:rPr>
          <w:sz w:val="24"/>
        </w:rPr>
      </w:pPr>
      <w:r>
        <w:rPr>
          <w:sz w:val="24"/>
        </w:rPr>
        <w:t>conoscenza</w:t>
      </w:r>
      <w:r>
        <w:rPr>
          <w:spacing w:val="-3"/>
          <w:sz w:val="24"/>
        </w:rPr>
        <w:t xml:space="preserve"> </w:t>
      </w:r>
      <w:r>
        <w:rPr>
          <w:sz w:val="24"/>
        </w:rPr>
        <w:t>di</w:t>
      </w:r>
      <w:r>
        <w:rPr>
          <w:spacing w:val="-1"/>
          <w:sz w:val="24"/>
        </w:rPr>
        <w:t xml:space="preserve"> </w:t>
      </w:r>
      <w:r>
        <w:rPr>
          <w:sz w:val="24"/>
        </w:rPr>
        <w:t>principi</w:t>
      </w:r>
      <w:r>
        <w:rPr>
          <w:spacing w:val="-1"/>
          <w:sz w:val="24"/>
        </w:rPr>
        <w:t xml:space="preserve"> </w:t>
      </w:r>
      <w:r>
        <w:rPr>
          <w:sz w:val="24"/>
        </w:rPr>
        <w:t>e</w:t>
      </w:r>
      <w:r>
        <w:rPr>
          <w:spacing w:val="-2"/>
          <w:sz w:val="24"/>
        </w:rPr>
        <w:t xml:space="preserve"> </w:t>
      </w:r>
      <w:r>
        <w:rPr>
          <w:sz w:val="24"/>
        </w:rPr>
        <w:t>tecniche</w:t>
      </w:r>
      <w:r>
        <w:rPr>
          <w:spacing w:val="-4"/>
          <w:sz w:val="24"/>
        </w:rPr>
        <w:t xml:space="preserve"> </w:t>
      </w:r>
      <w:r>
        <w:rPr>
          <w:sz w:val="24"/>
        </w:rPr>
        <w:t>proprie</w:t>
      </w:r>
      <w:r>
        <w:rPr>
          <w:spacing w:val="-1"/>
          <w:sz w:val="24"/>
        </w:rPr>
        <w:t xml:space="preserve"> </w:t>
      </w:r>
      <w:r>
        <w:rPr>
          <w:sz w:val="24"/>
        </w:rPr>
        <w:t>dell’attività</w:t>
      </w:r>
      <w:r>
        <w:rPr>
          <w:spacing w:val="-1"/>
          <w:sz w:val="24"/>
        </w:rPr>
        <w:t xml:space="preserve"> </w:t>
      </w:r>
      <w:r>
        <w:rPr>
          <w:sz w:val="24"/>
        </w:rPr>
        <w:t>svolta</w:t>
      </w:r>
      <w:r>
        <w:rPr>
          <w:spacing w:val="-2"/>
          <w:sz w:val="24"/>
        </w:rPr>
        <w:t xml:space="preserve"> </w:t>
      </w:r>
      <w:r>
        <w:rPr>
          <w:sz w:val="24"/>
        </w:rPr>
        <w:t>dall’</w:t>
      </w:r>
      <w:proofErr w:type="spellStart"/>
      <w:r>
        <w:rPr>
          <w:sz w:val="24"/>
        </w:rPr>
        <w:t>Internal</w:t>
      </w:r>
      <w:proofErr w:type="spellEnd"/>
      <w:r>
        <w:rPr>
          <w:spacing w:val="-1"/>
          <w:sz w:val="24"/>
        </w:rPr>
        <w:t xml:space="preserve"> </w:t>
      </w:r>
      <w:r>
        <w:rPr>
          <w:spacing w:val="-2"/>
          <w:sz w:val="24"/>
        </w:rPr>
        <w:t>Auditing;</w:t>
      </w:r>
    </w:p>
    <w:p w14:paraId="425736AC" w14:textId="77777777" w:rsidR="003B3E07" w:rsidRDefault="00000000" w:rsidP="00183164">
      <w:pPr>
        <w:pStyle w:val="Paragrafoelenco"/>
        <w:numPr>
          <w:ilvl w:val="0"/>
          <w:numId w:val="7"/>
        </w:numPr>
        <w:tabs>
          <w:tab w:val="left" w:pos="826"/>
        </w:tabs>
        <w:spacing w:before="0" w:after="120" w:line="360" w:lineRule="auto"/>
        <w:ind w:left="397" w:hanging="356"/>
        <w:contextualSpacing/>
        <w:rPr>
          <w:sz w:val="24"/>
        </w:rPr>
      </w:pPr>
      <w:r>
        <w:rPr>
          <w:sz w:val="24"/>
        </w:rPr>
        <w:t>conoscenza</w:t>
      </w:r>
      <w:r>
        <w:rPr>
          <w:spacing w:val="80"/>
          <w:w w:val="150"/>
          <w:sz w:val="24"/>
        </w:rPr>
        <w:t xml:space="preserve"> </w:t>
      </w:r>
      <w:r>
        <w:rPr>
          <w:sz w:val="24"/>
        </w:rPr>
        <w:t>delle</w:t>
      </w:r>
      <w:r>
        <w:rPr>
          <w:spacing w:val="80"/>
          <w:w w:val="150"/>
          <w:sz w:val="24"/>
        </w:rPr>
        <w:t xml:space="preserve"> </w:t>
      </w:r>
      <w:r>
        <w:rPr>
          <w:sz w:val="24"/>
        </w:rPr>
        <w:t>tecniche</w:t>
      </w:r>
      <w:r>
        <w:rPr>
          <w:spacing w:val="80"/>
          <w:w w:val="150"/>
          <w:sz w:val="24"/>
        </w:rPr>
        <w:t xml:space="preserve"> </w:t>
      </w:r>
      <w:r>
        <w:rPr>
          <w:sz w:val="24"/>
        </w:rPr>
        <w:t>specialistiche</w:t>
      </w:r>
      <w:r>
        <w:rPr>
          <w:spacing w:val="80"/>
          <w:w w:val="150"/>
          <w:sz w:val="24"/>
        </w:rPr>
        <w:t xml:space="preserve"> </w:t>
      </w:r>
      <w:r>
        <w:rPr>
          <w:sz w:val="24"/>
        </w:rPr>
        <w:t>proprie</w:t>
      </w:r>
      <w:r>
        <w:rPr>
          <w:spacing w:val="80"/>
          <w:w w:val="150"/>
          <w:sz w:val="24"/>
        </w:rPr>
        <w:t xml:space="preserve"> </w:t>
      </w:r>
      <w:r>
        <w:rPr>
          <w:sz w:val="24"/>
        </w:rPr>
        <w:t>di</w:t>
      </w:r>
      <w:r>
        <w:rPr>
          <w:spacing w:val="80"/>
          <w:w w:val="150"/>
          <w:sz w:val="24"/>
        </w:rPr>
        <w:t xml:space="preserve"> </w:t>
      </w:r>
      <w:r>
        <w:rPr>
          <w:sz w:val="24"/>
        </w:rPr>
        <w:t>chi</w:t>
      </w:r>
      <w:r>
        <w:rPr>
          <w:spacing w:val="80"/>
          <w:w w:val="150"/>
          <w:sz w:val="24"/>
        </w:rPr>
        <w:t xml:space="preserve"> </w:t>
      </w:r>
      <w:r>
        <w:rPr>
          <w:sz w:val="24"/>
        </w:rPr>
        <w:t>svolge</w:t>
      </w:r>
      <w:r>
        <w:rPr>
          <w:spacing w:val="80"/>
          <w:w w:val="150"/>
          <w:sz w:val="24"/>
        </w:rPr>
        <w:t xml:space="preserve"> </w:t>
      </w:r>
      <w:r>
        <w:rPr>
          <w:sz w:val="24"/>
        </w:rPr>
        <w:t>attività</w:t>
      </w:r>
      <w:r>
        <w:rPr>
          <w:spacing w:val="80"/>
          <w:w w:val="150"/>
          <w:sz w:val="24"/>
        </w:rPr>
        <w:t xml:space="preserve"> </w:t>
      </w:r>
      <w:r>
        <w:rPr>
          <w:sz w:val="24"/>
        </w:rPr>
        <w:t>“ispettiva”</w:t>
      </w:r>
      <w:r>
        <w:rPr>
          <w:spacing w:val="80"/>
          <w:w w:val="150"/>
          <w:sz w:val="24"/>
        </w:rPr>
        <w:t xml:space="preserve"> </w:t>
      </w:r>
      <w:r>
        <w:rPr>
          <w:sz w:val="24"/>
        </w:rPr>
        <w:t xml:space="preserve">e </w:t>
      </w:r>
      <w:r>
        <w:rPr>
          <w:spacing w:val="-2"/>
          <w:sz w:val="24"/>
        </w:rPr>
        <w:t>“consulenziale”.</w:t>
      </w:r>
    </w:p>
    <w:p w14:paraId="26D944B2" w14:textId="243ACA49" w:rsidR="003B3E07" w:rsidRPr="00187118" w:rsidRDefault="00000000" w:rsidP="00183164">
      <w:pPr>
        <w:spacing w:after="120" w:line="360" w:lineRule="auto"/>
        <w:contextualSpacing/>
        <w:rPr>
          <w:iCs/>
          <w:sz w:val="24"/>
        </w:rPr>
      </w:pPr>
      <w:r w:rsidRPr="00187118">
        <w:rPr>
          <w:iCs/>
          <w:sz w:val="24"/>
        </w:rPr>
        <w:t xml:space="preserve">Per i requisiti professionali specifici si rimanda a quanto dettagliato </w:t>
      </w:r>
      <w:r w:rsidR="00187118">
        <w:rPr>
          <w:iCs/>
          <w:sz w:val="24"/>
        </w:rPr>
        <w:t xml:space="preserve">nel Regolamento </w:t>
      </w:r>
      <w:r w:rsidRPr="00187118">
        <w:rPr>
          <w:iCs/>
          <w:sz w:val="24"/>
        </w:rPr>
        <w:t>dell’Organismo di Vigilanza, che costituisce parte integrante e sostanziale della presente Parte Generale.</w:t>
      </w:r>
    </w:p>
    <w:p w14:paraId="782D1CD4" w14:textId="48F02EDE" w:rsidR="003B3E07" w:rsidRDefault="00000000" w:rsidP="00AA1D79">
      <w:pPr>
        <w:pStyle w:val="Paragrafoelenco"/>
        <w:numPr>
          <w:ilvl w:val="0"/>
          <w:numId w:val="8"/>
        </w:numPr>
        <w:tabs>
          <w:tab w:val="left" w:pos="1193"/>
        </w:tabs>
        <w:spacing w:before="0" w:line="360" w:lineRule="auto"/>
        <w:ind w:left="1191"/>
        <w:rPr>
          <w:b/>
          <w:i/>
          <w:sz w:val="24"/>
        </w:rPr>
      </w:pPr>
      <w:r>
        <w:rPr>
          <w:b/>
          <w:i/>
          <w:sz w:val="24"/>
        </w:rPr>
        <w:t>Autonomia</w:t>
      </w:r>
      <w:r>
        <w:rPr>
          <w:b/>
          <w:i/>
          <w:spacing w:val="-2"/>
          <w:sz w:val="24"/>
        </w:rPr>
        <w:t xml:space="preserve"> </w:t>
      </w:r>
      <w:r>
        <w:rPr>
          <w:b/>
          <w:i/>
          <w:sz w:val="24"/>
        </w:rPr>
        <w:t>e</w:t>
      </w:r>
      <w:r>
        <w:rPr>
          <w:b/>
          <w:i/>
          <w:spacing w:val="-1"/>
          <w:sz w:val="24"/>
        </w:rPr>
        <w:t xml:space="preserve"> </w:t>
      </w:r>
      <w:r>
        <w:rPr>
          <w:b/>
          <w:i/>
          <w:sz w:val="24"/>
        </w:rPr>
        <w:t>indipendenza, nonché</w:t>
      </w:r>
      <w:r>
        <w:rPr>
          <w:b/>
          <w:i/>
          <w:spacing w:val="-2"/>
          <w:sz w:val="24"/>
        </w:rPr>
        <w:t xml:space="preserve"> </w:t>
      </w:r>
      <w:r>
        <w:rPr>
          <w:b/>
          <w:i/>
          <w:sz w:val="24"/>
        </w:rPr>
        <w:t>onorabilità:</w:t>
      </w:r>
      <w:r>
        <w:rPr>
          <w:b/>
          <w:i/>
          <w:spacing w:val="-1"/>
          <w:sz w:val="24"/>
        </w:rPr>
        <w:t xml:space="preserve"> </w:t>
      </w:r>
      <w:r>
        <w:rPr>
          <w:b/>
          <w:i/>
          <w:sz w:val="24"/>
        </w:rPr>
        <w:t>le</w:t>
      </w:r>
      <w:r>
        <w:rPr>
          <w:b/>
          <w:i/>
          <w:spacing w:val="-2"/>
          <w:sz w:val="24"/>
        </w:rPr>
        <w:t xml:space="preserve"> </w:t>
      </w:r>
      <w:r>
        <w:rPr>
          <w:b/>
          <w:i/>
          <w:sz w:val="24"/>
        </w:rPr>
        <w:t>c.d.</w:t>
      </w:r>
      <w:r>
        <w:rPr>
          <w:b/>
          <w:i/>
          <w:spacing w:val="-1"/>
          <w:sz w:val="24"/>
        </w:rPr>
        <w:t xml:space="preserve"> </w:t>
      </w:r>
      <w:r>
        <w:rPr>
          <w:b/>
          <w:i/>
          <w:sz w:val="24"/>
        </w:rPr>
        <w:t>condizioni</w:t>
      </w:r>
      <w:r>
        <w:rPr>
          <w:b/>
          <w:i/>
          <w:spacing w:val="-1"/>
          <w:sz w:val="24"/>
        </w:rPr>
        <w:t xml:space="preserve"> </w:t>
      </w:r>
      <w:r>
        <w:rPr>
          <w:b/>
          <w:i/>
          <w:sz w:val="24"/>
        </w:rPr>
        <w:t>di</w:t>
      </w:r>
      <w:r>
        <w:rPr>
          <w:b/>
          <w:i/>
          <w:spacing w:val="1"/>
          <w:sz w:val="24"/>
        </w:rPr>
        <w:t xml:space="preserve"> </w:t>
      </w:r>
      <w:r>
        <w:rPr>
          <w:b/>
          <w:i/>
          <w:spacing w:val="-2"/>
          <w:sz w:val="24"/>
        </w:rPr>
        <w:t>ineleggibilità</w:t>
      </w:r>
    </w:p>
    <w:p w14:paraId="2F0B17E7" w14:textId="07BA1A2C" w:rsidR="003B3E07" w:rsidRDefault="00000000" w:rsidP="00183164">
      <w:pPr>
        <w:pStyle w:val="Corpotesto"/>
        <w:spacing w:line="360" w:lineRule="auto"/>
        <w:ind w:left="0"/>
        <w:contextualSpacing/>
      </w:pPr>
      <w:r>
        <w:t>Al</w:t>
      </w:r>
      <w:r>
        <w:rPr>
          <w:spacing w:val="10"/>
        </w:rPr>
        <w:t xml:space="preserve"> </w:t>
      </w:r>
      <w:r>
        <w:t>fine</w:t>
      </w:r>
      <w:r>
        <w:rPr>
          <w:spacing w:val="12"/>
        </w:rPr>
        <w:t xml:space="preserve"> </w:t>
      </w:r>
      <w:r>
        <w:t>di</w:t>
      </w:r>
      <w:r>
        <w:rPr>
          <w:spacing w:val="13"/>
        </w:rPr>
        <w:t xml:space="preserve"> </w:t>
      </w:r>
      <w:r>
        <w:t>garantire</w:t>
      </w:r>
      <w:r>
        <w:rPr>
          <w:spacing w:val="11"/>
        </w:rPr>
        <w:t xml:space="preserve"> </w:t>
      </w:r>
      <w:r>
        <w:t>l’autonomia,</w:t>
      </w:r>
      <w:r>
        <w:rPr>
          <w:spacing w:val="13"/>
        </w:rPr>
        <w:t xml:space="preserve"> </w:t>
      </w:r>
      <w:r>
        <w:t>l’indipendenza</w:t>
      </w:r>
      <w:r>
        <w:rPr>
          <w:spacing w:val="15"/>
        </w:rPr>
        <w:t xml:space="preserve"> </w:t>
      </w:r>
      <w:r>
        <w:t>e</w:t>
      </w:r>
      <w:r>
        <w:rPr>
          <w:spacing w:val="12"/>
        </w:rPr>
        <w:t xml:space="preserve"> </w:t>
      </w:r>
      <w:r>
        <w:t>l’onorabilità</w:t>
      </w:r>
      <w:r>
        <w:rPr>
          <w:spacing w:val="12"/>
        </w:rPr>
        <w:t xml:space="preserve"> </w:t>
      </w:r>
      <w:r>
        <w:t>dell’Organismo</w:t>
      </w:r>
      <w:r>
        <w:rPr>
          <w:spacing w:val="13"/>
        </w:rPr>
        <w:t xml:space="preserve"> </w:t>
      </w:r>
      <w:r>
        <w:t>collegiale,</w:t>
      </w:r>
      <w:r>
        <w:rPr>
          <w:spacing w:val="13"/>
        </w:rPr>
        <w:t xml:space="preserve"> </w:t>
      </w:r>
      <w:r>
        <w:t>la</w:t>
      </w:r>
      <w:r>
        <w:rPr>
          <w:spacing w:val="12"/>
        </w:rPr>
        <w:t xml:space="preserve"> </w:t>
      </w:r>
      <w:r>
        <w:rPr>
          <w:spacing w:val="-2"/>
        </w:rPr>
        <w:t>Società</w:t>
      </w:r>
      <w:r w:rsidR="00187118">
        <w:t xml:space="preserve"> </w:t>
      </w:r>
      <w:r>
        <w:t>prevede</w:t>
      </w:r>
      <w:r>
        <w:rPr>
          <w:spacing w:val="-2"/>
        </w:rPr>
        <w:t xml:space="preserve"> </w:t>
      </w:r>
      <w:r>
        <w:t>che</w:t>
      </w:r>
      <w:r>
        <w:rPr>
          <w:spacing w:val="-2"/>
        </w:rPr>
        <w:t xml:space="preserve"> </w:t>
      </w:r>
      <w:r>
        <w:t>non possono</w:t>
      </w:r>
      <w:r>
        <w:rPr>
          <w:spacing w:val="1"/>
        </w:rPr>
        <w:t xml:space="preserve"> </w:t>
      </w:r>
      <w:r>
        <w:t>essere</w:t>
      </w:r>
      <w:r>
        <w:rPr>
          <w:spacing w:val="-1"/>
        </w:rPr>
        <w:t xml:space="preserve"> </w:t>
      </w:r>
      <w:r>
        <w:t>nominati</w:t>
      </w:r>
      <w:r>
        <w:rPr>
          <w:spacing w:val="-1"/>
        </w:rPr>
        <w:t xml:space="preserve"> </w:t>
      </w:r>
      <w:r>
        <w:t>quali</w:t>
      </w:r>
      <w:r>
        <w:rPr>
          <w:spacing w:val="-1"/>
        </w:rPr>
        <w:t xml:space="preserve"> </w:t>
      </w:r>
      <w:r>
        <w:t>componenti dello</w:t>
      </w:r>
      <w:r>
        <w:rPr>
          <w:spacing w:val="-1"/>
        </w:rPr>
        <w:t xml:space="preserve"> </w:t>
      </w:r>
      <w:r>
        <w:t>stesso coloro</w:t>
      </w:r>
      <w:r>
        <w:rPr>
          <w:spacing w:val="-1"/>
        </w:rPr>
        <w:t xml:space="preserve"> </w:t>
      </w:r>
      <w:r>
        <w:t xml:space="preserve">i </w:t>
      </w:r>
      <w:r>
        <w:rPr>
          <w:spacing w:val="-2"/>
        </w:rPr>
        <w:t>quali:</w:t>
      </w:r>
    </w:p>
    <w:p w14:paraId="57A0B2C3" w14:textId="35D9B650" w:rsidR="003B3E07" w:rsidRDefault="00000000" w:rsidP="00183164">
      <w:pPr>
        <w:pStyle w:val="Paragrafoelenco"/>
        <w:numPr>
          <w:ilvl w:val="0"/>
          <w:numId w:val="6"/>
        </w:numPr>
        <w:tabs>
          <w:tab w:val="left" w:pos="473"/>
        </w:tabs>
        <w:spacing w:before="0" w:after="120" w:line="360" w:lineRule="auto"/>
        <w:ind w:left="397" w:hanging="357"/>
        <w:contextualSpacing/>
        <w:jc w:val="both"/>
        <w:rPr>
          <w:sz w:val="24"/>
        </w:rPr>
      </w:pPr>
      <w:r>
        <w:rPr>
          <w:sz w:val="24"/>
        </w:rPr>
        <w:t>hanno</w:t>
      </w:r>
      <w:r>
        <w:rPr>
          <w:spacing w:val="-12"/>
          <w:sz w:val="24"/>
        </w:rPr>
        <w:t xml:space="preserve"> </w:t>
      </w:r>
      <w:r>
        <w:rPr>
          <w:sz w:val="24"/>
        </w:rPr>
        <w:t>vincoli</w:t>
      </w:r>
      <w:r>
        <w:rPr>
          <w:spacing w:val="-12"/>
          <w:sz w:val="24"/>
        </w:rPr>
        <w:t xml:space="preserve"> </w:t>
      </w:r>
      <w:r>
        <w:rPr>
          <w:sz w:val="24"/>
        </w:rPr>
        <w:t>di</w:t>
      </w:r>
      <w:r>
        <w:rPr>
          <w:spacing w:val="-12"/>
          <w:sz w:val="24"/>
        </w:rPr>
        <w:t xml:space="preserve"> </w:t>
      </w:r>
      <w:r>
        <w:rPr>
          <w:sz w:val="24"/>
        </w:rPr>
        <w:t>parentela</w:t>
      </w:r>
      <w:r>
        <w:rPr>
          <w:spacing w:val="-13"/>
          <w:sz w:val="24"/>
        </w:rPr>
        <w:t xml:space="preserve"> </w:t>
      </w:r>
      <w:r>
        <w:rPr>
          <w:sz w:val="24"/>
        </w:rPr>
        <w:t>(coniugio,</w:t>
      </w:r>
      <w:r>
        <w:rPr>
          <w:spacing w:val="-12"/>
          <w:sz w:val="24"/>
        </w:rPr>
        <w:t xml:space="preserve"> </w:t>
      </w:r>
      <w:r>
        <w:rPr>
          <w:sz w:val="24"/>
        </w:rPr>
        <w:t>parentela</w:t>
      </w:r>
      <w:r>
        <w:rPr>
          <w:spacing w:val="-13"/>
          <w:sz w:val="24"/>
        </w:rPr>
        <w:t xml:space="preserve"> </w:t>
      </w:r>
      <w:r>
        <w:rPr>
          <w:sz w:val="24"/>
        </w:rPr>
        <w:t>o</w:t>
      </w:r>
      <w:r>
        <w:rPr>
          <w:spacing w:val="-12"/>
          <w:sz w:val="24"/>
        </w:rPr>
        <w:t xml:space="preserve"> </w:t>
      </w:r>
      <w:r>
        <w:rPr>
          <w:sz w:val="24"/>
        </w:rPr>
        <w:t>affinità</w:t>
      </w:r>
      <w:r>
        <w:rPr>
          <w:spacing w:val="-13"/>
          <w:sz w:val="24"/>
        </w:rPr>
        <w:t xml:space="preserve"> </w:t>
      </w:r>
      <w:r>
        <w:rPr>
          <w:sz w:val="24"/>
        </w:rPr>
        <w:t>entro</w:t>
      </w:r>
      <w:r>
        <w:rPr>
          <w:spacing w:val="-12"/>
          <w:sz w:val="24"/>
        </w:rPr>
        <w:t xml:space="preserve"> </w:t>
      </w:r>
      <w:r>
        <w:rPr>
          <w:sz w:val="24"/>
        </w:rPr>
        <w:t>il</w:t>
      </w:r>
      <w:r>
        <w:rPr>
          <w:spacing w:val="-9"/>
          <w:sz w:val="24"/>
        </w:rPr>
        <w:t xml:space="preserve"> </w:t>
      </w:r>
      <w:r>
        <w:rPr>
          <w:sz w:val="24"/>
        </w:rPr>
        <w:t>IV</w:t>
      </w:r>
      <w:r>
        <w:rPr>
          <w:spacing w:val="-13"/>
          <w:sz w:val="24"/>
        </w:rPr>
        <w:t xml:space="preserve"> </w:t>
      </w:r>
      <w:r>
        <w:rPr>
          <w:sz w:val="24"/>
        </w:rPr>
        <w:t>grado)</w:t>
      </w:r>
      <w:r>
        <w:rPr>
          <w:spacing w:val="-10"/>
          <w:sz w:val="24"/>
        </w:rPr>
        <w:t xml:space="preserve"> </w:t>
      </w:r>
      <w:r>
        <w:rPr>
          <w:sz w:val="24"/>
        </w:rPr>
        <w:t>con</w:t>
      </w:r>
      <w:r>
        <w:rPr>
          <w:spacing w:val="-12"/>
          <w:sz w:val="24"/>
        </w:rPr>
        <w:t xml:space="preserve"> </w:t>
      </w:r>
      <w:r>
        <w:rPr>
          <w:sz w:val="24"/>
        </w:rPr>
        <w:t>il</w:t>
      </w:r>
      <w:r>
        <w:rPr>
          <w:spacing w:val="-11"/>
          <w:sz w:val="24"/>
        </w:rPr>
        <w:t xml:space="preserve"> </w:t>
      </w:r>
      <w:r>
        <w:rPr>
          <w:sz w:val="24"/>
        </w:rPr>
        <w:t>Vertice</w:t>
      </w:r>
      <w:r>
        <w:rPr>
          <w:spacing w:val="-11"/>
          <w:sz w:val="24"/>
        </w:rPr>
        <w:t xml:space="preserve"> </w:t>
      </w:r>
      <w:r>
        <w:rPr>
          <w:sz w:val="24"/>
        </w:rPr>
        <w:t>Aziendale (</w:t>
      </w:r>
      <w:r w:rsidR="00E40D8A">
        <w:rPr>
          <w:sz w:val="24"/>
        </w:rPr>
        <w:t>Amministratore Unico</w:t>
      </w:r>
      <w:r>
        <w:rPr>
          <w:sz w:val="24"/>
        </w:rPr>
        <w:t>, persone che rivestono funzioni di rappresentanza, di amministrazione o di direzione</w:t>
      </w:r>
      <w:r>
        <w:rPr>
          <w:spacing w:val="-3"/>
          <w:sz w:val="24"/>
        </w:rPr>
        <w:t xml:space="preserve"> </w:t>
      </w:r>
      <w:r>
        <w:rPr>
          <w:sz w:val="24"/>
        </w:rPr>
        <w:t>della</w:t>
      </w:r>
      <w:r>
        <w:rPr>
          <w:spacing w:val="-4"/>
          <w:sz w:val="24"/>
        </w:rPr>
        <w:t xml:space="preserve"> </w:t>
      </w:r>
      <w:r>
        <w:rPr>
          <w:sz w:val="24"/>
        </w:rPr>
        <w:t>Società</w:t>
      </w:r>
      <w:r>
        <w:rPr>
          <w:spacing w:val="-4"/>
          <w:sz w:val="24"/>
        </w:rPr>
        <w:t xml:space="preserve"> </w:t>
      </w:r>
      <w:r>
        <w:rPr>
          <w:sz w:val="24"/>
        </w:rPr>
        <w:t>o</w:t>
      </w:r>
      <w:r>
        <w:rPr>
          <w:spacing w:val="-1"/>
          <w:sz w:val="24"/>
        </w:rPr>
        <w:t xml:space="preserve"> </w:t>
      </w:r>
      <w:r>
        <w:rPr>
          <w:sz w:val="24"/>
        </w:rPr>
        <w:t>di</w:t>
      </w:r>
      <w:r>
        <w:rPr>
          <w:spacing w:val="-3"/>
          <w:sz w:val="24"/>
        </w:rPr>
        <w:t xml:space="preserve"> </w:t>
      </w:r>
      <w:r>
        <w:rPr>
          <w:sz w:val="24"/>
        </w:rPr>
        <w:t>un</w:t>
      </w:r>
      <w:r>
        <w:rPr>
          <w:spacing w:val="-3"/>
          <w:sz w:val="24"/>
        </w:rPr>
        <w:t xml:space="preserve"> </w:t>
      </w:r>
      <w:r>
        <w:rPr>
          <w:sz w:val="24"/>
        </w:rPr>
        <w:t>ente/società</w:t>
      </w:r>
      <w:r>
        <w:rPr>
          <w:spacing w:val="-2"/>
          <w:sz w:val="24"/>
        </w:rPr>
        <w:t xml:space="preserve"> </w:t>
      </w:r>
      <w:r>
        <w:rPr>
          <w:sz w:val="24"/>
        </w:rPr>
        <w:t>collegate,</w:t>
      </w:r>
      <w:r>
        <w:rPr>
          <w:spacing w:val="-3"/>
          <w:sz w:val="24"/>
        </w:rPr>
        <w:t xml:space="preserve"> </w:t>
      </w:r>
      <w:r>
        <w:rPr>
          <w:sz w:val="24"/>
        </w:rPr>
        <w:t>controllate,</w:t>
      </w:r>
      <w:r>
        <w:rPr>
          <w:spacing w:val="-2"/>
          <w:sz w:val="24"/>
        </w:rPr>
        <w:t xml:space="preserve"> </w:t>
      </w:r>
      <w:r>
        <w:rPr>
          <w:sz w:val="24"/>
        </w:rPr>
        <w:t>controllanti,</w:t>
      </w:r>
      <w:r>
        <w:rPr>
          <w:spacing w:val="-3"/>
          <w:sz w:val="24"/>
        </w:rPr>
        <w:t xml:space="preserve"> </w:t>
      </w:r>
      <w:r>
        <w:rPr>
          <w:sz w:val="24"/>
        </w:rPr>
        <w:t>nonché</w:t>
      </w:r>
      <w:r>
        <w:rPr>
          <w:spacing w:val="-4"/>
          <w:sz w:val="24"/>
        </w:rPr>
        <w:t xml:space="preserve"> </w:t>
      </w:r>
      <w:r>
        <w:rPr>
          <w:sz w:val="24"/>
        </w:rPr>
        <w:t>persone</w:t>
      </w:r>
      <w:r>
        <w:rPr>
          <w:spacing w:val="-4"/>
          <w:sz w:val="24"/>
        </w:rPr>
        <w:t xml:space="preserve"> </w:t>
      </w:r>
      <w:r>
        <w:rPr>
          <w:sz w:val="24"/>
        </w:rPr>
        <w:t>che esercitano – anche di fatto - la gestione e il controllo della Società);</w:t>
      </w:r>
    </w:p>
    <w:p w14:paraId="4AF6C55F" w14:textId="75D5C14E" w:rsidR="003B3E07" w:rsidRDefault="00000000" w:rsidP="00183164">
      <w:pPr>
        <w:pStyle w:val="Paragrafoelenco"/>
        <w:numPr>
          <w:ilvl w:val="0"/>
          <w:numId w:val="6"/>
        </w:numPr>
        <w:tabs>
          <w:tab w:val="left" w:pos="473"/>
        </w:tabs>
        <w:spacing w:before="0" w:after="120" w:line="360" w:lineRule="auto"/>
        <w:ind w:left="397" w:hanging="357"/>
        <w:contextualSpacing/>
        <w:jc w:val="both"/>
        <w:rPr>
          <w:sz w:val="24"/>
        </w:rPr>
      </w:pPr>
      <w:r>
        <w:rPr>
          <w:sz w:val="24"/>
        </w:rPr>
        <w:t>sono</w:t>
      </w:r>
      <w:r>
        <w:rPr>
          <w:spacing w:val="-13"/>
          <w:sz w:val="24"/>
        </w:rPr>
        <w:t xml:space="preserve"> </w:t>
      </w:r>
      <w:r>
        <w:rPr>
          <w:sz w:val="24"/>
        </w:rPr>
        <w:t>legati</w:t>
      </w:r>
      <w:r>
        <w:rPr>
          <w:spacing w:val="-12"/>
          <w:sz w:val="24"/>
        </w:rPr>
        <w:t xml:space="preserve"> </w:t>
      </w:r>
      <w:r>
        <w:rPr>
          <w:sz w:val="24"/>
        </w:rPr>
        <w:t>alla</w:t>
      </w:r>
      <w:r>
        <w:rPr>
          <w:spacing w:val="-14"/>
          <w:sz w:val="24"/>
        </w:rPr>
        <w:t xml:space="preserve"> </w:t>
      </w:r>
      <w:r>
        <w:rPr>
          <w:sz w:val="24"/>
        </w:rPr>
        <w:t>Società</w:t>
      </w:r>
      <w:r>
        <w:rPr>
          <w:spacing w:val="-14"/>
          <w:sz w:val="24"/>
        </w:rPr>
        <w:t xml:space="preserve"> </w:t>
      </w:r>
      <w:r>
        <w:rPr>
          <w:sz w:val="24"/>
        </w:rPr>
        <w:t>da</w:t>
      </w:r>
      <w:r>
        <w:rPr>
          <w:spacing w:val="-14"/>
          <w:sz w:val="24"/>
        </w:rPr>
        <w:t xml:space="preserve"> </w:t>
      </w:r>
      <w:r>
        <w:rPr>
          <w:sz w:val="24"/>
        </w:rPr>
        <w:t>interessi</w:t>
      </w:r>
      <w:r>
        <w:rPr>
          <w:spacing w:val="-12"/>
          <w:sz w:val="24"/>
        </w:rPr>
        <w:t xml:space="preserve"> </w:t>
      </w:r>
      <w:r>
        <w:rPr>
          <w:sz w:val="24"/>
        </w:rPr>
        <w:t>economici</w:t>
      </w:r>
      <w:r>
        <w:rPr>
          <w:spacing w:val="-13"/>
          <w:sz w:val="24"/>
        </w:rPr>
        <w:t xml:space="preserve"> </w:t>
      </w:r>
      <w:r>
        <w:rPr>
          <w:sz w:val="24"/>
        </w:rPr>
        <w:t>o</w:t>
      </w:r>
      <w:r>
        <w:rPr>
          <w:spacing w:val="-13"/>
          <w:sz w:val="24"/>
        </w:rPr>
        <w:t xml:space="preserve"> </w:t>
      </w:r>
      <w:r>
        <w:rPr>
          <w:sz w:val="24"/>
        </w:rPr>
        <w:t>da</w:t>
      </w:r>
      <w:r>
        <w:rPr>
          <w:spacing w:val="-11"/>
          <w:sz w:val="24"/>
        </w:rPr>
        <w:t xml:space="preserve"> </w:t>
      </w:r>
      <w:r>
        <w:rPr>
          <w:sz w:val="24"/>
        </w:rPr>
        <w:t>qualsiasi</w:t>
      </w:r>
      <w:r>
        <w:rPr>
          <w:spacing w:val="-12"/>
          <w:sz w:val="24"/>
        </w:rPr>
        <w:t xml:space="preserve"> </w:t>
      </w:r>
      <w:r>
        <w:rPr>
          <w:sz w:val="24"/>
        </w:rPr>
        <w:t>altra</w:t>
      </w:r>
      <w:r>
        <w:rPr>
          <w:spacing w:val="-15"/>
          <w:sz w:val="24"/>
        </w:rPr>
        <w:t xml:space="preserve"> </w:t>
      </w:r>
      <w:r>
        <w:rPr>
          <w:sz w:val="24"/>
        </w:rPr>
        <w:t>situazione</w:t>
      </w:r>
      <w:r>
        <w:rPr>
          <w:spacing w:val="-14"/>
          <w:sz w:val="24"/>
        </w:rPr>
        <w:t xml:space="preserve"> </w:t>
      </w:r>
      <w:r>
        <w:rPr>
          <w:sz w:val="24"/>
        </w:rPr>
        <w:t>di</w:t>
      </w:r>
      <w:r>
        <w:rPr>
          <w:spacing w:val="-13"/>
          <w:sz w:val="24"/>
        </w:rPr>
        <w:t xml:space="preserve"> </w:t>
      </w:r>
      <w:r>
        <w:rPr>
          <w:sz w:val="24"/>
        </w:rPr>
        <w:t>conflitto</w:t>
      </w:r>
      <w:r>
        <w:rPr>
          <w:spacing w:val="-13"/>
          <w:sz w:val="24"/>
        </w:rPr>
        <w:t xml:space="preserve"> </w:t>
      </w:r>
      <w:r>
        <w:rPr>
          <w:sz w:val="24"/>
        </w:rPr>
        <w:t>di</w:t>
      </w:r>
      <w:r>
        <w:rPr>
          <w:spacing w:val="-15"/>
          <w:sz w:val="24"/>
        </w:rPr>
        <w:t xml:space="preserve"> </w:t>
      </w:r>
      <w:r>
        <w:rPr>
          <w:sz w:val="24"/>
        </w:rPr>
        <w:t>interesse (effettivo o potenziale) tale da inficiarne l’obiettività di giudizio. Ogni eventuale situazione di conflitto di interesse sarà valutata, avuto riguardo alle</w:t>
      </w:r>
      <w:r>
        <w:rPr>
          <w:spacing w:val="-1"/>
          <w:sz w:val="24"/>
        </w:rPr>
        <w:t xml:space="preserve"> </w:t>
      </w:r>
      <w:r>
        <w:rPr>
          <w:sz w:val="24"/>
        </w:rPr>
        <w:t>peculiarità</w:t>
      </w:r>
      <w:r>
        <w:rPr>
          <w:spacing w:val="-1"/>
          <w:sz w:val="24"/>
        </w:rPr>
        <w:t xml:space="preserve"> </w:t>
      </w:r>
      <w:r>
        <w:rPr>
          <w:sz w:val="24"/>
        </w:rPr>
        <w:t>del caso concreto, dal</w:t>
      </w:r>
      <w:r w:rsidR="00E40D8A">
        <w:rPr>
          <w:sz w:val="24"/>
        </w:rPr>
        <w:t>l’Amministratore Unico</w:t>
      </w:r>
      <w:r>
        <w:rPr>
          <w:sz w:val="24"/>
        </w:rPr>
        <w:t>, sentito il Collegio sindacale;</w:t>
      </w:r>
    </w:p>
    <w:p w14:paraId="77FEA1E1" w14:textId="77777777" w:rsidR="003B3E07" w:rsidRDefault="00000000" w:rsidP="00183164">
      <w:pPr>
        <w:pStyle w:val="Paragrafoelenco"/>
        <w:numPr>
          <w:ilvl w:val="0"/>
          <w:numId w:val="6"/>
        </w:numPr>
        <w:tabs>
          <w:tab w:val="left" w:pos="473"/>
        </w:tabs>
        <w:spacing w:before="0" w:after="120" w:line="360" w:lineRule="auto"/>
        <w:ind w:left="397" w:hanging="357"/>
        <w:contextualSpacing/>
        <w:jc w:val="both"/>
        <w:rPr>
          <w:sz w:val="24"/>
        </w:rPr>
      </w:pPr>
      <w:r>
        <w:rPr>
          <w:sz w:val="24"/>
        </w:rPr>
        <w:t>si trovano nelle condizioni di cui all’art. 2382 c.c., ovverosia: l’interdetto, l’inabilitato, il fallito</w:t>
      </w:r>
      <w:r>
        <w:rPr>
          <w:spacing w:val="-1"/>
          <w:sz w:val="24"/>
        </w:rPr>
        <w:t xml:space="preserve"> </w:t>
      </w:r>
      <w:r>
        <w:rPr>
          <w:sz w:val="24"/>
        </w:rPr>
        <w:t>o chi</w:t>
      </w:r>
      <w:r>
        <w:rPr>
          <w:spacing w:val="-1"/>
          <w:sz w:val="24"/>
        </w:rPr>
        <w:t xml:space="preserve"> </w:t>
      </w:r>
      <w:r>
        <w:rPr>
          <w:sz w:val="24"/>
        </w:rPr>
        <w:t>è</w:t>
      </w:r>
      <w:r>
        <w:rPr>
          <w:spacing w:val="-2"/>
          <w:sz w:val="24"/>
        </w:rPr>
        <w:t xml:space="preserve"> </w:t>
      </w:r>
      <w:r>
        <w:rPr>
          <w:sz w:val="24"/>
        </w:rPr>
        <w:t>stato</w:t>
      </w:r>
      <w:r>
        <w:rPr>
          <w:spacing w:val="-1"/>
          <w:sz w:val="24"/>
        </w:rPr>
        <w:t xml:space="preserve"> </w:t>
      </w:r>
      <w:r>
        <w:rPr>
          <w:sz w:val="24"/>
        </w:rPr>
        <w:t>condannato,</w:t>
      </w:r>
      <w:r>
        <w:rPr>
          <w:spacing w:val="-1"/>
          <w:sz w:val="24"/>
        </w:rPr>
        <w:t xml:space="preserve"> </w:t>
      </w:r>
      <w:r>
        <w:rPr>
          <w:sz w:val="24"/>
        </w:rPr>
        <w:t>con</w:t>
      </w:r>
      <w:r>
        <w:rPr>
          <w:spacing w:val="-1"/>
          <w:sz w:val="24"/>
        </w:rPr>
        <w:t xml:space="preserve"> </w:t>
      </w:r>
      <w:r>
        <w:rPr>
          <w:sz w:val="24"/>
        </w:rPr>
        <w:t>una</w:t>
      </w:r>
      <w:r>
        <w:rPr>
          <w:spacing w:val="-2"/>
          <w:sz w:val="24"/>
        </w:rPr>
        <w:t xml:space="preserve"> </w:t>
      </w:r>
      <w:r>
        <w:rPr>
          <w:sz w:val="24"/>
        </w:rPr>
        <w:t>sentenza</w:t>
      </w:r>
      <w:r>
        <w:rPr>
          <w:spacing w:val="-2"/>
          <w:sz w:val="24"/>
        </w:rPr>
        <w:t xml:space="preserve"> </w:t>
      </w:r>
      <w:r>
        <w:rPr>
          <w:sz w:val="24"/>
        </w:rPr>
        <w:t>anche</w:t>
      </w:r>
      <w:r>
        <w:rPr>
          <w:spacing w:val="-2"/>
          <w:sz w:val="24"/>
        </w:rPr>
        <w:t xml:space="preserve"> </w:t>
      </w:r>
      <w:r>
        <w:rPr>
          <w:sz w:val="24"/>
        </w:rPr>
        <w:t>non</w:t>
      </w:r>
      <w:r>
        <w:rPr>
          <w:spacing w:val="-1"/>
          <w:sz w:val="24"/>
        </w:rPr>
        <w:t xml:space="preserve"> </w:t>
      </w:r>
      <w:r>
        <w:rPr>
          <w:sz w:val="24"/>
        </w:rPr>
        <w:t>passata</w:t>
      </w:r>
      <w:r>
        <w:rPr>
          <w:spacing w:val="-2"/>
          <w:sz w:val="24"/>
        </w:rPr>
        <w:t xml:space="preserve"> </w:t>
      </w:r>
      <w:r>
        <w:rPr>
          <w:sz w:val="24"/>
        </w:rPr>
        <w:t>in</w:t>
      </w:r>
      <w:r>
        <w:rPr>
          <w:spacing w:val="-1"/>
          <w:sz w:val="24"/>
        </w:rPr>
        <w:t xml:space="preserve"> </w:t>
      </w:r>
      <w:r>
        <w:rPr>
          <w:sz w:val="24"/>
        </w:rPr>
        <w:t>giudicato,</w:t>
      </w:r>
      <w:r>
        <w:rPr>
          <w:spacing w:val="-1"/>
          <w:sz w:val="24"/>
        </w:rPr>
        <w:t xml:space="preserve"> </w:t>
      </w:r>
      <w:r>
        <w:rPr>
          <w:sz w:val="24"/>
        </w:rPr>
        <w:t>a</w:t>
      </w:r>
      <w:r>
        <w:rPr>
          <w:spacing w:val="-2"/>
          <w:sz w:val="24"/>
        </w:rPr>
        <w:t xml:space="preserve"> </w:t>
      </w:r>
      <w:r>
        <w:rPr>
          <w:sz w:val="24"/>
        </w:rPr>
        <w:t>una</w:t>
      </w:r>
      <w:r>
        <w:rPr>
          <w:spacing w:val="-2"/>
          <w:sz w:val="24"/>
        </w:rPr>
        <w:t xml:space="preserve"> </w:t>
      </w:r>
      <w:r>
        <w:rPr>
          <w:sz w:val="24"/>
        </w:rPr>
        <w:t>pena</w:t>
      </w:r>
      <w:r>
        <w:rPr>
          <w:spacing w:val="-2"/>
          <w:sz w:val="24"/>
        </w:rPr>
        <w:t xml:space="preserve"> </w:t>
      </w:r>
      <w:r>
        <w:rPr>
          <w:sz w:val="24"/>
        </w:rPr>
        <w:t>che</w:t>
      </w:r>
      <w:r>
        <w:rPr>
          <w:spacing w:val="-2"/>
          <w:sz w:val="24"/>
        </w:rPr>
        <w:t xml:space="preserve"> </w:t>
      </w:r>
      <w:r>
        <w:rPr>
          <w:sz w:val="24"/>
        </w:rPr>
        <w:t>comporta l’interdizione,</w:t>
      </w:r>
      <w:r>
        <w:rPr>
          <w:spacing w:val="-14"/>
          <w:sz w:val="24"/>
        </w:rPr>
        <w:t xml:space="preserve"> </w:t>
      </w:r>
      <w:r>
        <w:rPr>
          <w:sz w:val="24"/>
        </w:rPr>
        <w:t>anche</w:t>
      </w:r>
      <w:r>
        <w:rPr>
          <w:spacing w:val="-14"/>
          <w:sz w:val="24"/>
        </w:rPr>
        <w:t xml:space="preserve"> </w:t>
      </w:r>
      <w:r>
        <w:rPr>
          <w:sz w:val="24"/>
        </w:rPr>
        <w:t>temporanea,</w:t>
      </w:r>
      <w:r>
        <w:rPr>
          <w:spacing w:val="-13"/>
          <w:sz w:val="24"/>
        </w:rPr>
        <w:t xml:space="preserve"> </w:t>
      </w:r>
      <w:r>
        <w:rPr>
          <w:sz w:val="24"/>
        </w:rPr>
        <w:t>dai</w:t>
      </w:r>
      <w:r>
        <w:rPr>
          <w:spacing w:val="-13"/>
          <w:sz w:val="24"/>
        </w:rPr>
        <w:t xml:space="preserve"> </w:t>
      </w:r>
      <w:r>
        <w:rPr>
          <w:sz w:val="24"/>
        </w:rPr>
        <w:t>pubblici</w:t>
      </w:r>
      <w:r>
        <w:rPr>
          <w:spacing w:val="-13"/>
          <w:sz w:val="24"/>
        </w:rPr>
        <w:t xml:space="preserve"> </w:t>
      </w:r>
      <w:r>
        <w:rPr>
          <w:sz w:val="24"/>
        </w:rPr>
        <w:t>uffici</w:t>
      </w:r>
      <w:r>
        <w:rPr>
          <w:spacing w:val="-13"/>
          <w:sz w:val="24"/>
        </w:rPr>
        <w:t xml:space="preserve"> </w:t>
      </w:r>
      <w:r>
        <w:rPr>
          <w:sz w:val="24"/>
        </w:rPr>
        <w:t>o</w:t>
      </w:r>
      <w:r>
        <w:rPr>
          <w:spacing w:val="-13"/>
          <w:sz w:val="24"/>
        </w:rPr>
        <w:t xml:space="preserve"> </w:t>
      </w:r>
      <w:r>
        <w:rPr>
          <w:sz w:val="24"/>
        </w:rPr>
        <w:t>l’incapacità</w:t>
      </w:r>
      <w:r>
        <w:rPr>
          <w:spacing w:val="-14"/>
          <w:sz w:val="24"/>
        </w:rPr>
        <w:t xml:space="preserve"> </w:t>
      </w:r>
      <w:r>
        <w:rPr>
          <w:sz w:val="24"/>
        </w:rPr>
        <w:t>ad</w:t>
      </w:r>
      <w:r>
        <w:rPr>
          <w:spacing w:val="-12"/>
          <w:sz w:val="24"/>
        </w:rPr>
        <w:t xml:space="preserve"> </w:t>
      </w:r>
      <w:r>
        <w:rPr>
          <w:sz w:val="24"/>
        </w:rPr>
        <w:t>esercitare</w:t>
      </w:r>
      <w:r>
        <w:rPr>
          <w:spacing w:val="-15"/>
          <w:sz w:val="24"/>
        </w:rPr>
        <w:t xml:space="preserve"> </w:t>
      </w:r>
      <w:r>
        <w:rPr>
          <w:sz w:val="24"/>
        </w:rPr>
        <w:t>uffici</w:t>
      </w:r>
      <w:r>
        <w:rPr>
          <w:spacing w:val="-13"/>
          <w:sz w:val="24"/>
        </w:rPr>
        <w:t xml:space="preserve"> </w:t>
      </w:r>
      <w:r>
        <w:rPr>
          <w:sz w:val="24"/>
        </w:rPr>
        <w:t>direttivi</w:t>
      </w:r>
      <w:r>
        <w:rPr>
          <w:spacing w:val="-13"/>
          <w:sz w:val="24"/>
        </w:rPr>
        <w:t xml:space="preserve"> </w:t>
      </w:r>
      <w:r>
        <w:rPr>
          <w:sz w:val="24"/>
        </w:rPr>
        <w:t>delle persone giuridiche e delle imprese;</w:t>
      </w:r>
    </w:p>
    <w:p w14:paraId="7E9522CE" w14:textId="77777777" w:rsidR="003B3E07" w:rsidRDefault="00000000" w:rsidP="00183164">
      <w:pPr>
        <w:pStyle w:val="Paragrafoelenco"/>
        <w:numPr>
          <w:ilvl w:val="0"/>
          <w:numId w:val="6"/>
        </w:numPr>
        <w:tabs>
          <w:tab w:val="left" w:pos="473"/>
        </w:tabs>
        <w:spacing w:before="0" w:after="120" w:line="360" w:lineRule="auto"/>
        <w:ind w:left="397" w:hanging="357"/>
        <w:contextualSpacing/>
        <w:jc w:val="both"/>
        <w:rPr>
          <w:sz w:val="24"/>
        </w:rPr>
      </w:pPr>
      <w:r>
        <w:rPr>
          <w:sz w:val="24"/>
        </w:rPr>
        <w:t>sono</w:t>
      </w:r>
      <w:r>
        <w:rPr>
          <w:spacing w:val="-15"/>
          <w:sz w:val="24"/>
        </w:rPr>
        <w:t xml:space="preserve"> </w:t>
      </w:r>
      <w:r>
        <w:rPr>
          <w:sz w:val="24"/>
        </w:rPr>
        <w:t>stati</w:t>
      </w:r>
      <w:r>
        <w:rPr>
          <w:spacing w:val="-15"/>
          <w:sz w:val="24"/>
        </w:rPr>
        <w:t xml:space="preserve"> </w:t>
      </w:r>
      <w:r>
        <w:rPr>
          <w:sz w:val="24"/>
        </w:rPr>
        <w:t>sottoposti</w:t>
      </w:r>
      <w:r>
        <w:rPr>
          <w:spacing w:val="-15"/>
          <w:sz w:val="24"/>
        </w:rPr>
        <w:t xml:space="preserve"> </w:t>
      </w:r>
      <w:r>
        <w:rPr>
          <w:sz w:val="24"/>
        </w:rPr>
        <w:t>a</w:t>
      </w:r>
      <w:r>
        <w:rPr>
          <w:spacing w:val="-15"/>
          <w:sz w:val="24"/>
        </w:rPr>
        <w:t xml:space="preserve"> </w:t>
      </w:r>
      <w:r>
        <w:rPr>
          <w:sz w:val="24"/>
        </w:rPr>
        <w:t>misure</w:t>
      </w:r>
      <w:r>
        <w:rPr>
          <w:spacing w:val="-15"/>
          <w:sz w:val="24"/>
        </w:rPr>
        <w:t xml:space="preserve"> </w:t>
      </w:r>
      <w:r>
        <w:rPr>
          <w:sz w:val="24"/>
        </w:rPr>
        <w:t>di</w:t>
      </w:r>
      <w:r>
        <w:rPr>
          <w:spacing w:val="-15"/>
          <w:sz w:val="24"/>
        </w:rPr>
        <w:t xml:space="preserve"> </w:t>
      </w:r>
      <w:r>
        <w:rPr>
          <w:sz w:val="24"/>
        </w:rPr>
        <w:t>prevenzione</w:t>
      </w:r>
      <w:r>
        <w:rPr>
          <w:spacing w:val="-15"/>
          <w:sz w:val="24"/>
        </w:rPr>
        <w:t xml:space="preserve"> </w:t>
      </w:r>
      <w:r>
        <w:rPr>
          <w:sz w:val="24"/>
        </w:rPr>
        <w:t>disposte</w:t>
      </w:r>
      <w:r>
        <w:rPr>
          <w:spacing w:val="-15"/>
          <w:sz w:val="24"/>
        </w:rPr>
        <w:t xml:space="preserve"> </w:t>
      </w:r>
      <w:r>
        <w:rPr>
          <w:sz w:val="24"/>
        </w:rPr>
        <w:t>dall’Autorità</w:t>
      </w:r>
      <w:r>
        <w:rPr>
          <w:spacing w:val="-15"/>
          <w:sz w:val="24"/>
        </w:rPr>
        <w:t xml:space="preserve"> </w:t>
      </w:r>
      <w:r>
        <w:rPr>
          <w:sz w:val="24"/>
        </w:rPr>
        <w:t>Giudiziaria,</w:t>
      </w:r>
      <w:r>
        <w:rPr>
          <w:spacing w:val="-15"/>
          <w:sz w:val="24"/>
        </w:rPr>
        <w:t xml:space="preserve"> </w:t>
      </w:r>
      <w:r>
        <w:rPr>
          <w:sz w:val="24"/>
        </w:rPr>
        <w:t>salvi</w:t>
      </w:r>
      <w:r>
        <w:rPr>
          <w:spacing w:val="-15"/>
          <w:sz w:val="24"/>
        </w:rPr>
        <w:t xml:space="preserve"> </w:t>
      </w:r>
      <w:r>
        <w:rPr>
          <w:sz w:val="24"/>
        </w:rPr>
        <w:t>gli</w:t>
      </w:r>
      <w:r>
        <w:rPr>
          <w:spacing w:val="-15"/>
          <w:sz w:val="24"/>
        </w:rPr>
        <w:t xml:space="preserve"> </w:t>
      </w:r>
      <w:r>
        <w:rPr>
          <w:sz w:val="24"/>
        </w:rPr>
        <w:t>effetti</w:t>
      </w:r>
      <w:r>
        <w:rPr>
          <w:spacing w:val="-15"/>
          <w:sz w:val="24"/>
        </w:rPr>
        <w:t xml:space="preserve"> </w:t>
      </w:r>
      <w:r>
        <w:rPr>
          <w:sz w:val="24"/>
        </w:rPr>
        <w:t xml:space="preserve">della </w:t>
      </w:r>
      <w:r>
        <w:rPr>
          <w:spacing w:val="-2"/>
          <w:sz w:val="24"/>
        </w:rPr>
        <w:t>riabilitazione;</w:t>
      </w:r>
    </w:p>
    <w:p w14:paraId="3A653298" w14:textId="6D325F6B" w:rsidR="003B3E07" w:rsidRDefault="00000000" w:rsidP="00183164">
      <w:pPr>
        <w:pStyle w:val="Paragrafoelenco"/>
        <w:numPr>
          <w:ilvl w:val="0"/>
          <w:numId w:val="6"/>
        </w:numPr>
        <w:tabs>
          <w:tab w:val="left" w:pos="473"/>
        </w:tabs>
        <w:spacing w:before="0" w:after="120" w:line="360" w:lineRule="auto"/>
        <w:ind w:left="397" w:hanging="357"/>
        <w:contextualSpacing/>
        <w:jc w:val="both"/>
        <w:rPr>
          <w:sz w:val="24"/>
        </w:rPr>
      </w:pPr>
      <w:r>
        <w:rPr>
          <w:sz w:val="24"/>
        </w:rPr>
        <w:t xml:space="preserve">hanno riportato una condanna (ivi inclusa l’applicazione della pena su richiesta delle parti e l’emissione del decreto penale di condanna) – anche non definitiva – per uno dei reati previsti dal </w:t>
      </w:r>
      <w:r w:rsidR="00E40D8A">
        <w:rPr>
          <w:sz w:val="24"/>
        </w:rPr>
        <w:t>D.lgs.</w:t>
      </w:r>
      <w:r>
        <w:rPr>
          <w:spacing w:val="-15"/>
          <w:sz w:val="24"/>
        </w:rPr>
        <w:t xml:space="preserve"> </w:t>
      </w:r>
      <w:r>
        <w:rPr>
          <w:sz w:val="24"/>
        </w:rPr>
        <w:t>n.</w:t>
      </w:r>
      <w:r>
        <w:rPr>
          <w:spacing w:val="-15"/>
          <w:sz w:val="24"/>
        </w:rPr>
        <w:t xml:space="preserve"> </w:t>
      </w:r>
      <w:r>
        <w:rPr>
          <w:sz w:val="24"/>
        </w:rPr>
        <w:t>231/2001,</w:t>
      </w:r>
      <w:r>
        <w:rPr>
          <w:spacing w:val="-15"/>
          <w:sz w:val="24"/>
        </w:rPr>
        <w:t xml:space="preserve"> </w:t>
      </w:r>
      <w:r>
        <w:rPr>
          <w:sz w:val="24"/>
        </w:rPr>
        <w:t>sono</w:t>
      </w:r>
      <w:r>
        <w:rPr>
          <w:spacing w:val="-15"/>
          <w:sz w:val="24"/>
        </w:rPr>
        <w:t xml:space="preserve"> </w:t>
      </w:r>
      <w:r>
        <w:rPr>
          <w:sz w:val="24"/>
        </w:rPr>
        <w:t>stati</w:t>
      </w:r>
      <w:r>
        <w:rPr>
          <w:spacing w:val="-15"/>
          <w:sz w:val="24"/>
        </w:rPr>
        <w:t xml:space="preserve"> </w:t>
      </w:r>
      <w:r>
        <w:rPr>
          <w:sz w:val="24"/>
        </w:rPr>
        <w:t>condannati</w:t>
      </w:r>
      <w:r>
        <w:rPr>
          <w:spacing w:val="-15"/>
          <w:sz w:val="24"/>
        </w:rPr>
        <w:t xml:space="preserve"> </w:t>
      </w:r>
      <w:r>
        <w:rPr>
          <w:sz w:val="24"/>
        </w:rPr>
        <w:t>con</w:t>
      </w:r>
      <w:r>
        <w:rPr>
          <w:spacing w:val="-15"/>
          <w:sz w:val="24"/>
        </w:rPr>
        <w:t xml:space="preserve"> </w:t>
      </w:r>
      <w:r>
        <w:rPr>
          <w:sz w:val="24"/>
        </w:rPr>
        <w:t>sentenza</w:t>
      </w:r>
      <w:r>
        <w:rPr>
          <w:spacing w:val="-15"/>
          <w:sz w:val="24"/>
        </w:rPr>
        <w:t xml:space="preserve"> </w:t>
      </w:r>
      <w:r>
        <w:rPr>
          <w:sz w:val="24"/>
        </w:rPr>
        <w:t>irrevocabile</w:t>
      </w:r>
      <w:r>
        <w:rPr>
          <w:spacing w:val="-15"/>
          <w:sz w:val="24"/>
        </w:rPr>
        <w:t xml:space="preserve"> </w:t>
      </w:r>
      <w:r>
        <w:rPr>
          <w:sz w:val="24"/>
        </w:rPr>
        <w:t>(ivi</w:t>
      </w:r>
      <w:r>
        <w:rPr>
          <w:spacing w:val="-15"/>
          <w:sz w:val="24"/>
        </w:rPr>
        <w:t xml:space="preserve"> </w:t>
      </w:r>
      <w:r>
        <w:rPr>
          <w:sz w:val="24"/>
        </w:rPr>
        <w:t>inclusa</w:t>
      </w:r>
      <w:r>
        <w:rPr>
          <w:spacing w:val="-15"/>
          <w:sz w:val="24"/>
        </w:rPr>
        <w:t xml:space="preserve"> </w:t>
      </w:r>
      <w:r>
        <w:rPr>
          <w:sz w:val="24"/>
        </w:rPr>
        <w:t>l’applicazione</w:t>
      </w:r>
      <w:r>
        <w:rPr>
          <w:spacing w:val="-15"/>
          <w:sz w:val="24"/>
        </w:rPr>
        <w:t xml:space="preserve"> </w:t>
      </w:r>
      <w:r>
        <w:rPr>
          <w:sz w:val="24"/>
        </w:rPr>
        <w:t>della pena su richiesta delle parti e l’emissione del decreto penale di condanna) per un qualsiasi altro reato</w:t>
      </w:r>
      <w:r>
        <w:rPr>
          <w:spacing w:val="-13"/>
          <w:sz w:val="24"/>
        </w:rPr>
        <w:t xml:space="preserve"> </w:t>
      </w:r>
      <w:r>
        <w:rPr>
          <w:sz w:val="24"/>
        </w:rPr>
        <w:t>di</w:t>
      </w:r>
      <w:r>
        <w:rPr>
          <w:spacing w:val="-13"/>
          <w:sz w:val="24"/>
        </w:rPr>
        <w:t xml:space="preserve"> </w:t>
      </w:r>
      <w:r>
        <w:rPr>
          <w:sz w:val="24"/>
        </w:rPr>
        <w:t>natura</w:t>
      </w:r>
      <w:r>
        <w:rPr>
          <w:spacing w:val="-14"/>
          <w:sz w:val="24"/>
        </w:rPr>
        <w:t xml:space="preserve"> </w:t>
      </w:r>
      <w:r>
        <w:rPr>
          <w:sz w:val="24"/>
        </w:rPr>
        <w:t>dolosa,</w:t>
      </w:r>
      <w:r>
        <w:rPr>
          <w:spacing w:val="-11"/>
          <w:sz w:val="24"/>
        </w:rPr>
        <w:t xml:space="preserve"> </w:t>
      </w:r>
      <w:r>
        <w:rPr>
          <w:sz w:val="24"/>
        </w:rPr>
        <w:t>tale</w:t>
      </w:r>
      <w:r>
        <w:rPr>
          <w:spacing w:val="-14"/>
          <w:sz w:val="24"/>
        </w:rPr>
        <w:t xml:space="preserve"> </w:t>
      </w:r>
      <w:r>
        <w:rPr>
          <w:sz w:val="24"/>
        </w:rPr>
        <w:t>da</w:t>
      </w:r>
      <w:r>
        <w:rPr>
          <w:spacing w:val="-14"/>
          <w:sz w:val="24"/>
        </w:rPr>
        <w:t xml:space="preserve"> </w:t>
      </w:r>
      <w:r>
        <w:rPr>
          <w:sz w:val="24"/>
        </w:rPr>
        <w:t>incidere</w:t>
      </w:r>
      <w:r>
        <w:rPr>
          <w:spacing w:val="-13"/>
          <w:sz w:val="24"/>
        </w:rPr>
        <w:t xml:space="preserve"> </w:t>
      </w:r>
      <w:r>
        <w:rPr>
          <w:sz w:val="24"/>
        </w:rPr>
        <w:t>sull’onorabilità</w:t>
      </w:r>
      <w:r>
        <w:rPr>
          <w:spacing w:val="-14"/>
          <w:sz w:val="24"/>
        </w:rPr>
        <w:t xml:space="preserve"> </w:t>
      </w:r>
      <w:r>
        <w:rPr>
          <w:sz w:val="24"/>
        </w:rPr>
        <w:t>professionale</w:t>
      </w:r>
      <w:r>
        <w:rPr>
          <w:spacing w:val="-11"/>
          <w:sz w:val="24"/>
        </w:rPr>
        <w:t xml:space="preserve"> </w:t>
      </w:r>
      <w:r>
        <w:rPr>
          <w:sz w:val="24"/>
        </w:rPr>
        <w:t>richiesta</w:t>
      </w:r>
      <w:r>
        <w:rPr>
          <w:spacing w:val="-14"/>
          <w:sz w:val="24"/>
        </w:rPr>
        <w:t xml:space="preserve"> </w:t>
      </w:r>
      <w:r>
        <w:rPr>
          <w:sz w:val="24"/>
        </w:rPr>
        <w:t>per</w:t>
      </w:r>
      <w:r>
        <w:rPr>
          <w:spacing w:val="-12"/>
          <w:sz w:val="24"/>
        </w:rPr>
        <w:t xml:space="preserve"> </w:t>
      </w:r>
      <w:r>
        <w:rPr>
          <w:sz w:val="24"/>
        </w:rPr>
        <w:t>l’incarico,</w:t>
      </w:r>
      <w:r>
        <w:rPr>
          <w:spacing w:val="-9"/>
          <w:sz w:val="24"/>
        </w:rPr>
        <w:t xml:space="preserve"> </w:t>
      </w:r>
      <w:r>
        <w:rPr>
          <w:sz w:val="24"/>
        </w:rPr>
        <w:t>ovvero sono stati radiati da albi professionali per motivi disciplinari;</w:t>
      </w:r>
    </w:p>
    <w:p w14:paraId="5752D180" w14:textId="77777777" w:rsidR="003B3E07" w:rsidRDefault="00000000" w:rsidP="00183164">
      <w:pPr>
        <w:pStyle w:val="Paragrafoelenco"/>
        <w:numPr>
          <w:ilvl w:val="0"/>
          <w:numId w:val="6"/>
        </w:numPr>
        <w:tabs>
          <w:tab w:val="left" w:pos="473"/>
        </w:tabs>
        <w:spacing w:before="0" w:after="120" w:line="360" w:lineRule="auto"/>
        <w:ind w:left="397" w:hanging="357"/>
        <w:contextualSpacing/>
        <w:jc w:val="both"/>
        <w:rPr>
          <w:sz w:val="24"/>
        </w:rPr>
      </w:pPr>
      <w:r>
        <w:rPr>
          <w:sz w:val="24"/>
        </w:rPr>
        <w:lastRenderedPageBreak/>
        <w:t>hanno</w:t>
      </w:r>
      <w:r>
        <w:rPr>
          <w:spacing w:val="-11"/>
          <w:sz w:val="24"/>
        </w:rPr>
        <w:t xml:space="preserve"> </w:t>
      </w:r>
      <w:r>
        <w:rPr>
          <w:sz w:val="24"/>
        </w:rPr>
        <w:t>svolto</w:t>
      </w:r>
      <w:r>
        <w:rPr>
          <w:spacing w:val="-10"/>
          <w:sz w:val="24"/>
        </w:rPr>
        <w:t xml:space="preserve"> </w:t>
      </w:r>
      <w:r>
        <w:rPr>
          <w:sz w:val="24"/>
        </w:rPr>
        <w:t>funzioni</w:t>
      </w:r>
      <w:r>
        <w:rPr>
          <w:spacing w:val="-10"/>
          <w:sz w:val="24"/>
        </w:rPr>
        <w:t xml:space="preserve"> </w:t>
      </w:r>
      <w:r>
        <w:rPr>
          <w:sz w:val="24"/>
        </w:rPr>
        <w:t>di</w:t>
      </w:r>
      <w:r>
        <w:rPr>
          <w:spacing w:val="-8"/>
          <w:sz w:val="24"/>
        </w:rPr>
        <w:t xml:space="preserve"> </w:t>
      </w:r>
      <w:r>
        <w:rPr>
          <w:sz w:val="24"/>
        </w:rPr>
        <w:t>amministratore</w:t>
      </w:r>
      <w:r>
        <w:rPr>
          <w:spacing w:val="-12"/>
          <w:sz w:val="24"/>
        </w:rPr>
        <w:t xml:space="preserve"> </w:t>
      </w:r>
      <w:r>
        <w:rPr>
          <w:sz w:val="24"/>
        </w:rPr>
        <w:t>esecutivo</w:t>
      </w:r>
      <w:r>
        <w:rPr>
          <w:spacing w:val="-11"/>
          <w:sz w:val="24"/>
        </w:rPr>
        <w:t xml:space="preserve"> </w:t>
      </w:r>
      <w:r>
        <w:rPr>
          <w:sz w:val="24"/>
        </w:rPr>
        <w:t>ricoperte,</w:t>
      </w:r>
      <w:r>
        <w:rPr>
          <w:spacing w:val="-11"/>
          <w:sz w:val="24"/>
        </w:rPr>
        <w:t xml:space="preserve"> </w:t>
      </w:r>
      <w:r>
        <w:rPr>
          <w:sz w:val="24"/>
        </w:rPr>
        <w:t>nei</w:t>
      </w:r>
      <w:r>
        <w:rPr>
          <w:spacing w:val="-10"/>
          <w:sz w:val="24"/>
        </w:rPr>
        <w:t xml:space="preserve"> </w:t>
      </w:r>
      <w:r>
        <w:rPr>
          <w:sz w:val="24"/>
        </w:rPr>
        <w:t>tre</w:t>
      </w:r>
      <w:r>
        <w:rPr>
          <w:spacing w:val="-10"/>
          <w:sz w:val="24"/>
        </w:rPr>
        <w:t xml:space="preserve"> </w:t>
      </w:r>
      <w:r>
        <w:rPr>
          <w:sz w:val="24"/>
        </w:rPr>
        <w:t>esercizi</w:t>
      </w:r>
      <w:r>
        <w:rPr>
          <w:spacing w:val="-9"/>
          <w:sz w:val="24"/>
        </w:rPr>
        <w:t xml:space="preserve"> </w:t>
      </w:r>
      <w:r>
        <w:rPr>
          <w:sz w:val="24"/>
        </w:rPr>
        <w:t>precedenti</w:t>
      </w:r>
      <w:r>
        <w:rPr>
          <w:spacing w:val="-8"/>
          <w:sz w:val="24"/>
        </w:rPr>
        <w:t xml:space="preserve"> </w:t>
      </w:r>
      <w:r>
        <w:rPr>
          <w:sz w:val="24"/>
        </w:rPr>
        <w:t>alla</w:t>
      </w:r>
      <w:r>
        <w:rPr>
          <w:spacing w:val="-12"/>
          <w:sz w:val="24"/>
        </w:rPr>
        <w:t xml:space="preserve"> </w:t>
      </w:r>
      <w:r>
        <w:rPr>
          <w:sz w:val="24"/>
        </w:rPr>
        <w:t>nomina quale</w:t>
      </w:r>
      <w:r>
        <w:rPr>
          <w:spacing w:val="-11"/>
          <w:sz w:val="24"/>
        </w:rPr>
        <w:t xml:space="preserve"> </w:t>
      </w:r>
      <w:r>
        <w:rPr>
          <w:sz w:val="24"/>
        </w:rPr>
        <w:t>membro</w:t>
      </w:r>
      <w:r>
        <w:rPr>
          <w:spacing w:val="-11"/>
          <w:sz w:val="24"/>
        </w:rPr>
        <w:t xml:space="preserve"> </w:t>
      </w:r>
      <w:r>
        <w:rPr>
          <w:sz w:val="24"/>
        </w:rPr>
        <w:t>dell’Organismo</w:t>
      </w:r>
      <w:r>
        <w:rPr>
          <w:spacing w:val="-11"/>
          <w:sz w:val="24"/>
        </w:rPr>
        <w:t xml:space="preserve"> </w:t>
      </w:r>
      <w:r>
        <w:rPr>
          <w:sz w:val="24"/>
        </w:rPr>
        <w:t>di</w:t>
      </w:r>
      <w:r>
        <w:rPr>
          <w:spacing w:val="-10"/>
          <w:sz w:val="24"/>
        </w:rPr>
        <w:t xml:space="preserve"> </w:t>
      </w:r>
      <w:r>
        <w:rPr>
          <w:sz w:val="24"/>
        </w:rPr>
        <w:t>Vigilanza,</w:t>
      </w:r>
      <w:r>
        <w:rPr>
          <w:spacing w:val="-11"/>
          <w:sz w:val="24"/>
        </w:rPr>
        <w:t xml:space="preserve"> </w:t>
      </w:r>
      <w:r>
        <w:rPr>
          <w:sz w:val="24"/>
        </w:rPr>
        <w:t>in</w:t>
      </w:r>
      <w:r>
        <w:rPr>
          <w:spacing w:val="-10"/>
          <w:sz w:val="24"/>
        </w:rPr>
        <w:t xml:space="preserve"> </w:t>
      </w:r>
      <w:r>
        <w:rPr>
          <w:sz w:val="24"/>
        </w:rPr>
        <w:t>imprese</w:t>
      </w:r>
      <w:r>
        <w:rPr>
          <w:spacing w:val="-11"/>
          <w:sz w:val="24"/>
        </w:rPr>
        <w:t xml:space="preserve"> </w:t>
      </w:r>
      <w:r>
        <w:rPr>
          <w:sz w:val="24"/>
        </w:rPr>
        <w:t>sottoposte</w:t>
      </w:r>
      <w:r>
        <w:rPr>
          <w:spacing w:val="-12"/>
          <w:sz w:val="24"/>
        </w:rPr>
        <w:t xml:space="preserve"> </w:t>
      </w:r>
      <w:r>
        <w:rPr>
          <w:sz w:val="24"/>
        </w:rPr>
        <w:t>a</w:t>
      </w:r>
      <w:r>
        <w:rPr>
          <w:spacing w:val="-9"/>
          <w:sz w:val="24"/>
        </w:rPr>
        <w:t xml:space="preserve"> </w:t>
      </w:r>
      <w:r>
        <w:rPr>
          <w:sz w:val="24"/>
        </w:rPr>
        <w:t>fallimento,</w:t>
      </w:r>
      <w:r>
        <w:rPr>
          <w:spacing w:val="-10"/>
          <w:sz w:val="24"/>
        </w:rPr>
        <w:t xml:space="preserve"> </w:t>
      </w:r>
      <w:r>
        <w:rPr>
          <w:sz w:val="24"/>
        </w:rPr>
        <w:t>liquidazione</w:t>
      </w:r>
      <w:r>
        <w:rPr>
          <w:spacing w:val="-11"/>
          <w:sz w:val="24"/>
        </w:rPr>
        <w:t xml:space="preserve"> </w:t>
      </w:r>
      <w:r>
        <w:rPr>
          <w:sz w:val="24"/>
        </w:rPr>
        <w:t>coatta amministrativa o procedure equiparate;</w:t>
      </w:r>
    </w:p>
    <w:p w14:paraId="1F3C0500" w14:textId="77777777" w:rsidR="003B3E07" w:rsidRDefault="00000000" w:rsidP="00183164">
      <w:pPr>
        <w:pStyle w:val="Paragrafoelenco"/>
        <w:numPr>
          <w:ilvl w:val="0"/>
          <w:numId w:val="6"/>
        </w:numPr>
        <w:tabs>
          <w:tab w:val="left" w:pos="473"/>
        </w:tabs>
        <w:spacing w:before="0" w:after="120" w:line="360" w:lineRule="auto"/>
        <w:ind w:left="397"/>
        <w:contextualSpacing/>
        <w:jc w:val="both"/>
        <w:rPr>
          <w:sz w:val="24"/>
        </w:rPr>
      </w:pPr>
      <w:r>
        <w:rPr>
          <w:sz w:val="24"/>
        </w:rPr>
        <w:t>nel caso del componente interno dell’</w:t>
      </w:r>
      <w:proofErr w:type="spellStart"/>
      <w:r>
        <w:rPr>
          <w:sz w:val="24"/>
        </w:rPr>
        <w:t>OdV</w:t>
      </w:r>
      <w:proofErr w:type="spellEnd"/>
      <w:r>
        <w:rPr>
          <w:sz w:val="24"/>
        </w:rPr>
        <w:t>, svolgono nell’ambito dell’organizzazione aziendale compiti operativi in aree sensibili a rischio di commissione di “reati presupposto”.</w:t>
      </w:r>
    </w:p>
    <w:p w14:paraId="666EDC54" w14:textId="33B4CFAD" w:rsidR="003B3E07" w:rsidRDefault="00000000" w:rsidP="00183164">
      <w:pPr>
        <w:pStyle w:val="Corpotesto"/>
        <w:spacing w:after="120" w:line="360" w:lineRule="auto"/>
        <w:ind w:left="0"/>
        <w:contextualSpacing/>
        <w:jc w:val="both"/>
      </w:pPr>
      <w:r>
        <w:t>All’atto della nomina, i componenti dell’</w:t>
      </w:r>
      <w:proofErr w:type="spellStart"/>
      <w:r>
        <w:t>OdV</w:t>
      </w:r>
      <w:proofErr w:type="spellEnd"/>
      <w:r>
        <w:t xml:space="preserve"> devono far pervenire al</w:t>
      </w:r>
      <w:r w:rsidR="00E40D8A">
        <w:t>l’Amministratore Unico</w:t>
      </w:r>
      <w:r>
        <w:t xml:space="preserve"> la dichiarazione di accettazione della stessa, unitamente all’attestazione di non trovarsi</w:t>
      </w:r>
      <w:r>
        <w:rPr>
          <w:spacing w:val="-12"/>
        </w:rPr>
        <w:t xml:space="preserve"> </w:t>
      </w:r>
      <w:r>
        <w:t>in</w:t>
      </w:r>
      <w:r>
        <w:rPr>
          <w:spacing w:val="-12"/>
        </w:rPr>
        <w:t xml:space="preserve"> </w:t>
      </w:r>
      <w:r>
        <w:t>alcuna</w:t>
      </w:r>
      <w:r>
        <w:rPr>
          <w:spacing w:val="-13"/>
        </w:rPr>
        <w:t xml:space="preserve"> </w:t>
      </w:r>
      <w:r>
        <w:t>delle</w:t>
      </w:r>
      <w:r>
        <w:rPr>
          <w:spacing w:val="-11"/>
        </w:rPr>
        <w:t xml:space="preserve"> </w:t>
      </w:r>
      <w:r>
        <w:t>condizioni</w:t>
      </w:r>
      <w:r>
        <w:rPr>
          <w:spacing w:val="-12"/>
        </w:rPr>
        <w:t xml:space="preserve"> </w:t>
      </w:r>
      <w:r>
        <w:t>di</w:t>
      </w:r>
      <w:r>
        <w:rPr>
          <w:spacing w:val="-12"/>
        </w:rPr>
        <w:t xml:space="preserve"> </w:t>
      </w:r>
      <w:r>
        <w:t>ineleggibilità</w:t>
      </w:r>
      <w:r>
        <w:rPr>
          <w:spacing w:val="-9"/>
        </w:rPr>
        <w:t xml:space="preserve"> </w:t>
      </w:r>
      <w:r>
        <w:t>o</w:t>
      </w:r>
      <w:r>
        <w:rPr>
          <w:spacing w:val="-12"/>
        </w:rPr>
        <w:t xml:space="preserve"> </w:t>
      </w:r>
      <w:r>
        <w:t>incompatibilità</w:t>
      </w:r>
      <w:r>
        <w:rPr>
          <w:spacing w:val="-12"/>
        </w:rPr>
        <w:t xml:space="preserve"> </w:t>
      </w:r>
      <w:r>
        <w:t>sopra</w:t>
      </w:r>
      <w:r>
        <w:rPr>
          <w:spacing w:val="-13"/>
        </w:rPr>
        <w:t xml:space="preserve"> </w:t>
      </w:r>
      <w:r>
        <w:t>indicate;</w:t>
      </w:r>
      <w:r>
        <w:rPr>
          <w:spacing w:val="-12"/>
        </w:rPr>
        <w:t xml:space="preserve"> </w:t>
      </w:r>
      <w:r>
        <w:t>nel</w:t>
      </w:r>
      <w:r>
        <w:rPr>
          <w:spacing w:val="-9"/>
        </w:rPr>
        <w:t xml:space="preserve"> </w:t>
      </w:r>
      <w:r>
        <w:t>corso</w:t>
      </w:r>
      <w:r>
        <w:rPr>
          <w:spacing w:val="-13"/>
        </w:rPr>
        <w:t xml:space="preserve"> </w:t>
      </w:r>
      <w:r>
        <w:t>dell’anno solare</w:t>
      </w:r>
      <w:r>
        <w:rPr>
          <w:spacing w:val="-14"/>
        </w:rPr>
        <w:t xml:space="preserve"> </w:t>
      </w:r>
      <w:r>
        <w:t>successivo</w:t>
      </w:r>
      <w:r>
        <w:rPr>
          <w:spacing w:val="-13"/>
        </w:rPr>
        <w:t xml:space="preserve"> </w:t>
      </w:r>
      <w:r>
        <w:t>a</w:t>
      </w:r>
      <w:r>
        <w:rPr>
          <w:spacing w:val="-14"/>
        </w:rPr>
        <w:t xml:space="preserve"> </w:t>
      </w:r>
      <w:r>
        <w:t>quello</w:t>
      </w:r>
      <w:r>
        <w:rPr>
          <w:spacing w:val="-13"/>
        </w:rPr>
        <w:t xml:space="preserve"> </w:t>
      </w:r>
      <w:r>
        <w:t>di</w:t>
      </w:r>
      <w:r>
        <w:rPr>
          <w:spacing w:val="-13"/>
        </w:rPr>
        <w:t xml:space="preserve"> </w:t>
      </w:r>
      <w:r>
        <w:t>insediamento</w:t>
      </w:r>
      <w:r>
        <w:rPr>
          <w:spacing w:val="-13"/>
        </w:rPr>
        <w:t xml:space="preserve"> </w:t>
      </w:r>
      <w:r>
        <w:t>i</w:t>
      </w:r>
      <w:r>
        <w:rPr>
          <w:spacing w:val="-13"/>
        </w:rPr>
        <w:t xml:space="preserve"> </w:t>
      </w:r>
      <w:r>
        <w:t>componenti</w:t>
      </w:r>
      <w:r>
        <w:rPr>
          <w:spacing w:val="-12"/>
        </w:rPr>
        <w:t xml:space="preserve"> </w:t>
      </w:r>
      <w:r>
        <w:t>dell’Organismo</w:t>
      </w:r>
      <w:r>
        <w:rPr>
          <w:spacing w:val="-13"/>
        </w:rPr>
        <w:t xml:space="preserve"> </w:t>
      </w:r>
      <w:r>
        <w:t>di</w:t>
      </w:r>
      <w:r>
        <w:rPr>
          <w:spacing w:val="-13"/>
        </w:rPr>
        <w:t xml:space="preserve"> </w:t>
      </w:r>
      <w:r>
        <w:t>Vigilanza</w:t>
      </w:r>
      <w:r>
        <w:rPr>
          <w:spacing w:val="-14"/>
        </w:rPr>
        <w:t xml:space="preserve"> </w:t>
      </w:r>
      <w:r>
        <w:t>devono</w:t>
      </w:r>
      <w:r>
        <w:rPr>
          <w:spacing w:val="-13"/>
        </w:rPr>
        <w:t xml:space="preserve"> </w:t>
      </w:r>
      <w:r>
        <w:t>rilasciare una dichiarazione che attesti la presenza dei requisiti necessari e l’assenza delle cause ostative alla perduranza dell’incarico.</w:t>
      </w:r>
    </w:p>
    <w:p w14:paraId="27AD6FD9" w14:textId="4128FBFA" w:rsidR="003B3E07" w:rsidRDefault="00000000" w:rsidP="00183164">
      <w:pPr>
        <w:pStyle w:val="Corpotesto"/>
        <w:spacing w:after="120" w:line="360" w:lineRule="auto"/>
        <w:ind w:left="0"/>
        <w:contextualSpacing/>
        <w:jc w:val="both"/>
      </w:pPr>
      <w:r>
        <w:t>L’avveramento</w:t>
      </w:r>
      <w:r>
        <w:rPr>
          <w:spacing w:val="-8"/>
        </w:rPr>
        <w:t xml:space="preserve"> </w:t>
      </w:r>
      <w:r>
        <w:t>di</w:t>
      </w:r>
      <w:r>
        <w:rPr>
          <w:spacing w:val="-8"/>
        </w:rPr>
        <w:t xml:space="preserve"> </w:t>
      </w:r>
      <w:r>
        <w:t>una</w:t>
      </w:r>
      <w:r>
        <w:rPr>
          <w:spacing w:val="-9"/>
        </w:rPr>
        <w:t xml:space="preserve"> </w:t>
      </w:r>
      <w:r>
        <w:t>o</w:t>
      </w:r>
      <w:r>
        <w:rPr>
          <w:spacing w:val="-4"/>
        </w:rPr>
        <w:t xml:space="preserve"> </w:t>
      </w:r>
      <w:r>
        <w:t>più</w:t>
      </w:r>
      <w:r>
        <w:rPr>
          <w:spacing w:val="-8"/>
        </w:rPr>
        <w:t xml:space="preserve"> </w:t>
      </w:r>
      <w:r>
        <w:t>delle</w:t>
      </w:r>
      <w:r>
        <w:rPr>
          <w:spacing w:val="-9"/>
        </w:rPr>
        <w:t xml:space="preserve"> </w:t>
      </w:r>
      <w:r>
        <w:t>sopra</w:t>
      </w:r>
      <w:r>
        <w:rPr>
          <w:spacing w:val="-10"/>
        </w:rPr>
        <w:t xml:space="preserve"> </w:t>
      </w:r>
      <w:r>
        <w:t>indicate</w:t>
      </w:r>
      <w:r>
        <w:rPr>
          <w:spacing w:val="-9"/>
        </w:rPr>
        <w:t xml:space="preserve"> </w:t>
      </w:r>
      <w:r>
        <w:t>condizioni</w:t>
      </w:r>
      <w:r>
        <w:rPr>
          <w:spacing w:val="-8"/>
        </w:rPr>
        <w:t xml:space="preserve"> </w:t>
      </w:r>
      <w:r>
        <w:t>di</w:t>
      </w:r>
      <w:r>
        <w:rPr>
          <w:spacing w:val="-8"/>
        </w:rPr>
        <w:t xml:space="preserve"> </w:t>
      </w:r>
      <w:r>
        <w:t>ineleggibilità/incompatibilità</w:t>
      </w:r>
      <w:r>
        <w:rPr>
          <w:spacing w:val="-8"/>
        </w:rPr>
        <w:t xml:space="preserve"> </w:t>
      </w:r>
      <w:r>
        <w:t>costituisce motivo</w:t>
      </w:r>
      <w:r>
        <w:rPr>
          <w:spacing w:val="-3"/>
        </w:rPr>
        <w:t xml:space="preserve"> </w:t>
      </w:r>
      <w:r>
        <w:t>di</w:t>
      </w:r>
      <w:r>
        <w:rPr>
          <w:spacing w:val="-5"/>
        </w:rPr>
        <w:t xml:space="preserve"> </w:t>
      </w:r>
      <w:r>
        <w:t>decadenza</w:t>
      </w:r>
      <w:r>
        <w:rPr>
          <w:spacing w:val="-4"/>
        </w:rPr>
        <w:t xml:space="preserve"> </w:t>
      </w:r>
      <w:r>
        <w:t>automatica</w:t>
      </w:r>
      <w:r>
        <w:rPr>
          <w:spacing w:val="-5"/>
        </w:rPr>
        <w:t xml:space="preserve"> </w:t>
      </w:r>
      <w:r>
        <w:t>dalla</w:t>
      </w:r>
      <w:r>
        <w:rPr>
          <w:spacing w:val="-4"/>
        </w:rPr>
        <w:t xml:space="preserve"> </w:t>
      </w:r>
      <w:r>
        <w:t>carica;</w:t>
      </w:r>
      <w:r>
        <w:rPr>
          <w:spacing w:val="-3"/>
        </w:rPr>
        <w:t xml:space="preserve"> </w:t>
      </w:r>
      <w:r>
        <w:t>qualora</w:t>
      </w:r>
      <w:r>
        <w:rPr>
          <w:spacing w:val="-4"/>
        </w:rPr>
        <w:t xml:space="preserve"> </w:t>
      </w:r>
      <w:r>
        <w:t>si</w:t>
      </w:r>
      <w:r>
        <w:rPr>
          <w:spacing w:val="-3"/>
        </w:rPr>
        <w:t xml:space="preserve"> </w:t>
      </w:r>
      <w:r>
        <w:t>verifichi</w:t>
      </w:r>
      <w:r>
        <w:rPr>
          <w:spacing w:val="-3"/>
        </w:rPr>
        <w:t xml:space="preserve"> </w:t>
      </w:r>
      <w:r>
        <w:t>una</w:t>
      </w:r>
      <w:r>
        <w:rPr>
          <w:spacing w:val="-3"/>
        </w:rPr>
        <w:t xml:space="preserve"> </w:t>
      </w:r>
      <w:r>
        <w:t>di</w:t>
      </w:r>
      <w:r>
        <w:rPr>
          <w:spacing w:val="-3"/>
        </w:rPr>
        <w:t xml:space="preserve"> </w:t>
      </w:r>
      <w:r>
        <w:t>tali</w:t>
      </w:r>
      <w:r>
        <w:rPr>
          <w:spacing w:val="-5"/>
        </w:rPr>
        <w:t xml:space="preserve"> </w:t>
      </w:r>
      <w:r>
        <w:t>circostanze</w:t>
      </w:r>
      <w:r>
        <w:rPr>
          <w:spacing w:val="-4"/>
        </w:rPr>
        <w:t xml:space="preserve"> </w:t>
      </w:r>
      <w:r>
        <w:t>e</w:t>
      </w:r>
      <w:r>
        <w:rPr>
          <w:spacing w:val="-4"/>
        </w:rPr>
        <w:t xml:space="preserve"> </w:t>
      </w:r>
      <w:r>
        <w:t>la</w:t>
      </w:r>
      <w:r>
        <w:rPr>
          <w:spacing w:val="-3"/>
        </w:rPr>
        <w:t xml:space="preserve"> </w:t>
      </w:r>
      <w:r>
        <w:t>stessa</w:t>
      </w:r>
      <w:r>
        <w:rPr>
          <w:spacing w:val="-3"/>
        </w:rPr>
        <w:t xml:space="preserve"> </w:t>
      </w:r>
      <w:r>
        <w:t xml:space="preserve">non sia sanabile, </w:t>
      </w:r>
      <w:r w:rsidR="00E40D8A">
        <w:t>l’AU</w:t>
      </w:r>
      <w:r>
        <w:t xml:space="preserve"> procede tempestivamente alla dichiarazione di intervenuta decadenza dell’interessato dalla carica di componente dell’</w:t>
      </w:r>
      <w:proofErr w:type="spellStart"/>
      <w:r>
        <w:t>OdV</w:t>
      </w:r>
      <w:proofErr w:type="spellEnd"/>
      <w:r>
        <w:t xml:space="preserve"> e alla sua sostituzione.</w:t>
      </w:r>
    </w:p>
    <w:p w14:paraId="43A899FE" w14:textId="4AE2EBCE" w:rsidR="003B3E07" w:rsidRDefault="00000000" w:rsidP="00183164">
      <w:pPr>
        <w:pStyle w:val="Corpotesto"/>
        <w:spacing w:after="120" w:line="360" w:lineRule="auto"/>
        <w:ind w:left="0"/>
        <w:contextualSpacing/>
        <w:jc w:val="both"/>
      </w:pPr>
      <w:r>
        <w:t xml:space="preserve">Diversamente, e ovviamente laddove ciò sia possibile in considerazione della “sanabilità” della situazione di ineleggibilità/incompatibilità in concreto originatasi, </w:t>
      </w:r>
      <w:r w:rsidR="00E40D8A">
        <w:t>l’AU</w:t>
      </w:r>
      <w:r>
        <w:t xml:space="preserve">, esperiti gli opportuni accertamenti e sentito l’interessato, stabilisce un termine non inferiore a 30 giorni entro il quale deve cessare la situazione di ineleggibilità e/o incompatibilità. Trascorso tale termine senza che la predetta situazione sia cessata, </w:t>
      </w:r>
      <w:r w:rsidR="00E40D8A">
        <w:t>l’AU</w:t>
      </w:r>
      <w:r>
        <w:t xml:space="preserve"> deve revocare il mandato.</w:t>
      </w:r>
    </w:p>
    <w:p w14:paraId="36288E06" w14:textId="6707E7E5" w:rsidR="003B3E07" w:rsidRDefault="00000000" w:rsidP="00183164">
      <w:pPr>
        <w:pStyle w:val="Corpotesto"/>
        <w:spacing w:after="120" w:line="360" w:lineRule="auto"/>
        <w:ind w:left="0"/>
        <w:contextualSpacing/>
        <w:jc w:val="both"/>
      </w:pPr>
      <w:r>
        <w:t xml:space="preserve">Dal canto suo, </w:t>
      </w:r>
      <w:r w:rsidR="000D7EC7">
        <w:t>Farmacie Comunali Pisa</w:t>
      </w:r>
      <w:r>
        <w:t xml:space="preserve"> si impegna a garantire l’autonomia dell’</w:t>
      </w:r>
      <w:proofErr w:type="spellStart"/>
      <w:r>
        <w:t>OdV</w:t>
      </w:r>
      <w:proofErr w:type="spellEnd"/>
      <w:r>
        <w:t>, preservandolo da ogni forma di interferenza</w:t>
      </w:r>
      <w:r>
        <w:rPr>
          <w:spacing w:val="-9"/>
        </w:rPr>
        <w:t xml:space="preserve"> </w:t>
      </w:r>
      <w:r>
        <w:t>e/o</w:t>
      </w:r>
      <w:r>
        <w:rPr>
          <w:spacing w:val="-8"/>
        </w:rPr>
        <w:t xml:space="preserve"> </w:t>
      </w:r>
      <w:r>
        <w:t>condizionamento</w:t>
      </w:r>
      <w:r>
        <w:rPr>
          <w:spacing w:val="-11"/>
        </w:rPr>
        <w:t xml:space="preserve"> </w:t>
      </w:r>
      <w:r>
        <w:t>da</w:t>
      </w:r>
      <w:r>
        <w:rPr>
          <w:spacing w:val="-9"/>
        </w:rPr>
        <w:t xml:space="preserve"> </w:t>
      </w:r>
      <w:r>
        <w:t>parte</w:t>
      </w:r>
      <w:r>
        <w:rPr>
          <w:spacing w:val="-10"/>
        </w:rPr>
        <w:t xml:space="preserve"> </w:t>
      </w:r>
      <w:r>
        <w:t>di</w:t>
      </w:r>
      <w:r>
        <w:rPr>
          <w:spacing w:val="-10"/>
        </w:rPr>
        <w:t xml:space="preserve"> </w:t>
      </w:r>
      <w:r>
        <w:t>qualunque</w:t>
      </w:r>
      <w:r>
        <w:rPr>
          <w:spacing w:val="-12"/>
        </w:rPr>
        <w:t xml:space="preserve"> </w:t>
      </w:r>
      <w:r>
        <w:t>componente</w:t>
      </w:r>
      <w:r>
        <w:rPr>
          <w:spacing w:val="-12"/>
        </w:rPr>
        <w:t xml:space="preserve"> </w:t>
      </w:r>
      <w:r>
        <w:t>interno</w:t>
      </w:r>
      <w:r>
        <w:rPr>
          <w:spacing w:val="-11"/>
        </w:rPr>
        <w:t xml:space="preserve"> </w:t>
      </w:r>
      <w:r>
        <w:t>alla</w:t>
      </w:r>
      <w:r>
        <w:rPr>
          <w:spacing w:val="-6"/>
        </w:rPr>
        <w:t xml:space="preserve"> </w:t>
      </w:r>
      <w:r>
        <w:t>Società,</w:t>
      </w:r>
      <w:r>
        <w:rPr>
          <w:spacing w:val="-10"/>
        </w:rPr>
        <w:t xml:space="preserve"> </w:t>
      </w:r>
      <w:r>
        <w:t>collocandolo in una posizione di terzietà, con la previsione di un riporto al massimo Vertice operativo aziendale.</w:t>
      </w:r>
    </w:p>
    <w:p w14:paraId="4CDD5378" w14:textId="13C44F5E" w:rsidR="003B3E07" w:rsidRDefault="00000000" w:rsidP="00183164">
      <w:pPr>
        <w:pStyle w:val="Corpotesto"/>
        <w:spacing w:after="120" w:line="360" w:lineRule="auto"/>
        <w:ind w:left="0"/>
        <w:contextualSpacing/>
        <w:jc w:val="both"/>
      </w:pPr>
      <w:r>
        <w:t>Per</w:t>
      </w:r>
      <w:r>
        <w:rPr>
          <w:spacing w:val="-2"/>
        </w:rPr>
        <w:t xml:space="preserve"> </w:t>
      </w:r>
      <w:r>
        <w:t>la</w:t>
      </w:r>
      <w:r>
        <w:rPr>
          <w:spacing w:val="-2"/>
        </w:rPr>
        <w:t xml:space="preserve"> </w:t>
      </w:r>
      <w:r>
        <w:t>medesima</w:t>
      </w:r>
      <w:r>
        <w:rPr>
          <w:spacing w:val="-2"/>
        </w:rPr>
        <w:t xml:space="preserve"> </w:t>
      </w:r>
      <w:r>
        <w:t>finalità, all’</w:t>
      </w:r>
      <w:proofErr w:type="spellStart"/>
      <w:r>
        <w:t>OdV</w:t>
      </w:r>
      <w:proofErr w:type="spellEnd"/>
      <w:r>
        <w:rPr>
          <w:spacing w:val="-2"/>
        </w:rPr>
        <w:t xml:space="preserve"> </w:t>
      </w:r>
      <w:r>
        <w:t>non</w:t>
      </w:r>
      <w:r>
        <w:rPr>
          <w:spacing w:val="-1"/>
        </w:rPr>
        <w:t xml:space="preserve"> </w:t>
      </w:r>
      <w:r>
        <w:t>sono</w:t>
      </w:r>
      <w:r>
        <w:rPr>
          <w:spacing w:val="-1"/>
        </w:rPr>
        <w:t xml:space="preserve"> </w:t>
      </w:r>
      <w:r>
        <w:t>stati</w:t>
      </w:r>
      <w:r>
        <w:rPr>
          <w:spacing w:val="-1"/>
        </w:rPr>
        <w:t xml:space="preserve"> </w:t>
      </w:r>
      <w:r>
        <w:t>attribuiti</w:t>
      </w:r>
      <w:r>
        <w:rPr>
          <w:spacing w:val="-1"/>
        </w:rPr>
        <w:t xml:space="preserve"> </w:t>
      </w:r>
      <w:r>
        <w:t>compiti</w:t>
      </w:r>
      <w:r>
        <w:rPr>
          <w:spacing w:val="-1"/>
        </w:rPr>
        <w:t xml:space="preserve"> </w:t>
      </w:r>
      <w:r>
        <w:t>operativi</w:t>
      </w:r>
      <w:r>
        <w:rPr>
          <w:spacing w:val="-3"/>
        </w:rPr>
        <w:t xml:space="preserve"> </w:t>
      </w:r>
      <w:r>
        <w:t>che,</w:t>
      </w:r>
      <w:r>
        <w:rPr>
          <w:spacing w:val="-1"/>
        </w:rPr>
        <w:t xml:space="preserve"> </w:t>
      </w:r>
      <w:r>
        <w:t>rendendolo</w:t>
      </w:r>
      <w:r>
        <w:rPr>
          <w:spacing w:val="-1"/>
        </w:rPr>
        <w:t xml:space="preserve"> </w:t>
      </w:r>
      <w:r>
        <w:t>partecipe di</w:t>
      </w:r>
      <w:r>
        <w:rPr>
          <w:spacing w:val="-15"/>
        </w:rPr>
        <w:t xml:space="preserve"> </w:t>
      </w:r>
      <w:r>
        <w:t>decisioni</w:t>
      </w:r>
      <w:r>
        <w:rPr>
          <w:spacing w:val="-15"/>
        </w:rPr>
        <w:t xml:space="preserve"> </w:t>
      </w:r>
      <w:r>
        <w:t>ed</w:t>
      </w:r>
      <w:r>
        <w:rPr>
          <w:spacing w:val="-15"/>
        </w:rPr>
        <w:t xml:space="preserve"> </w:t>
      </w:r>
      <w:r>
        <w:t>attività</w:t>
      </w:r>
      <w:r>
        <w:rPr>
          <w:spacing w:val="-15"/>
        </w:rPr>
        <w:t xml:space="preserve"> </w:t>
      </w:r>
      <w:r>
        <w:t>afferenti</w:t>
      </w:r>
      <w:r>
        <w:rPr>
          <w:spacing w:val="-15"/>
        </w:rPr>
        <w:t xml:space="preserve"> </w:t>
      </w:r>
      <w:r>
        <w:t>alla</w:t>
      </w:r>
      <w:r>
        <w:rPr>
          <w:spacing w:val="-13"/>
        </w:rPr>
        <w:t xml:space="preserve"> </w:t>
      </w:r>
      <w:r>
        <w:t>politica</w:t>
      </w:r>
      <w:r>
        <w:rPr>
          <w:spacing w:val="-14"/>
        </w:rPr>
        <w:t xml:space="preserve"> </w:t>
      </w:r>
      <w:r>
        <w:t>d’impresa</w:t>
      </w:r>
      <w:r>
        <w:rPr>
          <w:spacing w:val="-15"/>
        </w:rPr>
        <w:t xml:space="preserve"> </w:t>
      </w:r>
      <w:r>
        <w:t>adottata</w:t>
      </w:r>
      <w:r>
        <w:rPr>
          <w:spacing w:val="-14"/>
        </w:rPr>
        <w:t xml:space="preserve"> </w:t>
      </w:r>
      <w:r>
        <w:t>da</w:t>
      </w:r>
      <w:r>
        <w:rPr>
          <w:spacing w:val="-15"/>
        </w:rPr>
        <w:t xml:space="preserve"> </w:t>
      </w:r>
      <w:r w:rsidR="000D7EC7">
        <w:t>Farmacie Comunali Pisa</w:t>
      </w:r>
      <w:r>
        <w:t>,</w:t>
      </w:r>
      <w:r>
        <w:rPr>
          <w:spacing w:val="-15"/>
        </w:rPr>
        <w:t xml:space="preserve"> </w:t>
      </w:r>
      <w:r>
        <w:t>ne</w:t>
      </w:r>
      <w:r>
        <w:rPr>
          <w:spacing w:val="-15"/>
        </w:rPr>
        <w:t xml:space="preserve"> </w:t>
      </w:r>
      <w:r>
        <w:t>minerebbero</w:t>
      </w:r>
      <w:r>
        <w:rPr>
          <w:spacing w:val="-15"/>
        </w:rPr>
        <w:t xml:space="preserve"> </w:t>
      </w:r>
      <w:r>
        <w:t>l’obiettività di giudizio nel momento delle verifiche sui comportamenti e sul Modello.</w:t>
      </w:r>
    </w:p>
    <w:p w14:paraId="61D813E2" w14:textId="77777777" w:rsidR="003B3E07" w:rsidRDefault="00000000" w:rsidP="00183164">
      <w:pPr>
        <w:pStyle w:val="Corpotesto"/>
        <w:spacing w:after="120" w:line="360" w:lineRule="auto"/>
        <w:ind w:left="0"/>
        <w:contextualSpacing/>
        <w:jc w:val="both"/>
      </w:pPr>
      <w:r>
        <w:t>Inoltre,</w:t>
      </w:r>
      <w:r>
        <w:rPr>
          <w:spacing w:val="-4"/>
        </w:rPr>
        <w:t xml:space="preserve"> </w:t>
      </w:r>
      <w:r>
        <w:t>per</w:t>
      </w:r>
      <w:r>
        <w:rPr>
          <w:spacing w:val="-4"/>
        </w:rPr>
        <w:t xml:space="preserve"> </w:t>
      </w:r>
      <w:r>
        <w:t>lo</w:t>
      </w:r>
      <w:r>
        <w:rPr>
          <w:spacing w:val="-4"/>
        </w:rPr>
        <w:t xml:space="preserve"> </w:t>
      </w:r>
      <w:r>
        <w:t>svolgimento</w:t>
      </w:r>
      <w:r>
        <w:rPr>
          <w:spacing w:val="-4"/>
        </w:rPr>
        <w:t xml:space="preserve"> </w:t>
      </w:r>
      <w:r>
        <w:t>delle</w:t>
      </w:r>
      <w:r>
        <w:rPr>
          <w:spacing w:val="-5"/>
        </w:rPr>
        <w:t xml:space="preserve"> </w:t>
      </w:r>
      <w:r>
        <w:t>proprie</w:t>
      </w:r>
      <w:r>
        <w:rPr>
          <w:spacing w:val="-5"/>
        </w:rPr>
        <w:t xml:space="preserve"> </w:t>
      </w:r>
      <w:r>
        <w:t>funzioni,</w:t>
      </w:r>
      <w:r>
        <w:rPr>
          <w:spacing w:val="-4"/>
        </w:rPr>
        <w:t xml:space="preserve"> </w:t>
      </w:r>
      <w:r>
        <w:t>sono</w:t>
      </w:r>
      <w:r>
        <w:rPr>
          <w:spacing w:val="-1"/>
        </w:rPr>
        <w:t xml:space="preserve"> </w:t>
      </w:r>
      <w:r>
        <w:t>riconosciuti</w:t>
      </w:r>
      <w:r>
        <w:rPr>
          <w:spacing w:val="-4"/>
        </w:rPr>
        <w:t xml:space="preserve"> </w:t>
      </w:r>
      <w:r>
        <w:t>all’</w:t>
      </w:r>
      <w:proofErr w:type="spellStart"/>
      <w:r>
        <w:t>OdV</w:t>
      </w:r>
      <w:proofErr w:type="spellEnd"/>
      <w:r>
        <w:rPr>
          <w:spacing w:val="-5"/>
        </w:rPr>
        <w:t xml:space="preserve"> </w:t>
      </w:r>
      <w:r>
        <w:t>autonomi</w:t>
      </w:r>
      <w:r>
        <w:rPr>
          <w:spacing w:val="-4"/>
        </w:rPr>
        <w:t xml:space="preserve"> </w:t>
      </w:r>
      <w:r>
        <w:t>poteri</w:t>
      </w:r>
      <w:r>
        <w:rPr>
          <w:spacing w:val="-4"/>
        </w:rPr>
        <w:t xml:space="preserve"> </w:t>
      </w:r>
      <w:r>
        <w:t>di</w:t>
      </w:r>
      <w:r>
        <w:rPr>
          <w:spacing w:val="-4"/>
        </w:rPr>
        <w:t xml:space="preserve"> </w:t>
      </w:r>
      <w:r>
        <w:t>spesa, che prevedono l’impiego di risorse finanziare adeguate ad assolvere le proprie funzioni.</w:t>
      </w:r>
    </w:p>
    <w:p w14:paraId="397FB785" w14:textId="77777777" w:rsidR="003B3E07" w:rsidRPr="00AA1D79" w:rsidRDefault="00000000" w:rsidP="00AA1D79">
      <w:pPr>
        <w:pStyle w:val="Paragrafoelenco"/>
        <w:numPr>
          <w:ilvl w:val="0"/>
          <w:numId w:val="8"/>
        </w:numPr>
        <w:tabs>
          <w:tab w:val="left" w:pos="1192"/>
        </w:tabs>
        <w:spacing w:before="0" w:line="360" w:lineRule="auto"/>
        <w:ind w:left="1191"/>
        <w:jc w:val="both"/>
        <w:rPr>
          <w:b/>
          <w:i/>
          <w:sz w:val="24"/>
        </w:rPr>
      </w:pPr>
      <w:r w:rsidRPr="00AA1D79">
        <w:rPr>
          <w:b/>
          <w:i/>
          <w:sz w:val="24"/>
        </w:rPr>
        <w:t>Continuità di</w:t>
      </w:r>
      <w:r w:rsidRPr="00AA1D79">
        <w:rPr>
          <w:b/>
          <w:i/>
          <w:spacing w:val="-1"/>
          <w:sz w:val="24"/>
        </w:rPr>
        <w:t xml:space="preserve"> </w:t>
      </w:r>
      <w:r w:rsidRPr="00AA1D79">
        <w:rPr>
          <w:b/>
          <w:i/>
          <w:spacing w:val="-2"/>
          <w:sz w:val="24"/>
        </w:rPr>
        <w:t>azione</w:t>
      </w:r>
    </w:p>
    <w:p w14:paraId="73B02ACD" w14:textId="77777777" w:rsidR="003B3E07" w:rsidRDefault="00000000" w:rsidP="00183164">
      <w:pPr>
        <w:pStyle w:val="Corpotesto"/>
        <w:spacing w:after="120" w:line="360" w:lineRule="auto"/>
        <w:ind w:left="0"/>
        <w:jc w:val="both"/>
      </w:pPr>
      <w:r>
        <w:t>I componenti dell’</w:t>
      </w:r>
      <w:proofErr w:type="spellStart"/>
      <w:r>
        <w:t>OdV</w:t>
      </w:r>
      <w:proofErr w:type="spellEnd"/>
      <w:r>
        <w:t xml:space="preserve"> devono adempiere al loro mandato con sistematicità e, soprattutto, con la diligenza</w:t>
      </w:r>
      <w:r>
        <w:rPr>
          <w:spacing w:val="-2"/>
        </w:rPr>
        <w:t xml:space="preserve"> </w:t>
      </w:r>
      <w:r>
        <w:t>richiesta</w:t>
      </w:r>
      <w:r>
        <w:rPr>
          <w:spacing w:val="-2"/>
        </w:rPr>
        <w:t xml:space="preserve"> </w:t>
      </w:r>
      <w:r>
        <w:t>dalla natura</w:t>
      </w:r>
      <w:r>
        <w:rPr>
          <w:spacing w:val="-2"/>
        </w:rPr>
        <w:t xml:space="preserve"> </w:t>
      </w:r>
      <w:r>
        <w:t>dell’incarico,</w:t>
      </w:r>
      <w:r>
        <w:rPr>
          <w:spacing w:val="-1"/>
        </w:rPr>
        <w:t xml:space="preserve"> </w:t>
      </w:r>
      <w:r>
        <w:t>dalla</w:t>
      </w:r>
      <w:r>
        <w:rPr>
          <w:spacing w:val="-2"/>
        </w:rPr>
        <w:t xml:space="preserve"> </w:t>
      </w:r>
      <w:r>
        <w:t>natura</w:t>
      </w:r>
      <w:r>
        <w:rPr>
          <w:spacing w:val="-2"/>
        </w:rPr>
        <w:t xml:space="preserve"> </w:t>
      </w:r>
      <w:r>
        <w:t>dell’attività</w:t>
      </w:r>
      <w:r>
        <w:rPr>
          <w:spacing w:val="-2"/>
        </w:rPr>
        <w:t xml:space="preserve"> </w:t>
      </w:r>
      <w:r>
        <w:t>esercitata</w:t>
      </w:r>
      <w:r>
        <w:rPr>
          <w:spacing w:val="-2"/>
        </w:rPr>
        <w:t xml:space="preserve"> </w:t>
      </w:r>
      <w:r>
        <w:t>e</w:t>
      </w:r>
      <w:r>
        <w:rPr>
          <w:spacing w:val="-2"/>
        </w:rPr>
        <w:t xml:space="preserve"> </w:t>
      </w:r>
      <w:r>
        <w:t>dalle</w:t>
      </w:r>
      <w:r>
        <w:rPr>
          <w:spacing w:val="-2"/>
        </w:rPr>
        <w:t xml:space="preserve"> </w:t>
      </w:r>
      <w:r>
        <w:t>loro</w:t>
      </w:r>
      <w:r>
        <w:rPr>
          <w:spacing w:val="-2"/>
        </w:rPr>
        <w:t xml:space="preserve"> </w:t>
      </w:r>
      <w:r>
        <w:t>specifiche competenze, uniformandosi ai principi di autonomia ed indipendenza, garantendo l’imparzialità di giudizio, l’autorevolezza e l’eticità della condotta, avendo cura di documentare l’attività svolta</w:t>
      </w:r>
      <w:r>
        <w:rPr>
          <w:spacing w:val="40"/>
        </w:rPr>
        <w:t xml:space="preserve"> </w:t>
      </w:r>
      <w:r>
        <w:t xml:space="preserve">e, ancora, </w:t>
      </w:r>
      <w:r>
        <w:lastRenderedPageBreak/>
        <w:t>rispettando gli obblighi di riservatezza in ordine alle notizie e informazioni acquisite nell’esercizio delle loro funzioni.</w:t>
      </w:r>
    </w:p>
    <w:p w14:paraId="4866F13C" w14:textId="54BFFA0D" w:rsidR="003B3E07" w:rsidRDefault="00000000" w:rsidP="00183164">
      <w:pPr>
        <w:pStyle w:val="Corpotesto"/>
        <w:spacing w:after="120" w:line="360" w:lineRule="auto"/>
        <w:ind w:left="0"/>
        <w:jc w:val="both"/>
      </w:pPr>
      <w:r>
        <w:t xml:space="preserve">Dal canto suo, la Società assicura il costante supporto operativo </w:t>
      </w:r>
      <w:r w:rsidR="00C23278">
        <w:t>degli uffici</w:t>
      </w:r>
      <w:r>
        <w:t xml:space="preserve"> che garantisce l’esecuzione delle verifiche periodiche richieste dall’</w:t>
      </w:r>
      <w:proofErr w:type="spellStart"/>
      <w:r>
        <w:t>OdV</w:t>
      </w:r>
      <w:proofErr w:type="spellEnd"/>
      <w:r>
        <w:t xml:space="preserve"> e assicura l’immediatezza del flusso informativo al mutare dello scenario aziendale di </w:t>
      </w:r>
      <w:r w:rsidR="000D7EC7">
        <w:t>Farmacie Comunali Pisa</w:t>
      </w:r>
      <w:r>
        <w:t>.</w:t>
      </w:r>
    </w:p>
    <w:p w14:paraId="304160E4" w14:textId="780DCE8C" w:rsidR="003B3E07" w:rsidRPr="00183164" w:rsidRDefault="00CA7490" w:rsidP="00183164">
      <w:pPr>
        <w:pStyle w:val="Titolo2"/>
        <w:tabs>
          <w:tab w:val="left" w:pos="687"/>
        </w:tabs>
        <w:spacing w:before="240" w:line="360" w:lineRule="auto"/>
        <w:ind w:left="578"/>
        <w:jc w:val="both"/>
        <w:rPr>
          <w:rFonts w:ascii="Carlito" w:hAnsi="Carlito"/>
          <w:b w:val="0"/>
          <w:bCs w:val="0"/>
          <w:sz w:val="28"/>
          <w:szCs w:val="28"/>
        </w:rPr>
      </w:pPr>
      <w:bookmarkStart w:id="51" w:name="_TOC_250006"/>
      <w:bookmarkStart w:id="52" w:name="_Toc216783634"/>
      <w:r>
        <w:rPr>
          <w:b w:val="0"/>
          <w:bCs w:val="0"/>
          <w:sz w:val="28"/>
          <w:szCs w:val="28"/>
        </w:rPr>
        <w:t>5.2</w:t>
      </w:r>
      <w:r>
        <w:rPr>
          <w:b w:val="0"/>
          <w:bCs w:val="0"/>
          <w:sz w:val="28"/>
          <w:szCs w:val="28"/>
        </w:rPr>
        <w:tab/>
      </w:r>
      <w:r w:rsidRPr="00183164">
        <w:rPr>
          <w:b w:val="0"/>
          <w:bCs w:val="0"/>
          <w:sz w:val="28"/>
          <w:szCs w:val="28"/>
        </w:rPr>
        <w:t>Cessazione</w:t>
      </w:r>
      <w:r w:rsidRPr="00183164">
        <w:rPr>
          <w:b w:val="0"/>
          <w:bCs w:val="0"/>
          <w:spacing w:val="-8"/>
          <w:sz w:val="28"/>
          <w:szCs w:val="28"/>
        </w:rPr>
        <w:t xml:space="preserve"> </w:t>
      </w:r>
      <w:r w:rsidRPr="00183164">
        <w:rPr>
          <w:b w:val="0"/>
          <w:bCs w:val="0"/>
          <w:sz w:val="28"/>
          <w:szCs w:val="28"/>
        </w:rPr>
        <w:t>dell’incarico</w:t>
      </w:r>
      <w:r w:rsidRPr="00183164">
        <w:rPr>
          <w:b w:val="0"/>
          <w:bCs w:val="0"/>
          <w:spacing w:val="-7"/>
          <w:sz w:val="28"/>
          <w:szCs w:val="28"/>
        </w:rPr>
        <w:t xml:space="preserve"> </w:t>
      </w:r>
      <w:r w:rsidRPr="00183164">
        <w:rPr>
          <w:b w:val="0"/>
          <w:bCs w:val="0"/>
          <w:sz w:val="28"/>
          <w:szCs w:val="28"/>
        </w:rPr>
        <w:t>e</w:t>
      </w:r>
      <w:r w:rsidRPr="00183164">
        <w:rPr>
          <w:b w:val="0"/>
          <w:bCs w:val="0"/>
          <w:spacing w:val="-8"/>
          <w:sz w:val="28"/>
          <w:szCs w:val="28"/>
        </w:rPr>
        <w:t xml:space="preserve"> </w:t>
      </w:r>
      <w:r w:rsidRPr="00183164">
        <w:rPr>
          <w:b w:val="0"/>
          <w:bCs w:val="0"/>
          <w:sz w:val="28"/>
          <w:szCs w:val="28"/>
        </w:rPr>
        <w:t>cause</w:t>
      </w:r>
      <w:r w:rsidRPr="00183164">
        <w:rPr>
          <w:b w:val="0"/>
          <w:bCs w:val="0"/>
          <w:spacing w:val="-5"/>
          <w:sz w:val="28"/>
          <w:szCs w:val="28"/>
        </w:rPr>
        <w:t xml:space="preserve"> </w:t>
      </w:r>
      <w:r w:rsidRPr="00183164">
        <w:rPr>
          <w:b w:val="0"/>
          <w:bCs w:val="0"/>
          <w:sz w:val="28"/>
          <w:szCs w:val="28"/>
        </w:rPr>
        <w:t>di</w:t>
      </w:r>
      <w:r w:rsidRPr="00183164">
        <w:rPr>
          <w:b w:val="0"/>
          <w:bCs w:val="0"/>
          <w:spacing w:val="-8"/>
          <w:sz w:val="28"/>
          <w:szCs w:val="28"/>
        </w:rPr>
        <w:t xml:space="preserve"> </w:t>
      </w:r>
      <w:bookmarkEnd w:id="51"/>
      <w:r w:rsidRPr="00183164">
        <w:rPr>
          <w:b w:val="0"/>
          <w:bCs w:val="0"/>
          <w:spacing w:val="-2"/>
          <w:sz w:val="28"/>
          <w:szCs w:val="28"/>
        </w:rPr>
        <w:t>decadenza</w:t>
      </w:r>
      <w:bookmarkEnd w:id="52"/>
    </w:p>
    <w:p w14:paraId="572ED95A" w14:textId="2F2C261C" w:rsidR="003B3E07" w:rsidRDefault="00000000" w:rsidP="00183164">
      <w:pPr>
        <w:pStyle w:val="Corpotesto"/>
        <w:spacing w:after="120" w:line="360" w:lineRule="auto"/>
        <w:ind w:left="0"/>
        <w:contextualSpacing/>
        <w:jc w:val="both"/>
      </w:pPr>
      <w:r>
        <w:t>Ciascun componente dell’Organismo di Vigilanza può recedere in ogni momento dall’incarico garantendo il preavviso di almeno un mese; qualora, nel corso del mandato, un membro dell’</w:t>
      </w:r>
      <w:proofErr w:type="spellStart"/>
      <w:r>
        <w:t>OdV</w:t>
      </w:r>
      <w:proofErr w:type="spellEnd"/>
      <w:r>
        <w:t xml:space="preserve"> dismetta il proprio incarico, </w:t>
      </w:r>
      <w:r w:rsidR="00E40D8A">
        <w:t xml:space="preserve">l’AU </w:t>
      </w:r>
      <w:r>
        <w:t>provvede senza indugio alla sua sostituzione.</w:t>
      </w:r>
    </w:p>
    <w:p w14:paraId="37AAFC53" w14:textId="034D82A9" w:rsidR="003B3E07" w:rsidRDefault="00000000" w:rsidP="00183164">
      <w:pPr>
        <w:pStyle w:val="Corpotesto"/>
        <w:spacing w:after="120" w:line="360" w:lineRule="auto"/>
        <w:ind w:left="0"/>
        <w:contextualSpacing/>
        <w:jc w:val="both"/>
      </w:pPr>
      <w:r>
        <w:t>Come</w:t>
      </w:r>
      <w:r>
        <w:rPr>
          <w:spacing w:val="-2"/>
        </w:rPr>
        <w:t xml:space="preserve"> </w:t>
      </w:r>
      <w:r>
        <w:t>si</w:t>
      </w:r>
      <w:r>
        <w:rPr>
          <w:spacing w:val="-1"/>
        </w:rPr>
        <w:t xml:space="preserve"> </w:t>
      </w:r>
      <w:r>
        <w:t>è</w:t>
      </w:r>
      <w:r>
        <w:rPr>
          <w:spacing w:val="-2"/>
        </w:rPr>
        <w:t xml:space="preserve"> </w:t>
      </w:r>
      <w:r>
        <w:t>già</w:t>
      </w:r>
      <w:r>
        <w:rPr>
          <w:spacing w:val="-1"/>
        </w:rPr>
        <w:t xml:space="preserve"> </w:t>
      </w:r>
      <w:r>
        <w:t>analizzato,</w:t>
      </w:r>
      <w:r>
        <w:rPr>
          <w:spacing w:val="-1"/>
        </w:rPr>
        <w:t xml:space="preserve"> </w:t>
      </w:r>
      <w:r>
        <w:t>la</w:t>
      </w:r>
      <w:r>
        <w:rPr>
          <w:spacing w:val="-3"/>
        </w:rPr>
        <w:t xml:space="preserve"> </w:t>
      </w:r>
      <w:r>
        <w:t>perdita</w:t>
      </w:r>
      <w:r>
        <w:rPr>
          <w:spacing w:val="-2"/>
        </w:rPr>
        <w:t xml:space="preserve"> </w:t>
      </w:r>
      <w:r>
        <w:t>dei</w:t>
      </w:r>
      <w:r>
        <w:rPr>
          <w:spacing w:val="-1"/>
        </w:rPr>
        <w:t xml:space="preserve"> </w:t>
      </w:r>
      <w:r>
        <w:t>requisiti</w:t>
      </w:r>
      <w:r>
        <w:rPr>
          <w:spacing w:val="-1"/>
        </w:rPr>
        <w:t xml:space="preserve"> </w:t>
      </w:r>
      <w:r>
        <w:t>professionali</w:t>
      </w:r>
      <w:r>
        <w:rPr>
          <w:spacing w:val="-1"/>
        </w:rPr>
        <w:t xml:space="preserve"> </w:t>
      </w:r>
      <w:r>
        <w:t>o</w:t>
      </w:r>
      <w:r>
        <w:rPr>
          <w:spacing w:val="-1"/>
        </w:rPr>
        <w:t xml:space="preserve"> </w:t>
      </w:r>
      <w:r>
        <w:t>l’avveramento</w:t>
      </w:r>
      <w:r>
        <w:rPr>
          <w:spacing w:val="-2"/>
        </w:rPr>
        <w:t xml:space="preserve"> </w:t>
      </w:r>
      <w:r>
        <w:t>di</w:t>
      </w:r>
      <w:r>
        <w:rPr>
          <w:spacing w:val="-1"/>
        </w:rPr>
        <w:t xml:space="preserve"> </w:t>
      </w:r>
      <w:r>
        <w:t>una</w:t>
      </w:r>
      <w:r>
        <w:rPr>
          <w:spacing w:val="-2"/>
        </w:rPr>
        <w:t xml:space="preserve"> </w:t>
      </w:r>
      <w:r>
        <w:t>o</w:t>
      </w:r>
      <w:r>
        <w:rPr>
          <w:spacing w:val="-4"/>
        </w:rPr>
        <w:t xml:space="preserve"> </w:t>
      </w:r>
      <w:r>
        <w:t>più</w:t>
      </w:r>
      <w:r>
        <w:rPr>
          <w:spacing w:val="-1"/>
        </w:rPr>
        <w:t xml:space="preserve"> </w:t>
      </w:r>
      <w:r>
        <w:t>delle</w:t>
      </w:r>
      <w:r>
        <w:rPr>
          <w:spacing w:val="-1"/>
        </w:rPr>
        <w:t xml:space="preserve"> </w:t>
      </w:r>
      <w:r>
        <w:rPr>
          <w:spacing w:val="-2"/>
        </w:rPr>
        <w:t>sopra</w:t>
      </w:r>
      <w:r w:rsidR="00187118">
        <w:t xml:space="preserve"> </w:t>
      </w:r>
      <w:r>
        <w:t>indicate condizioni di ineleggibilità costituisce causa di decadenza automatica dalla carica di componente dell’</w:t>
      </w:r>
      <w:proofErr w:type="spellStart"/>
      <w:r>
        <w:t>OdV</w:t>
      </w:r>
      <w:proofErr w:type="spellEnd"/>
      <w:r>
        <w:t xml:space="preserve">, che deve essere tempestivamente declarata </w:t>
      </w:r>
      <w:r w:rsidR="00E40D8A">
        <w:t>dall’AU</w:t>
      </w:r>
      <w:r>
        <w:t>.</w:t>
      </w:r>
    </w:p>
    <w:p w14:paraId="359EC296" w14:textId="29B673D7" w:rsidR="003B3E07" w:rsidRDefault="00000000" w:rsidP="00183164">
      <w:pPr>
        <w:pStyle w:val="Corpotesto"/>
        <w:spacing w:line="360" w:lineRule="auto"/>
        <w:ind w:left="0"/>
        <w:contextualSpacing/>
        <w:jc w:val="both"/>
      </w:pPr>
      <w:r>
        <w:t xml:space="preserve">Ciascun componente dell’Organismo di Vigilanza può, altresì, essere revocato </w:t>
      </w:r>
      <w:r w:rsidR="00E40D8A">
        <w:t>dall’AU</w:t>
      </w:r>
      <w:r>
        <w:t>, sentito il Collegio</w:t>
      </w:r>
      <w:r>
        <w:rPr>
          <w:spacing w:val="-1"/>
        </w:rPr>
        <w:t xml:space="preserve"> </w:t>
      </w:r>
      <w:r>
        <w:t>Sindacale,</w:t>
      </w:r>
      <w:r>
        <w:rPr>
          <w:spacing w:val="-1"/>
        </w:rPr>
        <w:t xml:space="preserve"> </w:t>
      </w:r>
      <w:r>
        <w:t>durante</w:t>
      </w:r>
      <w:r>
        <w:rPr>
          <w:spacing w:val="-1"/>
        </w:rPr>
        <w:t xml:space="preserve"> </w:t>
      </w:r>
      <w:r>
        <w:t>la</w:t>
      </w:r>
      <w:r>
        <w:rPr>
          <w:spacing w:val="-1"/>
        </w:rPr>
        <w:t xml:space="preserve"> </w:t>
      </w:r>
      <w:r>
        <w:t>vigenza</w:t>
      </w:r>
      <w:r>
        <w:rPr>
          <w:spacing w:val="-1"/>
        </w:rPr>
        <w:t xml:space="preserve"> </w:t>
      </w:r>
      <w:r>
        <w:t>dell’incarico,</w:t>
      </w:r>
      <w:r>
        <w:rPr>
          <w:spacing w:val="-1"/>
        </w:rPr>
        <w:t xml:space="preserve"> </w:t>
      </w:r>
      <w:r>
        <w:t>per giusta</w:t>
      </w:r>
      <w:r>
        <w:rPr>
          <w:spacing w:val="-1"/>
        </w:rPr>
        <w:t xml:space="preserve"> </w:t>
      </w:r>
      <w:r>
        <w:t>causa,</w:t>
      </w:r>
      <w:r>
        <w:rPr>
          <w:spacing w:val="-1"/>
        </w:rPr>
        <w:t xml:space="preserve"> </w:t>
      </w:r>
      <w:r>
        <w:t>dovendosi</w:t>
      </w:r>
      <w:r>
        <w:rPr>
          <w:spacing w:val="-1"/>
        </w:rPr>
        <w:t xml:space="preserve"> </w:t>
      </w:r>
      <w:r>
        <w:t>intendere</w:t>
      </w:r>
      <w:r>
        <w:rPr>
          <w:spacing w:val="-1"/>
        </w:rPr>
        <w:t xml:space="preserve"> </w:t>
      </w:r>
      <w:r>
        <w:t>per essa la ricorrenza di una delle seguenti ipotesi:</w:t>
      </w:r>
    </w:p>
    <w:p w14:paraId="269BC471" w14:textId="55E55CF6" w:rsidR="003B3E07" w:rsidRDefault="00C23278" w:rsidP="00183164">
      <w:pPr>
        <w:pStyle w:val="Paragrafoelenco"/>
        <w:numPr>
          <w:ilvl w:val="0"/>
          <w:numId w:val="5"/>
        </w:numPr>
        <w:tabs>
          <w:tab w:val="left" w:pos="473"/>
        </w:tabs>
        <w:spacing w:before="0" w:after="120" w:line="360" w:lineRule="auto"/>
        <w:ind w:left="397" w:hanging="357"/>
        <w:contextualSpacing/>
        <w:jc w:val="both"/>
        <w:rPr>
          <w:sz w:val="24"/>
        </w:rPr>
      </w:pPr>
      <w:r>
        <w:rPr>
          <w:sz w:val="24"/>
        </w:rPr>
        <w:t>L’interdizione o l’inabilitazione, ovvero una grave infermità che renda il componente dell’</w:t>
      </w:r>
      <w:proofErr w:type="spellStart"/>
      <w:r>
        <w:rPr>
          <w:sz w:val="24"/>
        </w:rPr>
        <w:t>OdV</w:t>
      </w:r>
      <w:proofErr w:type="spellEnd"/>
      <w:r>
        <w:rPr>
          <w:sz w:val="24"/>
        </w:rPr>
        <w:t xml:space="preserve"> inidoneo a svolgere le proprie funzioni di vigilanza, o un’infermità che, comunque, comporti l'assenza dal luogo di lavoro per un periodo superiore a sei mesi;</w:t>
      </w:r>
    </w:p>
    <w:p w14:paraId="40CBF59F" w14:textId="18C6C0A2" w:rsidR="003B3E07" w:rsidRDefault="00000000" w:rsidP="00183164">
      <w:pPr>
        <w:pStyle w:val="Paragrafoelenco"/>
        <w:numPr>
          <w:ilvl w:val="0"/>
          <w:numId w:val="5"/>
        </w:numPr>
        <w:tabs>
          <w:tab w:val="left" w:pos="473"/>
          <w:tab w:val="left" w:pos="532"/>
        </w:tabs>
        <w:spacing w:before="0" w:after="120" w:line="360" w:lineRule="auto"/>
        <w:ind w:left="397" w:hanging="357"/>
        <w:contextualSpacing/>
        <w:jc w:val="both"/>
        <w:rPr>
          <w:sz w:val="24"/>
        </w:rPr>
      </w:pPr>
      <w:r>
        <w:rPr>
          <w:sz w:val="24"/>
        </w:rPr>
        <w:tab/>
      </w:r>
      <w:r w:rsidR="00C23278">
        <w:rPr>
          <w:sz w:val="24"/>
        </w:rPr>
        <w:t>L’</w:t>
      </w:r>
      <w:r>
        <w:rPr>
          <w:sz w:val="24"/>
        </w:rPr>
        <w:t>attribuzione al componente dell’Organismo di Vigilanza di funzioni e responsabilità operative incompatibili con i requisiti di autonomia di iniziativa e di controllo, indipendenza e continuità di azione, che sono propri dell</w:t>
      </w:r>
      <w:r w:rsidR="00C23278">
        <w:rPr>
          <w:sz w:val="24"/>
        </w:rPr>
        <w:t>’</w:t>
      </w:r>
      <w:r>
        <w:rPr>
          <w:sz w:val="24"/>
        </w:rPr>
        <w:t>Organismo di Vigilanza;</w:t>
      </w:r>
    </w:p>
    <w:p w14:paraId="6B9AB50B" w14:textId="77777777" w:rsidR="003B3E07" w:rsidRDefault="00000000" w:rsidP="00183164">
      <w:pPr>
        <w:pStyle w:val="Paragrafoelenco"/>
        <w:numPr>
          <w:ilvl w:val="0"/>
          <w:numId w:val="5"/>
        </w:numPr>
        <w:tabs>
          <w:tab w:val="left" w:pos="473"/>
          <w:tab w:val="left" w:pos="532"/>
        </w:tabs>
        <w:spacing w:before="0" w:after="120" w:line="360" w:lineRule="auto"/>
        <w:ind w:left="397" w:hanging="357"/>
        <w:contextualSpacing/>
        <w:jc w:val="both"/>
        <w:rPr>
          <w:sz w:val="24"/>
        </w:rPr>
      </w:pPr>
      <w:r>
        <w:rPr>
          <w:sz w:val="24"/>
        </w:rPr>
        <w:tab/>
        <w:t>un grave inadempimento dei doveri propri dell’</w:t>
      </w:r>
      <w:proofErr w:type="spellStart"/>
      <w:r>
        <w:rPr>
          <w:sz w:val="24"/>
        </w:rPr>
        <w:t>OdV</w:t>
      </w:r>
      <w:proofErr w:type="spellEnd"/>
      <w:r>
        <w:rPr>
          <w:sz w:val="24"/>
        </w:rPr>
        <w:t>, ovvero un grave inadempimento ai regolamenti o alle procedure della Società che abbia determinato un danno alla Società stessa, sanzionato con provvedimento disciplinare;</w:t>
      </w:r>
    </w:p>
    <w:p w14:paraId="2920507F" w14:textId="4E658692" w:rsidR="003B3E07" w:rsidRDefault="00000000" w:rsidP="00183164">
      <w:pPr>
        <w:pStyle w:val="Paragrafoelenco"/>
        <w:numPr>
          <w:ilvl w:val="0"/>
          <w:numId w:val="5"/>
        </w:numPr>
        <w:tabs>
          <w:tab w:val="left" w:pos="473"/>
        </w:tabs>
        <w:spacing w:before="0" w:after="120" w:line="360" w:lineRule="auto"/>
        <w:ind w:left="397" w:hanging="357"/>
        <w:contextualSpacing/>
        <w:jc w:val="both"/>
        <w:rPr>
          <w:sz w:val="24"/>
        </w:rPr>
      </w:pPr>
      <w:r>
        <w:rPr>
          <w:sz w:val="24"/>
        </w:rPr>
        <w:t xml:space="preserve">una sentenza di condanna della Società ai sensi del Decreto 231, passata in giudicato, ovvero un procedimento penale concluso tramite c.d. </w:t>
      </w:r>
      <w:r w:rsidR="00C23278">
        <w:rPr>
          <w:sz w:val="24"/>
        </w:rPr>
        <w:t>“</w:t>
      </w:r>
      <w:r>
        <w:rPr>
          <w:sz w:val="24"/>
        </w:rPr>
        <w:t>patteggiamento</w:t>
      </w:r>
      <w:r w:rsidR="00C23278">
        <w:rPr>
          <w:sz w:val="24"/>
        </w:rPr>
        <w:t>”</w:t>
      </w:r>
      <w:r>
        <w:rPr>
          <w:sz w:val="24"/>
        </w:rPr>
        <w:t>, ove risulti dagli atti l</w:t>
      </w:r>
      <w:r w:rsidR="00C23278">
        <w:rPr>
          <w:sz w:val="24"/>
        </w:rPr>
        <w:t>’</w:t>
      </w:r>
      <w:r>
        <w:rPr>
          <w:sz w:val="24"/>
        </w:rPr>
        <w:t>omessa o insufficiente</w:t>
      </w:r>
      <w:r>
        <w:rPr>
          <w:spacing w:val="-5"/>
          <w:sz w:val="24"/>
        </w:rPr>
        <w:t xml:space="preserve"> </w:t>
      </w:r>
      <w:r>
        <w:rPr>
          <w:sz w:val="24"/>
        </w:rPr>
        <w:t>vigilanza</w:t>
      </w:r>
      <w:r>
        <w:rPr>
          <w:spacing w:val="-6"/>
          <w:sz w:val="24"/>
        </w:rPr>
        <w:t xml:space="preserve"> </w:t>
      </w:r>
      <w:r>
        <w:rPr>
          <w:sz w:val="24"/>
        </w:rPr>
        <w:t>da</w:t>
      </w:r>
      <w:r>
        <w:rPr>
          <w:spacing w:val="-4"/>
          <w:sz w:val="24"/>
        </w:rPr>
        <w:t xml:space="preserve"> </w:t>
      </w:r>
      <w:r>
        <w:rPr>
          <w:sz w:val="24"/>
        </w:rPr>
        <w:t>parte</w:t>
      </w:r>
      <w:r>
        <w:rPr>
          <w:spacing w:val="-6"/>
          <w:sz w:val="24"/>
        </w:rPr>
        <w:t xml:space="preserve"> </w:t>
      </w:r>
      <w:r>
        <w:rPr>
          <w:sz w:val="24"/>
        </w:rPr>
        <w:t>dell’</w:t>
      </w:r>
      <w:proofErr w:type="spellStart"/>
      <w:r>
        <w:rPr>
          <w:sz w:val="24"/>
        </w:rPr>
        <w:t>OdV</w:t>
      </w:r>
      <w:proofErr w:type="spellEnd"/>
      <w:r>
        <w:rPr>
          <w:sz w:val="24"/>
        </w:rPr>
        <w:t>,</w:t>
      </w:r>
      <w:r>
        <w:rPr>
          <w:spacing w:val="-5"/>
          <w:sz w:val="24"/>
        </w:rPr>
        <w:t xml:space="preserve"> </w:t>
      </w:r>
      <w:r>
        <w:rPr>
          <w:sz w:val="24"/>
        </w:rPr>
        <w:t>secondo</w:t>
      </w:r>
      <w:r>
        <w:rPr>
          <w:spacing w:val="-3"/>
          <w:sz w:val="24"/>
        </w:rPr>
        <w:t xml:space="preserve"> </w:t>
      </w:r>
      <w:r>
        <w:rPr>
          <w:sz w:val="24"/>
        </w:rPr>
        <w:t>quanto</w:t>
      </w:r>
      <w:r>
        <w:rPr>
          <w:spacing w:val="-4"/>
          <w:sz w:val="24"/>
        </w:rPr>
        <w:t xml:space="preserve"> </w:t>
      </w:r>
      <w:r>
        <w:rPr>
          <w:sz w:val="24"/>
        </w:rPr>
        <w:t>previsto</w:t>
      </w:r>
      <w:r>
        <w:rPr>
          <w:spacing w:val="-5"/>
          <w:sz w:val="24"/>
        </w:rPr>
        <w:t xml:space="preserve"> </w:t>
      </w:r>
      <w:r>
        <w:rPr>
          <w:sz w:val="24"/>
        </w:rPr>
        <w:t>dall</w:t>
      </w:r>
      <w:r w:rsidR="00C23278">
        <w:rPr>
          <w:sz w:val="24"/>
        </w:rPr>
        <w:t>’</w:t>
      </w:r>
      <w:r>
        <w:rPr>
          <w:sz w:val="24"/>
        </w:rPr>
        <w:t>art.</w:t>
      </w:r>
      <w:r>
        <w:rPr>
          <w:spacing w:val="-3"/>
          <w:sz w:val="24"/>
        </w:rPr>
        <w:t xml:space="preserve"> </w:t>
      </w:r>
      <w:r>
        <w:rPr>
          <w:sz w:val="24"/>
        </w:rPr>
        <w:t>6,</w:t>
      </w:r>
      <w:r>
        <w:rPr>
          <w:spacing w:val="-5"/>
          <w:sz w:val="24"/>
        </w:rPr>
        <w:t xml:space="preserve"> </w:t>
      </w:r>
      <w:r>
        <w:rPr>
          <w:sz w:val="24"/>
        </w:rPr>
        <w:t>co</w:t>
      </w:r>
      <w:r w:rsidR="00C23278">
        <w:rPr>
          <w:sz w:val="24"/>
        </w:rPr>
        <w:t>.</w:t>
      </w:r>
      <w:r>
        <w:rPr>
          <w:spacing w:val="-6"/>
          <w:sz w:val="24"/>
        </w:rPr>
        <w:t xml:space="preserve"> </w:t>
      </w:r>
      <w:r>
        <w:rPr>
          <w:sz w:val="24"/>
        </w:rPr>
        <w:t>1,</w:t>
      </w:r>
      <w:r>
        <w:rPr>
          <w:spacing w:val="-5"/>
          <w:sz w:val="24"/>
        </w:rPr>
        <w:t xml:space="preserve"> </w:t>
      </w:r>
      <w:r>
        <w:rPr>
          <w:sz w:val="24"/>
        </w:rPr>
        <w:t>lett.</w:t>
      </w:r>
      <w:r>
        <w:rPr>
          <w:spacing w:val="-4"/>
          <w:sz w:val="24"/>
        </w:rPr>
        <w:t xml:space="preserve"> </w:t>
      </w:r>
      <w:r>
        <w:rPr>
          <w:sz w:val="24"/>
        </w:rPr>
        <w:t>d)</w:t>
      </w:r>
      <w:r>
        <w:rPr>
          <w:spacing w:val="-3"/>
          <w:sz w:val="24"/>
        </w:rPr>
        <w:t xml:space="preserve"> </w:t>
      </w:r>
      <w:r>
        <w:rPr>
          <w:sz w:val="24"/>
        </w:rPr>
        <w:t xml:space="preserve">del </w:t>
      </w:r>
      <w:r>
        <w:rPr>
          <w:spacing w:val="-2"/>
          <w:sz w:val="24"/>
        </w:rPr>
        <w:t>Decreto;</w:t>
      </w:r>
    </w:p>
    <w:p w14:paraId="57BCE862" w14:textId="77777777" w:rsidR="003B3E07" w:rsidRDefault="00000000" w:rsidP="00183164">
      <w:pPr>
        <w:pStyle w:val="Paragrafoelenco"/>
        <w:numPr>
          <w:ilvl w:val="0"/>
          <w:numId w:val="5"/>
        </w:numPr>
        <w:tabs>
          <w:tab w:val="left" w:pos="473"/>
        </w:tabs>
        <w:spacing w:before="0" w:after="120" w:line="360" w:lineRule="auto"/>
        <w:ind w:left="397" w:hanging="357"/>
        <w:contextualSpacing/>
        <w:jc w:val="both"/>
        <w:rPr>
          <w:sz w:val="24"/>
        </w:rPr>
      </w:pPr>
      <w:r>
        <w:rPr>
          <w:sz w:val="24"/>
        </w:rPr>
        <w:t>una sentenza di condanna anche non definitiva, a carico del componente dell’</w:t>
      </w:r>
      <w:proofErr w:type="spellStart"/>
      <w:r>
        <w:rPr>
          <w:sz w:val="24"/>
        </w:rPr>
        <w:t>OdV</w:t>
      </w:r>
      <w:proofErr w:type="spellEnd"/>
      <w:r>
        <w:rPr>
          <w:sz w:val="24"/>
        </w:rPr>
        <w:t xml:space="preserve"> per aver personalmente commesso uno dei reati previsti dal Decreto 231;</w:t>
      </w:r>
    </w:p>
    <w:p w14:paraId="052BE60D" w14:textId="267AAC66" w:rsidR="003B3E07" w:rsidRDefault="00000000" w:rsidP="00183164">
      <w:pPr>
        <w:pStyle w:val="Paragrafoelenco"/>
        <w:numPr>
          <w:ilvl w:val="0"/>
          <w:numId w:val="5"/>
        </w:numPr>
        <w:tabs>
          <w:tab w:val="left" w:pos="473"/>
        </w:tabs>
        <w:spacing w:before="0" w:after="120" w:line="360" w:lineRule="auto"/>
        <w:ind w:left="397"/>
        <w:contextualSpacing/>
        <w:jc w:val="both"/>
        <w:rPr>
          <w:sz w:val="24"/>
        </w:rPr>
      </w:pPr>
      <w:r>
        <w:rPr>
          <w:sz w:val="24"/>
        </w:rPr>
        <w:t>una sentenza di condanna anche non definitiva, a carico del componente dell</w:t>
      </w:r>
      <w:r w:rsidR="00C23278">
        <w:rPr>
          <w:sz w:val="24"/>
        </w:rPr>
        <w:t>’</w:t>
      </w:r>
      <w:r>
        <w:rPr>
          <w:sz w:val="24"/>
        </w:rPr>
        <w:t>Organismo di Vigilanza, ad una pena che importa l</w:t>
      </w:r>
      <w:r w:rsidR="00C23278">
        <w:rPr>
          <w:sz w:val="24"/>
        </w:rPr>
        <w:t>’</w:t>
      </w:r>
      <w:r>
        <w:rPr>
          <w:sz w:val="24"/>
        </w:rPr>
        <w:t>interdizione, anche temporanea, dai pubblici uffici, ovvero l'interdizione temporanea dagli uffici direttivi delle persone giuridiche e delle imprese.</w:t>
      </w:r>
    </w:p>
    <w:p w14:paraId="00252A2A" w14:textId="1AB3F80E" w:rsidR="003B3E07" w:rsidRDefault="00000000" w:rsidP="00183164">
      <w:pPr>
        <w:pStyle w:val="Corpotesto"/>
        <w:spacing w:after="120" w:line="360" w:lineRule="auto"/>
        <w:ind w:left="0"/>
        <w:contextualSpacing/>
        <w:jc w:val="both"/>
      </w:pPr>
      <w:r>
        <w:lastRenderedPageBreak/>
        <w:t>Nel caso dell’apertura di un procedimento penale con rinvio a giudizio a carico di un componente dell’</w:t>
      </w:r>
      <w:proofErr w:type="spellStart"/>
      <w:r>
        <w:t>OdV</w:t>
      </w:r>
      <w:proofErr w:type="spellEnd"/>
      <w:r>
        <w:t xml:space="preserve">, </w:t>
      </w:r>
      <w:r w:rsidR="00E40D8A">
        <w:t xml:space="preserve">l’AU </w:t>
      </w:r>
      <w:r>
        <w:t>potrà in ogni caso disporre la sospensione dei poteri del componente indagato, previa valutazione del caso e sentito il parere del Collegio Sindacale.</w:t>
      </w:r>
    </w:p>
    <w:p w14:paraId="22C5C292" w14:textId="3CE2BE46" w:rsidR="003B3E07" w:rsidRPr="00183164" w:rsidRDefault="00CA7490" w:rsidP="00183164">
      <w:pPr>
        <w:pStyle w:val="Titolo2"/>
        <w:tabs>
          <w:tab w:val="left" w:pos="689"/>
        </w:tabs>
        <w:spacing w:line="360" w:lineRule="auto"/>
        <w:ind w:left="0" w:firstLine="0"/>
        <w:jc w:val="both"/>
        <w:rPr>
          <w:rFonts w:ascii="Carlito" w:hAnsi="Carlito"/>
          <w:b w:val="0"/>
          <w:bCs w:val="0"/>
          <w:sz w:val="28"/>
          <w:szCs w:val="28"/>
        </w:rPr>
      </w:pPr>
      <w:bookmarkStart w:id="53" w:name="_TOC_250005"/>
      <w:bookmarkStart w:id="54" w:name="_Toc216783635"/>
      <w:r>
        <w:rPr>
          <w:b w:val="0"/>
          <w:bCs w:val="0"/>
          <w:sz w:val="28"/>
          <w:szCs w:val="28"/>
        </w:rPr>
        <w:t>5.3</w:t>
      </w:r>
      <w:r>
        <w:rPr>
          <w:b w:val="0"/>
          <w:bCs w:val="0"/>
          <w:sz w:val="28"/>
          <w:szCs w:val="28"/>
        </w:rPr>
        <w:tab/>
      </w:r>
      <w:r w:rsidRPr="00183164">
        <w:rPr>
          <w:b w:val="0"/>
          <w:bCs w:val="0"/>
          <w:sz w:val="28"/>
          <w:szCs w:val="28"/>
        </w:rPr>
        <w:t>Il</w:t>
      </w:r>
      <w:r w:rsidRPr="00183164">
        <w:rPr>
          <w:b w:val="0"/>
          <w:bCs w:val="0"/>
          <w:spacing w:val="-4"/>
          <w:sz w:val="28"/>
          <w:szCs w:val="28"/>
        </w:rPr>
        <w:t xml:space="preserve"> </w:t>
      </w:r>
      <w:r w:rsidRPr="00183164">
        <w:rPr>
          <w:b w:val="0"/>
          <w:bCs w:val="0"/>
          <w:sz w:val="28"/>
          <w:szCs w:val="28"/>
        </w:rPr>
        <w:t>possesso</w:t>
      </w:r>
      <w:r w:rsidRPr="00183164">
        <w:rPr>
          <w:b w:val="0"/>
          <w:bCs w:val="0"/>
          <w:spacing w:val="-4"/>
          <w:sz w:val="28"/>
          <w:szCs w:val="28"/>
        </w:rPr>
        <w:t xml:space="preserve"> </w:t>
      </w:r>
      <w:r w:rsidRPr="00183164">
        <w:rPr>
          <w:b w:val="0"/>
          <w:bCs w:val="0"/>
          <w:sz w:val="28"/>
          <w:szCs w:val="28"/>
        </w:rPr>
        <w:t>e</w:t>
      </w:r>
      <w:r w:rsidRPr="00183164">
        <w:rPr>
          <w:b w:val="0"/>
          <w:bCs w:val="0"/>
          <w:spacing w:val="-4"/>
          <w:sz w:val="28"/>
          <w:szCs w:val="28"/>
        </w:rPr>
        <w:t xml:space="preserve"> </w:t>
      </w:r>
      <w:r w:rsidRPr="00183164">
        <w:rPr>
          <w:b w:val="0"/>
          <w:bCs w:val="0"/>
          <w:sz w:val="28"/>
          <w:szCs w:val="28"/>
        </w:rPr>
        <w:t>l’esercizio</w:t>
      </w:r>
      <w:r w:rsidRPr="00183164">
        <w:rPr>
          <w:b w:val="0"/>
          <w:bCs w:val="0"/>
          <w:spacing w:val="-3"/>
          <w:sz w:val="28"/>
          <w:szCs w:val="28"/>
        </w:rPr>
        <w:t xml:space="preserve"> </w:t>
      </w:r>
      <w:r w:rsidRPr="00183164">
        <w:rPr>
          <w:b w:val="0"/>
          <w:bCs w:val="0"/>
          <w:sz w:val="28"/>
          <w:szCs w:val="28"/>
        </w:rPr>
        <w:t>di</w:t>
      </w:r>
      <w:r w:rsidRPr="00183164">
        <w:rPr>
          <w:b w:val="0"/>
          <w:bCs w:val="0"/>
          <w:spacing w:val="-4"/>
          <w:sz w:val="28"/>
          <w:szCs w:val="28"/>
        </w:rPr>
        <w:t xml:space="preserve"> </w:t>
      </w:r>
      <w:r w:rsidRPr="00183164">
        <w:rPr>
          <w:b w:val="0"/>
          <w:bCs w:val="0"/>
          <w:sz w:val="28"/>
          <w:szCs w:val="28"/>
        </w:rPr>
        <w:t>autonomi</w:t>
      </w:r>
      <w:r w:rsidRPr="00183164">
        <w:rPr>
          <w:b w:val="0"/>
          <w:bCs w:val="0"/>
          <w:spacing w:val="-4"/>
          <w:sz w:val="28"/>
          <w:szCs w:val="28"/>
        </w:rPr>
        <w:t xml:space="preserve"> </w:t>
      </w:r>
      <w:r w:rsidRPr="00183164">
        <w:rPr>
          <w:b w:val="0"/>
          <w:bCs w:val="0"/>
          <w:sz w:val="28"/>
          <w:szCs w:val="28"/>
        </w:rPr>
        <w:t>poteri</w:t>
      </w:r>
      <w:r w:rsidRPr="00183164">
        <w:rPr>
          <w:b w:val="0"/>
          <w:bCs w:val="0"/>
          <w:spacing w:val="-1"/>
          <w:sz w:val="28"/>
          <w:szCs w:val="28"/>
        </w:rPr>
        <w:t xml:space="preserve"> </w:t>
      </w:r>
      <w:r w:rsidRPr="00183164">
        <w:rPr>
          <w:b w:val="0"/>
          <w:bCs w:val="0"/>
          <w:sz w:val="28"/>
          <w:szCs w:val="28"/>
        </w:rPr>
        <w:t>di</w:t>
      </w:r>
      <w:r w:rsidRPr="00183164">
        <w:rPr>
          <w:b w:val="0"/>
          <w:bCs w:val="0"/>
          <w:spacing w:val="-4"/>
          <w:sz w:val="28"/>
          <w:szCs w:val="28"/>
        </w:rPr>
        <w:t xml:space="preserve"> </w:t>
      </w:r>
      <w:r w:rsidRPr="00183164">
        <w:rPr>
          <w:b w:val="0"/>
          <w:bCs w:val="0"/>
          <w:sz w:val="28"/>
          <w:szCs w:val="28"/>
        </w:rPr>
        <w:t>iniziativa</w:t>
      </w:r>
      <w:r w:rsidRPr="00183164">
        <w:rPr>
          <w:b w:val="0"/>
          <w:bCs w:val="0"/>
          <w:spacing w:val="-4"/>
          <w:sz w:val="28"/>
          <w:szCs w:val="28"/>
        </w:rPr>
        <w:t xml:space="preserve"> </w:t>
      </w:r>
      <w:r w:rsidRPr="00183164">
        <w:rPr>
          <w:b w:val="0"/>
          <w:bCs w:val="0"/>
          <w:sz w:val="28"/>
          <w:szCs w:val="28"/>
        </w:rPr>
        <w:t>e</w:t>
      </w:r>
      <w:r w:rsidRPr="00183164">
        <w:rPr>
          <w:b w:val="0"/>
          <w:bCs w:val="0"/>
          <w:spacing w:val="-4"/>
          <w:sz w:val="28"/>
          <w:szCs w:val="28"/>
        </w:rPr>
        <w:t xml:space="preserve"> </w:t>
      </w:r>
      <w:r w:rsidRPr="00183164">
        <w:rPr>
          <w:b w:val="0"/>
          <w:bCs w:val="0"/>
          <w:sz w:val="28"/>
          <w:szCs w:val="28"/>
        </w:rPr>
        <w:t>controllo</w:t>
      </w:r>
      <w:r w:rsidRPr="00183164">
        <w:rPr>
          <w:b w:val="0"/>
          <w:bCs w:val="0"/>
          <w:spacing w:val="-4"/>
          <w:sz w:val="28"/>
          <w:szCs w:val="28"/>
        </w:rPr>
        <w:t xml:space="preserve"> </w:t>
      </w:r>
      <w:r w:rsidRPr="00183164">
        <w:rPr>
          <w:b w:val="0"/>
          <w:bCs w:val="0"/>
          <w:sz w:val="28"/>
          <w:szCs w:val="28"/>
        </w:rPr>
        <w:t>da</w:t>
      </w:r>
      <w:r w:rsidRPr="00183164">
        <w:rPr>
          <w:b w:val="0"/>
          <w:bCs w:val="0"/>
          <w:spacing w:val="-4"/>
          <w:sz w:val="28"/>
          <w:szCs w:val="28"/>
        </w:rPr>
        <w:t xml:space="preserve"> </w:t>
      </w:r>
      <w:r w:rsidRPr="00183164">
        <w:rPr>
          <w:b w:val="0"/>
          <w:bCs w:val="0"/>
          <w:sz w:val="28"/>
          <w:szCs w:val="28"/>
        </w:rPr>
        <w:t xml:space="preserve">parte </w:t>
      </w:r>
      <w:bookmarkEnd w:id="53"/>
      <w:r w:rsidRPr="00183164">
        <w:rPr>
          <w:b w:val="0"/>
          <w:bCs w:val="0"/>
          <w:spacing w:val="-2"/>
          <w:sz w:val="28"/>
          <w:szCs w:val="28"/>
        </w:rPr>
        <w:t>dell’</w:t>
      </w:r>
      <w:proofErr w:type="spellStart"/>
      <w:r w:rsidRPr="00183164">
        <w:rPr>
          <w:b w:val="0"/>
          <w:bCs w:val="0"/>
          <w:spacing w:val="-2"/>
          <w:sz w:val="28"/>
          <w:szCs w:val="28"/>
        </w:rPr>
        <w:t>OdV</w:t>
      </w:r>
      <w:bookmarkEnd w:id="54"/>
      <w:proofErr w:type="spellEnd"/>
    </w:p>
    <w:p w14:paraId="17C62BD1" w14:textId="6FB5B95C" w:rsidR="003B3E07" w:rsidRDefault="00000000" w:rsidP="00183164">
      <w:pPr>
        <w:pStyle w:val="Corpotesto"/>
        <w:spacing w:after="120" w:line="360" w:lineRule="auto"/>
        <w:ind w:left="0"/>
        <w:contextualSpacing/>
        <w:jc w:val="both"/>
      </w:pPr>
      <w:r>
        <w:t>L’</w:t>
      </w:r>
      <w:proofErr w:type="spellStart"/>
      <w:r>
        <w:t>OdV</w:t>
      </w:r>
      <w:proofErr w:type="spellEnd"/>
      <w:r>
        <w:rPr>
          <w:spacing w:val="40"/>
        </w:rPr>
        <w:t xml:space="preserve"> </w:t>
      </w:r>
      <w:r>
        <w:t>di</w:t>
      </w:r>
      <w:r>
        <w:rPr>
          <w:spacing w:val="40"/>
        </w:rPr>
        <w:t xml:space="preserve"> </w:t>
      </w:r>
      <w:r w:rsidR="000D7EC7">
        <w:t>Farmacie Comunali Pisa</w:t>
      </w:r>
      <w:r>
        <w:rPr>
          <w:spacing w:val="40"/>
        </w:rPr>
        <w:t xml:space="preserve"> </w:t>
      </w:r>
      <w:r>
        <w:t>è</w:t>
      </w:r>
      <w:r>
        <w:rPr>
          <w:spacing w:val="40"/>
        </w:rPr>
        <w:t xml:space="preserve"> </w:t>
      </w:r>
      <w:r>
        <w:t>dotato</w:t>
      </w:r>
      <w:r>
        <w:rPr>
          <w:spacing w:val="40"/>
        </w:rPr>
        <w:t xml:space="preserve"> </w:t>
      </w:r>
      <w:r>
        <w:t>di</w:t>
      </w:r>
      <w:r>
        <w:rPr>
          <w:spacing w:val="40"/>
        </w:rPr>
        <w:t xml:space="preserve"> </w:t>
      </w:r>
      <w:r>
        <w:t>autonomi</w:t>
      </w:r>
      <w:r>
        <w:rPr>
          <w:spacing w:val="40"/>
        </w:rPr>
        <w:t xml:space="preserve"> </w:t>
      </w:r>
      <w:r>
        <w:t>poteri</w:t>
      </w:r>
      <w:r>
        <w:rPr>
          <w:spacing w:val="40"/>
        </w:rPr>
        <w:t xml:space="preserve"> </w:t>
      </w:r>
      <w:r>
        <w:t>di</w:t>
      </w:r>
      <w:r>
        <w:rPr>
          <w:spacing w:val="40"/>
        </w:rPr>
        <w:t xml:space="preserve"> </w:t>
      </w:r>
      <w:r>
        <w:t>iniziativa</w:t>
      </w:r>
      <w:r>
        <w:rPr>
          <w:spacing w:val="40"/>
        </w:rPr>
        <w:t xml:space="preserve"> </w:t>
      </w:r>
      <w:r>
        <w:t>e</w:t>
      </w:r>
      <w:r>
        <w:rPr>
          <w:spacing w:val="40"/>
        </w:rPr>
        <w:t xml:space="preserve"> </w:t>
      </w:r>
      <w:r>
        <w:t>di</w:t>
      </w:r>
      <w:r>
        <w:rPr>
          <w:spacing w:val="40"/>
        </w:rPr>
        <w:t xml:space="preserve"> </w:t>
      </w:r>
      <w:r>
        <w:t>controllo</w:t>
      </w:r>
      <w:r>
        <w:rPr>
          <w:spacing w:val="40"/>
        </w:rPr>
        <w:t xml:space="preserve"> </w:t>
      </w:r>
      <w:r>
        <w:t>al</w:t>
      </w:r>
      <w:r>
        <w:rPr>
          <w:spacing w:val="40"/>
        </w:rPr>
        <w:t xml:space="preserve"> </w:t>
      </w:r>
      <w:r>
        <w:t>fine</w:t>
      </w:r>
      <w:r>
        <w:rPr>
          <w:spacing w:val="40"/>
        </w:rPr>
        <w:t xml:space="preserve"> </w:t>
      </w:r>
      <w:r>
        <w:t>di</w:t>
      </w:r>
      <w:r>
        <w:rPr>
          <w:spacing w:val="40"/>
        </w:rPr>
        <w:t xml:space="preserve"> </w:t>
      </w:r>
      <w:r>
        <w:t>vigilare</w:t>
      </w:r>
      <w:r>
        <w:rPr>
          <w:spacing w:val="40"/>
        </w:rPr>
        <w:t xml:space="preserve"> </w:t>
      </w:r>
      <w:r>
        <w:t>sul funzionamento e l’osservanza del Modello nonché di curarne il suo aggiornamento.</w:t>
      </w:r>
    </w:p>
    <w:p w14:paraId="288B9D0F" w14:textId="77777777" w:rsidR="003B3E07" w:rsidRDefault="00000000" w:rsidP="00183164">
      <w:pPr>
        <w:pStyle w:val="Corpotesto"/>
        <w:spacing w:line="360" w:lineRule="auto"/>
        <w:ind w:left="0"/>
        <w:contextualSpacing/>
        <w:jc w:val="both"/>
        <w:rPr>
          <w:spacing w:val="-2"/>
        </w:rPr>
      </w:pPr>
      <w:r>
        <w:t>In</w:t>
      </w:r>
      <w:r>
        <w:rPr>
          <w:spacing w:val="-2"/>
        </w:rPr>
        <w:t xml:space="preserve"> </w:t>
      </w:r>
      <w:r>
        <w:t>particolare,</w:t>
      </w:r>
      <w:r>
        <w:rPr>
          <w:spacing w:val="-1"/>
        </w:rPr>
        <w:t xml:space="preserve"> </w:t>
      </w:r>
      <w:r>
        <w:t>per</w:t>
      </w:r>
      <w:r>
        <w:rPr>
          <w:spacing w:val="-2"/>
        </w:rPr>
        <w:t xml:space="preserve"> </w:t>
      </w:r>
      <w:r>
        <w:t>esercitare</w:t>
      </w:r>
      <w:r>
        <w:rPr>
          <w:spacing w:val="-3"/>
        </w:rPr>
        <w:t xml:space="preserve"> </w:t>
      </w:r>
      <w:r>
        <w:t>efficacemente</w:t>
      </w:r>
      <w:r>
        <w:rPr>
          <w:spacing w:val="-1"/>
        </w:rPr>
        <w:t xml:space="preserve"> </w:t>
      </w:r>
      <w:r>
        <w:t>le</w:t>
      </w:r>
      <w:r>
        <w:rPr>
          <w:spacing w:val="-3"/>
        </w:rPr>
        <w:t xml:space="preserve"> </w:t>
      </w:r>
      <w:r>
        <w:t>proprie</w:t>
      </w:r>
      <w:r>
        <w:rPr>
          <w:spacing w:val="-3"/>
        </w:rPr>
        <w:t xml:space="preserve"> </w:t>
      </w:r>
      <w:r>
        <w:t>funzioni</w:t>
      </w:r>
      <w:r>
        <w:rPr>
          <w:spacing w:val="-1"/>
        </w:rPr>
        <w:t xml:space="preserve"> </w:t>
      </w:r>
      <w:r>
        <w:rPr>
          <w:spacing w:val="-2"/>
        </w:rPr>
        <w:t>l’</w:t>
      </w:r>
      <w:proofErr w:type="spellStart"/>
      <w:r>
        <w:rPr>
          <w:spacing w:val="-2"/>
        </w:rPr>
        <w:t>OdV</w:t>
      </w:r>
      <w:proofErr w:type="spellEnd"/>
      <w:r>
        <w:rPr>
          <w:spacing w:val="-2"/>
        </w:rPr>
        <w:t>:</w:t>
      </w:r>
    </w:p>
    <w:p w14:paraId="38BD2376" w14:textId="77777777" w:rsidR="003B3E07" w:rsidRDefault="00000000" w:rsidP="00183164">
      <w:pPr>
        <w:pStyle w:val="Paragrafoelenco"/>
        <w:numPr>
          <w:ilvl w:val="0"/>
          <w:numId w:val="4"/>
        </w:numPr>
        <w:tabs>
          <w:tab w:val="left" w:pos="833"/>
        </w:tabs>
        <w:spacing w:before="0" w:after="120" w:line="360" w:lineRule="auto"/>
        <w:ind w:left="754" w:hanging="357"/>
        <w:contextualSpacing/>
        <w:jc w:val="both"/>
        <w:rPr>
          <w:sz w:val="24"/>
        </w:rPr>
      </w:pPr>
      <w:r>
        <w:rPr>
          <w:sz w:val="24"/>
        </w:rPr>
        <w:t>ha</w:t>
      </w:r>
      <w:r>
        <w:rPr>
          <w:spacing w:val="-12"/>
          <w:sz w:val="24"/>
        </w:rPr>
        <w:t xml:space="preserve"> </w:t>
      </w:r>
      <w:r>
        <w:rPr>
          <w:sz w:val="24"/>
        </w:rPr>
        <w:t>libero</w:t>
      </w:r>
      <w:r>
        <w:rPr>
          <w:spacing w:val="-11"/>
          <w:sz w:val="24"/>
        </w:rPr>
        <w:t xml:space="preserve"> </w:t>
      </w:r>
      <w:r>
        <w:rPr>
          <w:sz w:val="24"/>
        </w:rPr>
        <w:t>accesso</w:t>
      </w:r>
      <w:r>
        <w:rPr>
          <w:spacing w:val="-10"/>
          <w:sz w:val="24"/>
        </w:rPr>
        <w:t xml:space="preserve"> </w:t>
      </w:r>
      <w:r>
        <w:rPr>
          <w:sz w:val="24"/>
        </w:rPr>
        <w:t>a</w:t>
      </w:r>
      <w:r>
        <w:rPr>
          <w:spacing w:val="-12"/>
          <w:sz w:val="24"/>
        </w:rPr>
        <w:t xml:space="preserve"> </w:t>
      </w:r>
      <w:r>
        <w:rPr>
          <w:sz w:val="24"/>
        </w:rPr>
        <w:t>tutti</w:t>
      </w:r>
      <w:r>
        <w:rPr>
          <w:spacing w:val="-10"/>
          <w:sz w:val="24"/>
        </w:rPr>
        <w:t xml:space="preserve"> </w:t>
      </w:r>
      <w:r>
        <w:rPr>
          <w:sz w:val="24"/>
        </w:rPr>
        <w:t>i</w:t>
      </w:r>
      <w:r>
        <w:rPr>
          <w:spacing w:val="-13"/>
          <w:sz w:val="24"/>
        </w:rPr>
        <w:t xml:space="preserve"> </w:t>
      </w:r>
      <w:r>
        <w:rPr>
          <w:sz w:val="24"/>
        </w:rPr>
        <w:t>documenti</w:t>
      </w:r>
      <w:r>
        <w:rPr>
          <w:spacing w:val="-10"/>
          <w:sz w:val="24"/>
        </w:rPr>
        <w:t xml:space="preserve"> </w:t>
      </w:r>
      <w:r>
        <w:rPr>
          <w:sz w:val="24"/>
        </w:rPr>
        <w:t>e</w:t>
      </w:r>
      <w:r>
        <w:rPr>
          <w:spacing w:val="-12"/>
          <w:sz w:val="24"/>
        </w:rPr>
        <w:t xml:space="preserve"> </w:t>
      </w:r>
      <w:r>
        <w:rPr>
          <w:sz w:val="24"/>
        </w:rPr>
        <w:t>tutte</w:t>
      </w:r>
      <w:r>
        <w:rPr>
          <w:spacing w:val="-11"/>
          <w:sz w:val="24"/>
        </w:rPr>
        <w:t xml:space="preserve"> </w:t>
      </w:r>
      <w:r>
        <w:rPr>
          <w:sz w:val="24"/>
        </w:rPr>
        <w:t>le</w:t>
      </w:r>
      <w:r>
        <w:rPr>
          <w:spacing w:val="-11"/>
          <w:sz w:val="24"/>
        </w:rPr>
        <w:t xml:space="preserve"> </w:t>
      </w:r>
      <w:r>
        <w:rPr>
          <w:sz w:val="24"/>
        </w:rPr>
        <w:t>informazioni</w:t>
      </w:r>
      <w:r>
        <w:rPr>
          <w:spacing w:val="-10"/>
          <w:sz w:val="24"/>
        </w:rPr>
        <w:t xml:space="preserve"> </w:t>
      </w:r>
      <w:r>
        <w:rPr>
          <w:sz w:val="24"/>
        </w:rPr>
        <w:t>presso</w:t>
      </w:r>
      <w:r>
        <w:rPr>
          <w:spacing w:val="-10"/>
          <w:sz w:val="24"/>
        </w:rPr>
        <w:t xml:space="preserve"> </w:t>
      </w:r>
      <w:r>
        <w:rPr>
          <w:sz w:val="24"/>
        </w:rPr>
        <w:t>tutte</w:t>
      </w:r>
      <w:r>
        <w:rPr>
          <w:spacing w:val="-11"/>
          <w:sz w:val="24"/>
        </w:rPr>
        <w:t xml:space="preserve"> </w:t>
      </w:r>
      <w:r>
        <w:rPr>
          <w:sz w:val="24"/>
        </w:rPr>
        <w:t>le</w:t>
      </w:r>
      <w:r>
        <w:rPr>
          <w:spacing w:val="-11"/>
          <w:sz w:val="24"/>
        </w:rPr>
        <w:t xml:space="preserve"> </w:t>
      </w:r>
      <w:r>
        <w:rPr>
          <w:sz w:val="24"/>
        </w:rPr>
        <w:t>funzioni</w:t>
      </w:r>
      <w:r>
        <w:rPr>
          <w:spacing w:val="-10"/>
          <w:sz w:val="24"/>
        </w:rPr>
        <w:t xml:space="preserve"> </w:t>
      </w:r>
      <w:r>
        <w:rPr>
          <w:sz w:val="24"/>
        </w:rPr>
        <w:t>della</w:t>
      </w:r>
      <w:r>
        <w:rPr>
          <w:spacing w:val="-12"/>
          <w:sz w:val="24"/>
        </w:rPr>
        <w:t xml:space="preserve"> </w:t>
      </w:r>
      <w:r>
        <w:rPr>
          <w:sz w:val="24"/>
        </w:rPr>
        <w:t xml:space="preserve">Società ritenuti necessari per lo svolgimento dei compiti previsti dal </w:t>
      </w:r>
      <w:proofErr w:type="spellStart"/>
      <w:r>
        <w:rPr>
          <w:sz w:val="24"/>
        </w:rPr>
        <w:t>D.Lgs.</w:t>
      </w:r>
      <w:proofErr w:type="spellEnd"/>
      <w:r>
        <w:rPr>
          <w:sz w:val="24"/>
        </w:rPr>
        <w:t xml:space="preserve"> n. 231/2001 e </w:t>
      </w:r>
      <w:proofErr w:type="spellStart"/>
      <w:r>
        <w:rPr>
          <w:sz w:val="24"/>
        </w:rPr>
        <w:t>s.m.i.</w:t>
      </w:r>
      <w:proofErr w:type="spellEnd"/>
      <w:r>
        <w:rPr>
          <w:sz w:val="24"/>
        </w:rPr>
        <w:t>;</w:t>
      </w:r>
    </w:p>
    <w:p w14:paraId="4B0635BE" w14:textId="5135F1AF" w:rsidR="003B3E07" w:rsidRDefault="00000000" w:rsidP="00183164">
      <w:pPr>
        <w:pStyle w:val="Paragrafoelenco"/>
        <w:numPr>
          <w:ilvl w:val="0"/>
          <w:numId w:val="4"/>
        </w:numPr>
        <w:tabs>
          <w:tab w:val="left" w:pos="833"/>
        </w:tabs>
        <w:spacing w:before="0" w:after="120" w:line="360" w:lineRule="auto"/>
        <w:ind w:left="754" w:hanging="357"/>
        <w:contextualSpacing/>
        <w:jc w:val="both"/>
        <w:rPr>
          <w:sz w:val="24"/>
        </w:rPr>
      </w:pPr>
      <w:r>
        <w:rPr>
          <w:sz w:val="24"/>
        </w:rPr>
        <w:t>può avvalersi, sotto la</w:t>
      </w:r>
      <w:r>
        <w:rPr>
          <w:spacing w:val="-1"/>
          <w:sz w:val="24"/>
        </w:rPr>
        <w:t xml:space="preserve"> </w:t>
      </w:r>
      <w:r>
        <w:rPr>
          <w:sz w:val="24"/>
        </w:rPr>
        <w:t>sua</w:t>
      </w:r>
      <w:r>
        <w:rPr>
          <w:spacing w:val="-1"/>
          <w:sz w:val="24"/>
        </w:rPr>
        <w:t xml:space="preserve"> </w:t>
      </w:r>
      <w:r>
        <w:rPr>
          <w:sz w:val="24"/>
        </w:rPr>
        <w:t>diretta sorveglianza e</w:t>
      </w:r>
      <w:r>
        <w:rPr>
          <w:spacing w:val="-1"/>
          <w:sz w:val="24"/>
        </w:rPr>
        <w:t xml:space="preserve"> </w:t>
      </w:r>
      <w:r>
        <w:rPr>
          <w:sz w:val="24"/>
        </w:rPr>
        <w:t>responsabilità,</w:t>
      </w:r>
      <w:r>
        <w:rPr>
          <w:spacing w:val="-1"/>
          <w:sz w:val="24"/>
        </w:rPr>
        <w:t xml:space="preserve"> </w:t>
      </w:r>
      <w:r>
        <w:rPr>
          <w:sz w:val="24"/>
        </w:rPr>
        <w:t>dell’ausilio di tutte</w:t>
      </w:r>
      <w:r>
        <w:rPr>
          <w:spacing w:val="-1"/>
          <w:sz w:val="24"/>
        </w:rPr>
        <w:t xml:space="preserve"> </w:t>
      </w:r>
      <w:r>
        <w:rPr>
          <w:sz w:val="24"/>
        </w:rPr>
        <w:t>le</w:t>
      </w:r>
      <w:r>
        <w:rPr>
          <w:spacing w:val="-1"/>
          <w:sz w:val="24"/>
        </w:rPr>
        <w:t xml:space="preserve"> </w:t>
      </w:r>
      <w:r>
        <w:rPr>
          <w:sz w:val="24"/>
        </w:rPr>
        <w:t xml:space="preserve">strutture di </w:t>
      </w:r>
      <w:r w:rsidR="000D7EC7">
        <w:rPr>
          <w:sz w:val="24"/>
        </w:rPr>
        <w:t>Farmacie Comunali Pisa</w:t>
      </w:r>
      <w:r>
        <w:rPr>
          <w:sz w:val="24"/>
        </w:rPr>
        <w:t>, ovvero di consulenti esterni.</w:t>
      </w:r>
    </w:p>
    <w:p w14:paraId="484885A0" w14:textId="2DD48CBD" w:rsidR="003B3E07" w:rsidRDefault="00000000" w:rsidP="00183164">
      <w:pPr>
        <w:pStyle w:val="Corpotesto"/>
        <w:spacing w:line="360" w:lineRule="auto"/>
        <w:ind w:left="0"/>
        <w:contextualSpacing/>
        <w:jc w:val="both"/>
      </w:pPr>
      <w:r>
        <w:t>Ancora,</w:t>
      </w:r>
      <w:r>
        <w:rPr>
          <w:spacing w:val="-1"/>
        </w:rPr>
        <w:t xml:space="preserve"> </w:t>
      </w:r>
      <w:r>
        <w:t>l’Organismo</w:t>
      </w:r>
      <w:r>
        <w:rPr>
          <w:spacing w:val="-1"/>
        </w:rPr>
        <w:t xml:space="preserve"> </w:t>
      </w:r>
      <w:r>
        <w:t>di</w:t>
      </w:r>
      <w:r>
        <w:rPr>
          <w:spacing w:val="1"/>
        </w:rPr>
        <w:t xml:space="preserve"> </w:t>
      </w:r>
      <w:r>
        <w:t>Vigilanza</w:t>
      </w:r>
      <w:r>
        <w:rPr>
          <w:spacing w:val="-1"/>
        </w:rPr>
        <w:t xml:space="preserve"> </w:t>
      </w:r>
      <w:r>
        <w:t>di</w:t>
      </w:r>
      <w:r>
        <w:rPr>
          <w:spacing w:val="-1"/>
        </w:rPr>
        <w:t xml:space="preserve"> </w:t>
      </w:r>
      <w:r w:rsidR="000D7EC7">
        <w:t>Farmacie Comunali Pisa</w:t>
      </w:r>
      <w:r>
        <w:t>,</w:t>
      </w:r>
      <w:r>
        <w:rPr>
          <w:spacing w:val="-1"/>
        </w:rPr>
        <w:t xml:space="preserve"> </w:t>
      </w:r>
      <w:r>
        <w:t>in</w:t>
      </w:r>
      <w:r>
        <w:rPr>
          <w:spacing w:val="-1"/>
        </w:rPr>
        <w:t xml:space="preserve"> </w:t>
      </w:r>
      <w:r>
        <w:t xml:space="preserve">via </w:t>
      </w:r>
      <w:r>
        <w:rPr>
          <w:spacing w:val="-2"/>
        </w:rPr>
        <w:t>autonoma:</w:t>
      </w:r>
    </w:p>
    <w:p w14:paraId="213B2F88" w14:textId="77777777" w:rsidR="003B3E07" w:rsidRDefault="00000000" w:rsidP="00183164">
      <w:pPr>
        <w:pStyle w:val="Paragrafoelenco"/>
        <w:numPr>
          <w:ilvl w:val="0"/>
          <w:numId w:val="4"/>
        </w:numPr>
        <w:tabs>
          <w:tab w:val="left" w:pos="833"/>
        </w:tabs>
        <w:spacing w:before="0" w:after="120" w:line="360" w:lineRule="auto"/>
        <w:ind w:left="397"/>
        <w:contextualSpacing/>
        <w:jc w:val="both"/>
        <w:rPr>
          <w:sz w:val="24"/>
        </w:rPr>
      </w:pPr>
      <w:r>
        <w:rPr>
          <w:sz w:val="24"/>
        </w:rPr>
        <w:t xml:space="preserve">verifica l’efficienza ed efficacia del Modello organizzativo adottato ai sensi del </w:t>
      </w:r>
      <w:proofErr w:type="spellStart"/>
      <w:r>
        <w:rPr>
          <w:sz w:val="24"/>
        </w:rPr>
        <w:t>D.Lgs</w:t>
      </w:r>
      <w:proofErr w:type="spellEnd"/>
      <w:r>
        <w:rPr>
          <w:sz w:val="24"/>
        </w:rPr>
        <w:t xml:space="preserve"> n. 231/2001 e </w:t>
      </w:r>
      <w:proofErr w:type="spellStart"/>
      <w:r>
        <w:rPr>
          <w:sz w:val="24"/>
        </w:rPr>
        <w:t>s.m.i.</w:t>
      </w:r>
      <w:proofErr w:type="spellEnd"/>
      <w:r>
        <w:rPr>
          <w:sz w:val="24"/>
        </w:rPr>
        <w:t>;</w:t>
      </w:r>
    </w:p>
    <w:p w14:paraId="3BA04064" w14:textId="69838808" w:rsidR="003B3E07" w:rsidRPr="00C23278" w:rsidRDefault="00000000" w:rsidP="00183164">
      <w:pPr>
        <w:pStyle w:val="Paragrafoelenco"/>
        <w:numPr>
          <w:ilvl w:val="0"/>
          <w:numId w:val="4"/>
        </w:numPr>
        <w:tabs>
          <w:tab w:val="left" w:pos="833"/>
          <w:tab w:val="left" w:pos="892"/>
        </w:tabs>
        <w:spacing w:before="0" w:after="120" w:line="360" w:lineRule="auto"/>
        <w:ind w:left="397" w:hanging="419"/>
        <w:contextualSpacing/>
        <w:jc w:val="both"/>
        <w:rPr>
          <w:sz w:val="24"/>
          <w:szCs w:val="24"/>
        </w:rPr>
      </w:pPr>
      <w:r w:rsidRPr="00C23278">
        <w:rPr>
          <w:sz w:val="24"/>
          <w:szCs w:val="24"/>
        </w:rPr>
        <w:t>verifica</w:t>
      </w:r>
      <w:r w:rsidRPr="00C23278">
        <w:rPr>
          <w:spacing w:val="-10"/>
          <w:sz w:val="24"/>
          <w:szCs w:val="24"/>
        </w:rPr>
        <w:t xml:space="preserve"> </w:t>
      </w:r>
      <w:r w:rsidRPr="00C23278">
        <w:rPr>
          <w:sz w:val="24"/>
          <w:szCs w:val="24"/>
        </w:rPr>
        <w:t>e</w:t>
      </w:r>
      <w:r w:rsidRPr="00C23278">
        <w:rPr>
          <w:spacing w:val="-7"/>
          <w:sz w:val="24"/>
          <w:szCs w:val="24"/>
        </w:rPr>
        <w:t xml:space="preserve"> </w:t>
      </w:r>
      <w:r w:rsidRPr="00C23278">
        <w:rPr>
          <w:sz w:val="24"/>
          <w:szCs w:val="24"/>
        </w:rPr>
        <w:t>valuta</w:t>
      </w:r>
      <w:r w:rsidRPr="00C23278">
        <w:rPr>
          <w:spacing w:val="-7"/>
          <w:sz w:val="24"/>
          <w:szCs w:val="24"/>
        </w:rPr>
        <w:t xml:space="preserve"> </w:t>
      </w:r>
      <w:r w:rsidRPr="00C23278">
        <w:rPr>
          <w:sz w:val="24"/>
          <w:szCs w:val="24"/>
        </w:rPr>
        <w:t>l’adeguatezza</w:t>
      </w:r>
      <w:r w:rsidRPr="00C23278">
        <w:rPr>
          <w:spacing w:val="-10"/>
          <w:sz w:val="24"/>
          <w:szCs w:val="24"/>
        </w:rPr>
        <w:t xml:space="preserve"> </w:t>
      </w:r>
      <w:r w:rsidRPr="00C23278">
        <w:rPr>
          <w:sz w:val="24"/>
          <w:szCs w:val="24"/>
        </w:rPr>
        <w:t>della</w:t>
      </w:r>
      <w:r w:rsidRPr="00C23278">
        <w:rPr>
          <w:spacing w:val="-9"/>
          <w:sz w:val="24"/>
          <w:szCs w:val="24"/>
        </w:rPr>
        <w:t xml:space="preserve"> </w:t>
      </w:r>
      <w:r w:rsidRPr="00C23278">
        <w:rPr>
          <w:sz w:val="24"/>
          <w:szCs w:val="24"/>
        </w:rPr>
        <w:t>mappatura</w:t>
      </w:r>
      <w:r w:rsidRPr="00C23278">
        <w:rPr>
          <w:spacing w:val="-8"/>
          <w:sz w:val="24"/>
          <w:szCs w:val="24"/>
        </w:rPr>
        <w:t xml:space="preserve"> </w:t>
      </w:r>
      <w:r w:rsidRPr="00C23278">
        <w:rPr>
          <w:sz w:val="24"/>
          <w:szCs w:val="24"/>
        </w:rPr>
        <w:t>dei</w:t>
      </w:r>
      <w:r w:rsidRPr="00C23278">
        <w:rPr>
          <w:spacing w:val="-7"/>
          <w:sz w:val="24"/>
          <w:szCs w:val="24"/>
        </w:rPr>
        <w:t xml:space="preserve"> </w:t>
      </w:r>
      <w:r w:rsidRPr="00C23278">
        <w:rPr>
          <w:sz w:val="24"/>
          <w:szCs w:val="24"/>
        </w:rPr>
        <w:t>rischi</w:t>
      </w:r>
      <w:r w:rsidRPr="00C23278">
        <w:rPr>
          <w:spacing w:val="-8"/>
          <w:sz w:val="24"/>
          <w:szCs w:val="24"/>
        </w:rPr>
        <w:t xml:space="preserve"> </w:t>
      </w:r>
      <w:r w:rsidRPr="00C23278">
        <w:rPr>
          <w:sz w:val="24"/>
          <w:szCs w:val="24"/>
        </w:rPr>
        <w:t>di</w:t>
      </w:r>
      <w:r w:rsidRPr="00C23278">
        <w:rPr>
          <w:spacing w:val="-5"/>
          <w:sz w:val="24"/>
          <w:szCs w:val="24"/>
        </w:rPr>
        <w:t xml:space="preserve"> </w:t>
      </w:r>
      <w:r w:rsidRPr="00C23278">
        <w:rPr>
          <w:sz w:val="24"/>
          <w:szCs w:val="24"/>
        </w:rPr>
        <w:t>accadimento</w:t>
      </w:r>
      <w:r w:rsidRPr="00C23278">
        <w:rPr>
          <w:spacing w:val="-7"/>
          <w:sz w:val="24"/>
          <w:szCs w:val="24"/>
        </w:rPr>
        <w:t xml:space="preserve"> </w:t>
      </w:r>
      <w:r w:rsidRPr="00C23278">
        <w:rPr>
          <w:sz w:val="24"/>
          <w:szCs w:val="24"/>
        </w:rPr>
        <w:t>dei</w:t>
      </w:r>
      <w:r w:rsidRPr="00C23278">
        <w:rPr>
          <w:spacing w:val="-7"/>
          <w:sz w:val="24"/>
          <w:szCs w:val="24"/>
        </w:rPr>
        <w:t xml:space="preserve"> </w:t>
      </w:r>
      <w:r w:rsidRPr="00C23278">
        <w:rPr>
          <w:sz w:val="24"/>
          <w:szCs w:val="24"/>
        </w:rPr>
        <w:t>reati-</w:t>
      </w:r>
      <w:r w:rsidRPr="00C23278">
        <w:rPr>
          <w:spacing w:val="-2"/>
          <w:sz w:val="24"/>
          <w:szCs w:val="24"/>
        </w:rPr>
        <w:t>presupposto</w:t>
      </w:r>
      <w:r w:rsidR="00C23278" w:rsidRPr="00C23278">
        <w:rPr>
          <w:spacing w:val="-2"/>
          <w:sz w:val="24"/>
          <w:szCs w:val="24"/>
        </w:rPr>
        <w:t xml:space="preserve"> </w:t>
      </w:r>
      <w:r w:rsidRPr="00C23278">
        <w:rPr>
          <w:sz w:val="24"/>
          <w:szCs w:val="24"/>
        </w:rPr>
        <w:t xml:space="preserve">di cui al </w:t>
      </w:r>
      <w:proofErr w:type="spellStart"/>
      <w:r w:rsidRPr="00C23278">
        <w:rPr>
          <w:sz w:val="24"/>
          <w:szCs w:val="24"/>
        </w:rPr>
        <w:t>D.Lgs.</w:t>
      </w:r>
      <w:proofErr w:type="spellEnd"/>
      <w:r w:rsidRPr="00C23278">
        <w:rPr>
          <w:sz w:val="24"/>
          <w:szCs w:val="24"/>
        </w:rPr>
        <w:t xml:space="preserve"> n. 231/2001 e </w:t>
      </w:r>
      <w:proofErr w:type="spellStart"/>
      <w:r w:rsidRPr="00C23278">
        <w:rPr>
          <w:sz w:val="24"/>
          <w:szCs w:val="24"/>
        </w:rPr>
        <w:t>s.m.i.</w:t>
      </w:r>
      <w:proofErr w:type="spellEnd"/>
      <w:r w:rsidRPr="00C23278">
        <w:rPr>
          <w:sz w:val="24"/>
          <w:szCs w:val="24"/>
        </w:rPr>
        <w:t xml:space="preserve"> assunti o assumibili rispetto ai reali processi aziendali, conducendo ricognizioni sull’attività aziendale e sollecitando un periodico aggiornamento dell’attività</w:t>
      </w:r>
      <w:r w:rsidRPr="00C23278">
        <w:rPr>
          <w:spacing w:val="-15"/>
          <w:sz w:val="24"/>
          <w:szCs w:val="24"/>
        </w:rPr>
        <w:t xml:space="preserve"> </w:t>
      </w:r>
      <w:r w:rsidRPr="00C23278">
        <w:rPr>
          <w:sz w:val="24"/>
          <w:szCs w:val="24"/>
        </w:rPr>
        <w:t>di</w:t>
      </w:r>
      <w:r w:rsidRPr="00C23278">
        <w:rPr>
          <w:spacing w:val="-15"/>
          <w:sz w:val="24"/>
          <w:szCs w:val="24"/>
        </w:rPr>
        <w:t xml:space="preserve"> </w:t>
      </w:r>
      <w:r w:rsidRPr="00C23278">
        <w:rPr>
          <w:sz w:val="24"/>
          <w:szCs w:val="24"/>
        </w:rPr>
        <w:t>rilevazione</w:t>
      </w:r>
      <w:r w:rsidRPr="00C23278">
        <w:rPr>
          <w:spacing w:val="-15"/>
          <w:sz w:val="24"/>
          <w:szCs w:val="24"/>
        </w:rPr>
        <w:t xml:space="preserve"> </w:t>
      </w:r>
      <w:r w:rsidRPr="00C23278">
        <w:rPr>
          <w:sz w:val="24"/>
          <w:szCs w:val="24"/>
        </w:rPr>
        <w:t>e</w:t>
      </w:r>
      <w:r w:rsidRPr="00C23278">
        <w:rPr>
          <w:spacing w:val="-15"/>
          <w:sz w:val="24"/>
          <w:szCs w:val="24"/>
        </w:rPr>
        <w:t xml:space="preserve"> </w:t>
      </w:r>
      <w:r w:rsidRPr="00C23278">
        <w:rPr>
          <w:sz w:val="24"/>
          <w:szCs w:val="24"/>
        </w:rPr>
        <w:t>mappatura</w:t>
      </w:r>
      <w:r w:rsidRPr="00C23278">
        <w:rPr>
          <w:spacing w:val="-15"/>
          <w:sz w:val="24"/>
          <w:szCs w:val="24"/>
        </w:rPr>
        <w:t xml:space="preserve"> </w:t>
      </w:r>
      <w:r w:rsidRPr="00C23278">
        <w:rPr>
          <w:sz w:val="24"/>
          <w:szCs w:val="24"/>
        </w:rPr>
        <w:t>delle</w:t>
      </w:r>
      <w:r w:rsidRPr="00C23278">
        <w:rPr>
          <w:spacing w:val="-15"/>
          <w:sz w:val="24"/>
          <w:szCs w:val="24"/>
        </w:rPr>
        <w:t xml:space="preserve"> </w:t>
      </w:r>
      <w:r w:rsidRPr="00C23278">
        <w:rPr>
          <w:sz w:val="24"/>
          <w:szCs w:val="24"/>
        </w:rPr>
        <w:t>aree</w:t>
      </w:r>
      <w:r w:rsidRPr="00C23278">
        <w:rPr>
          <w:spacing w:val="-15"/>
          <w:sz w:val="24"/>
          <w:szCs w:val="24"/>
        </w:rPr>
        <w:t xml:space="preserve"> </w:t>
      </w:r>
      <w:r w:rsidRPr="00C23278">
        <w:rPr>
          <w:sz w:val="24"/>
          <w:szCs w:val="24"/>
        </w:rPr>
        <w:t>di</w:t>
      </w:r>
      <w:r w:rsidRPr="00C23278">
        <w:rPr>
          <w:spacing w:val="-13"/>
          <w:sz w:val="24"/>
          <w:szCs w:val="24"/>
        </w:rPr>
        <w:t xml:space="preserve"> </w:t>
      </w:r>
      <w:r w:rsidRPr="00C23278">
        <w:rPr>
          <w:sz w:val="24"/>
          <w:szCs w:val="24"/>
        </w:rPr>
        <w:t>rischio</w:t>
      </w:r>
      <w:r w:rsidRPr="00C23278">
        <w:rPr>
          <w:spacing w:val="-15"/>
          <w:sz w:val="24"/>
          <w:szCs w:val="24"/>
        </w:rPr>
        <w:t xml:space="preserve"> </w:t>
      </w:r>
      <w:r w:rsidRPr="00C23278">
        <w:rPr>
          <w:sz w:val="24"/>
          <w:szCs w:val="24"/>
        </w:rPr>
        <w:t>e</w:t>
      </w:r>
      <w:r w:rsidRPr="00C23278">
        <w:rPr>
          <w:spacing w:val="-15"/>
          <w:sz w:val="24"/>
          <w:szCs w:val="24"/>
        </w:rPr>
        <w:t xml:space="preserve"> </w:t>
      </w:r>
      <w:r w:rsidRPr="00C23278">
        <w:rPr>
          <w:sz w:val="24"/>
          <w:szCs w:val="24"/>
        </w:rPr>
        <w:t>dei</w:t>
      </w:r>
      <w:r w:rsidRPr="00C23278">
        <w:rPr>
          <w:spacing w:val="-14"/>
          <w:sz w:val="24"/>
          <w:szCs w:val="24"/>
        </w:rPr>
        <w:t xml:space="preserve"> </w:t>
      </w:r>
      <w:r w:rsidRPr="00C23278">
        <w:rPr>
          <w:sz w:val="24"/>
          <w:szCs w:val="24"/>
        </w:rPr>
        <w:t>processi</w:t>
      </w:r>
      <w:r w:rsidRPr="00C23278">
        <w:rPr>
          <w:spacing w:val="-15"/>
          <w:sz w:val="24"/>
          <w:szCs w:val="24"/>
        </w:rPr>
        <w:t xml:space="preserve"> </w:t>
      </w:r>
      <w:r w:rsidRPr="00C23278">
        <w:rPr>
          <w:sz w:val="24"/>
          <w:szCs w:val="24"/>
        </w:rPr>
        <w:t>sensibili</w:t>
      </w:r>
      <w:r w:rsidRPr="00C23278">
        <w:rPr>
          <w:spacing w:val="-11"/>
          <w:sz w:val="24"/>
          <w:szCs w:val="24"/>
        </w:rPr>
        <w:t xml:space="preserve"> </w:t>
      </w:r>
      <w:r w:rsidRPr="00C23278">
        <w:rPr>
          <w:sz w:val="24"/>
          <w:szCs w:val="24"/>
        </w:rPr>
        <w:t>da</w:t>
      </w:r>
      <w:r w:rsidRPr="00C23278">
        <w:rPr>
          <w:spacing w:val="-15"/>
          <w:sz w:val="24"/>
          <w:szCs w:val="24"/>
        </w:rPr>
        <w:t xml:space="preserve"> </w:t>
      </w:r>
      <w:r w:rsidRPr="00C23278">
        <w:rPr>
          <w:sz w:val="24"/>
          <w:szCs w:val="24"/>
        </w:rPr>
        <w:t>parte</w:t>
      </w:r>
      <w:r w:rsidRPr="00C23278">
        <w:rPr>
          <w:spacing w:val="-15"/>
          <w:sz w:val="24"/>
          <w:szCs w:val="24"/>
        </w:rPr>
        <w:t xml:space="preserve"> </w:t>
      </w:r>
      <w:r w:rsidRPr="00C23278">
        <w:rPr>
          <w:sz w:val="24"/>
          <w:szCs w:val="24"/>
        </w:rPr>
        <w:t>delle competenti strutture aziendali;</w:t>
      </w:r>
    </w:p>
    <w:p w14:paraId="76737C60" w14:textId="763B3B95" w:rsidR="003B3E07" w:rsidRPr="00C23278" w:rsidRDefault="00000000" w:rsidP="00183164">
      <w:pPr>
        <w:pStyle w:val="Paragrafoelenco"/>
        <w:numPr>
          <w:ilvl w:val="0"/>
          <w:numId w:val="4"/>
        </w:numPr>
        <w:tabs>
          <w:tab w:val="left" w:pos="832"/>
        </w:tabs>
        <w:spacing w:before="0" w:after="120" w:line="360" w:lineRule="auto"/>
        <w:ind w:left="397" w:hanging="359"/>
        <w:contextualSpacing/>
        <w:jc w:val="both"/>
        <w:rPr>
          <w:sz w:val="24"/>
          <w:szCs w:val="24"/>
        </w:rPr>
      </w:pPr>
      <w:r w:rsidRPr="00C23278">
        <w:rPr>
          <w:sz w:val="24"/>
          <w:szCs w:val="24"/>
        </w:rPr>
        <w:t>verifica</w:t>
      </w:r>
      <w:r w:rsidRPr="00C23278">
        <w:rPr>
          <w:spacing w:val="-10"/>
          <w:sz w:val="24"/>
          <w:szCs w:val="24"/>
        </w:rPr>
        <w:t xml:space="preserve"> </w:t>
      </w:r>
      <w:r w:rsidRPr="00C23278">
        <w:rPr>
          <w:sz w:val="24"/>
          <w:szCs w:val="24"/>
        </w:rPr>
        <w:t>e</w:t>
      </w:r>
      <w:r w:rsidRPr="00C23278">
        <w:rPr>
          <w:spacing w:val="-7"/>
          <w:sz w:val="24"/>
          <w:szCs w:val="24"/>
        </w:rPr>
        <w:t xml:space="preserve"> </w:t>
      </w:r>
      <w:r w:rsidRPr="00C23278">
        <w:rPr>
          <w:sz w:val="24"/>
          <w:szCs w:val="24"/>
        </w:rPr>
        <w:t>valuta</w:t>
      </w:r>
      <w:r w:rsidRPr="00C23278">
        <w:rPr>
          <w:spacing w:val="-7"/>
          <w:sz w:val="24"/>
          <w:szCs w:val="24"/>
        </w:rPr>
        <w:t xml:space="preserve"> </w:t>
      </w:r>
      <w:r w:rsidRPr="00C23278">
        <w:rPr>
          <w:sz w:val="24"/>
          <w:szCs w:val="24"/>
        </w:rPr>
        <w:t>l’implementazione</w:t>
      </w:r>
      <w:r w:rsidRPr="00C23278">
        <w:rPr>
          <w:spacing w:val="-7"/>
          <w:sz w:val="24"/>
          <w:szCs w:val="24"/>
        </w:rPr>
        <w:t xml:space="preserve"> </w:t>
      </w:r>
      <w:r w:rsidRPr="00C23278">
        <w:rPr>
          <w:sz w:val="24"/>
          <w:szCs w:val="24"/>
        </w:rPr>
        <w:t>e</w:t>
      </w:r>
      <w:r w:rsidRPr="00C23278">
        <w:rPr>
          <w:spacing w:val="-7"/>
          <w:sz w:val="24"/>
          <w:szCs w:val="24"/>
        </w:rPr>
        <w:t xml:space="preserve"> </w:t>
      </w:r>
      <w:r w:rsidRPr="00C23278">
        <w:rPr>
          <w:sz w:val="24"/>
          <w:szCs w:val="24"/>
        </w:rPr>
        <w:t>l’adeguatezza</w:t>
      </w:r>
      <w:r w:rsidRPr="00C23278">
        <w:rPr>
          <w:spacing w:val="-7"/>
          <w:sz w:val="24"/>
          <w:szCs w:val="24"/>
        </w:rPr>
        <w:t xml:space="preserve"> </w:t>
      </w:r>
      <w:r w:rsidRPr="00C23278">
        <w:rPr>
          <w:sz w:val="24"/>
          <w:szCs w:val="24"/>
        </w:rPr>
        <w:t>dei</w:t>
      </w:r>
      <w:r w:rsidRPr="00C23278">
        <w:rPr>
          <w:spacing w:val="-6"/>
          <w:sz w:val="24"/>
          <w:szCs w:val="24"/>
        </w:rPr>
        <w:t xml:space="preserve"> </w:t>
      </w:r>
      <w:r w:rsidRPr="00C23278">
        <w:rPr>
          <w:sz w:val="24"/>
          <w:szCs w:val="24"/>
        </w:rPr>
        <w:t>sistemi</w:t>
      </w:r>
      <w:r w:rsidRPr="00C23278">
        <w:rPr>
          <w:spacing w:val="-6"/>
          <w:sz w:val="24"/>
          <w:szCs w:val="24"/>
        </w:rPr>
        <w:t xml:space="preserve"> </w:t>
      </w:r>
      <w:r w:rsidRPr="00C23278">
        <w:rPr>
          <w:sz w:val="24"/>
          <w:szCs w:val="24"/>
        </w:rPr>
        <w:t>di</w:t>
      </w:r>
      <w:r w:rsidRPr="00C23278">
        <w:rPr>
          <w:spacing w:val="-6"/>
          <w:sz w:val="24"/>
          <w:szCs w:val="24"/>
        </w:rPr>
        <w:t xml:space="preserve"> </w:t>
      </w:r>
      <w:r w:rsidRPr="00C23278">
        <w:rPr>
          <w:sz w:val="24"/>
          <w:szCs w:val="24"/>
        </w:rPr>
        <w:t>controllo</w:t>
      </w:r>
      <w:r w:rsidRPr="00C23278">
        <w:rPr>
          <w:spacing w:val="-6"/>
          <w:sz w:val="24"/>
          <w:szCs w:val="24"/>
        </w:rPr>
        <w:t xml:space="preserve"> </w:t>
      </w:r>
      <w:r w:rsidRPr="00C23278">
        <w:rPr>
          <w:sz w:val="24"/>
          <w:szCs w:val="24"/>
        </w:rPr>
        <w:t>e</w:t>
      </w:r>
      <w:r w:rsidRPr="00C23278">
        <w:rPr>
          <w:spacing w:val="-7"/>
          <w:sz w:val="24"/>
          <w:szCs w:val="24"/>
        </w:rPr>
        <w:t xml:space="preserve"> </w:t>
      </w:r>
      <w:r w:rsidRPr="00C23278">
        <w:rPr>
          <w:sz w:val="24"/>
          <w:szCs w:val="24"/>
        </w:rPr>
        <w:t>monitoraggio</w:t>
      </w:r>
      <w:r w:rsidRPr="00C23278">
        <w:rPr>
          <w:spacing w:val="-5"/>
          <w:sz w:val="24"/>
          <w:szCs w:val="24"/>
        </w:rPr>
        <w:t xml:space="preserve"> </w:t>
      </w:r>
      <w:r w:rsidRPr="00C23278">
        <w:rPr>
          <w:spacing w:val="-4"/>
          <w:sz w:val="24"/>
          <w:szCs w:val="24"/>
        </w:rPr>
        <w:t>tesi</w:t>
      </w:r>
      <w:r w:rsidR="00C23278" w:rsidRPr="00C23278">
        <w:rPr>
          <w:spacing w:val="-4"/>
          <w:sz w:val="24"/>
          <w:szCs w:val="24"/>
        </w:rPr>
        <w:t xml:space="preserve"> </w:t>
      </w:r>
      <w:r w:rsidRPr="00C23278">
        <w:rPr>
          <w:sz w:val="24"/>
          <w:szCs w:val="24"/>
        </w:rPr>
        <w:t>alla</w:t>
      </w:r>
      <w:r w:rsidRPr="00C23278">
        <w:rPr>
          <w:spacing w:val="-2"/>
          <w:sz w:val="24"/>
          <w:szCs w:val="24"/>
        </w:rPr>
        <w:t xml:space="preserve"> </w:t>
      </w:r>
      <w:r w:rsidRPr="00C23278">
        <w:rPr>
          <w:sz w:val="24"/>
          <w:szCs w:val="24"/>
        </w:rPr>
        <w:t>ragionevole</w:t>
      </w:r>
      <w:r w:rsidRPr="00C23278">
        <w:rPr>
          <w:spacing w:val="-1"/>
          <w:sz w:val="24"/>
          <w:szCs w:val="24"/>
        </w:rPr>
        <w:t xml:space="preserve"> </w:t>
      </w:r>
      <w:r w:rsidRPr="00C23278">
        <w:rPr>
          <w:sz w:val="24"/>
          <w:szCs w:val="24"/>
        </w:rPr>
        <w:t>prevenzione</w:t>
      </w:r>
      <w:r w:rsidRPr="00C23278">
        <w:rPr>
          <w:spacing w:val="-2"/>
          <w:sz w:val="24"/>
          <w:szCs w:val="24"/>
        </w:rPr>
        <w:t xml:space="preserve"> </w:t>
      </w:r>
      <w:r w:rsidRPr="00C23278">
        <w:rPr>
          <w:sz w:val="24"/>
          <w:szCs w:val="24"/>
        </w:rPr>
        <w:t>delle</w:t>
      </w:r>
      <w:r w:rsidRPr="00C23278">
        <w:rPr>
          <w:spacing w:val="-1"/>
          <w:sz w:val="24"/>
          <w:szCs w:val="24"/>
        </w:rPr>
        <w:t xml:space="preserve"> </w:t>
      </w:r>
      <w:r w:rsidRPr="00C23278">
        <w:rPr>
          <w:sz w:val="24"/>
          <w:szCs w:val="24"/>
        </w:rPr>
        <w:t>irregolarità</w:t>
      </w:r>
      <w:r w:rsidRPr="00C23278">
        <w:rPr>
          <w:spacing w:val="-1"/>
          <w:sz w:val="24"/>
          <w:szCs w:val="24"/>
        </w:rPr>
        <w:t xml:space="preserve"> </w:t>
      </w:r>
      <w:r w:rsidRPr="00C23278">
        <w:rPr>
          <w:sz w:val="24"/>
          <w:szCs w:val="24"/>
        </w:rPr>
        <w:t>ai</w:t>
      </w:r>
      <w:r w:rsidRPr="00C23278">
        <w:rPr>
          <w:spacing w:val="-1"/>
          <w:sz w:val="24"/>
          <w:szCs w:val="24"/>
        </w:rPr>
        <w:t xml:space="preserve"> </w:t>
      </w:r>
      <w:r w:rsidRPr="00C23278">
        <w:rPr>
          <w:sz w:val="24"/>
          <w:szCs w:val="24"/>
        </w:rPr>
        <w:t>sensi del</w:t>
      </w:r>
      <w:r w:rsidRPr="00C23278">
        <w:rPr>
          <w:spacing w:val="-1"/>
          <w:sz w:val="24"/>
          <w:szCs w:val="24"/>
        </w:rPr>
        <w:t xml:space="preserve"> </w:t>
      </w:r>
      <w:proofErr w:type="spellStart"/>
      <w:r w:rsidRPr="00C23278">
        <w:rPr>
          <w:sz w:val="24"/>
          <w:szCs w:val="24"/>
        </w:rPr>
        <w:t>D.Lgs.</w:t>
      </w:r>
      <w:proofErr w:type="spellEnd"/>
      <w:r w:rsidRPr="00C23278">
        <w:rPr>
          <w:sz w:val="24"/>
          <w:szCs w:val="24"/>
        </w:rPr>
        <w:t xml:space="preserve"> n. </w:t>
      </w:r>
      <w:r w:rsidRPr="00C23278">
        <w:rPr>
          <w:spacing w:val="-2"/>
          <w:sz w:val="24"/>
          <w:szCs w:val="24"/>
        </w:rPr>
        <w:t>231/2001;</w:t>
      </w:r>
    </w:p>
    <w:p w14:paraId="4B632A38" w14:textId="237A8CDE" w:rsidR="003B3E07" w:rsidRPr="00C23278" w:rsidRDefault="00000000" w:rsidP="00183164">
      <w:pPr>
        <w:pStyle w:val="Paragrafoelenco"/>
        <w:numPr>
          <w:ilvl w:val="0"/>
          <w:numId w:val="4"/>
        </w:numPr>
        <w:tabs>
          <w:tab w:val="left" w:pos="833"/>
        </w:tabs>
        <w:spacing w:before="0" w:after="120" w:line="360" w:lineRule="auto"/>
        <w:ind w:left="397"/>
        <w:contextualSpacing/>
        <w:jc w:val="both"/>
        <w:rPr>
          <w:sz w:val="24"/>
          <w:szCs w:val="24"/>
        </w:rPr>
      </w:pPr>
      <w:r>
        <w:rPr>
          <w:sz w:val="24"/>
        </w:rPr>
        <w:t>verifica</w:t>
      </w:r>
      <w:r>
        <w:rPr>
          <w:spacing w:val="26"/>
          <w:sz w:val="24"/>
        </w:rPr>
        <w:t xml:space="preserve"> </w:t>
      </w:r>
      <w:r>
        <w:rPr>
          <w:sz w:val="24"/>
        </w:rPr>
        <w:t>il</w:t>
      </w:r>
      <w:r>
        <w:rPr>
          <w:spacing w:val="28"/>
          <w:sz w:val="24"/>
        </w:rPr>
        <w:t xml:space="preserve"> </w:t>
      </w:r>
      <w:r>
        <w:rPr>
          <w:sz w:val="24"/>
        </w:rPr>
        <w:t>rispetto</w:t>
      </w:r>
      <w:r>
        <w:rPr>
          <w:spacing w:val="27"/>
          <w:sz w:val="24"/>
        </w:rPr>
        <w:t xml:space="preserve"> </w:t>
      </w:r>
      <w:r>
        <w:rPr>
          <w:sz w:val="24"/>
        </w:rPr>
        <w:t>degli</w:t>
      </w:r>
      <w:r>
        <w:rPr>
          <w:spacing w:val="28"/>
          <w:sz w:val="24"/>
        </w:rPr>
        <w:t xml:space="preserve"> </w:t>
      </w:r>
      <w:r>
        <w:rPr>
          <w:sz w:val="24"/>
        </w:rPr>
        <w:t>standard</w:t>
      </w:r>
      <w:r>
        <w:rPr>
          <w:spacing w:val="27"/>
          <w:sz w:val="24"/>
        </w:rPr>
        <w:t xml:space="preserve"> </w:t>
      </w:r>
      <w:r>
        <w:rPr>
          <w:sz w:val="24"/>
        </w:rPr>
        <w:t>di</w:t>
      </w:r>
      <w:r>
        <w:rPr>
          <w:spacing w:val="28"/>
          <w:sz w:val="24"/>
        </w:rPr>
        <w:t xml:space="preserve"> </w:t>
      </w:r>
      <w:r>
        <w:rPr>
          <w:sz w:val="24"/>
        </w:rPr>
        <w:t>comportamento</w:t>
      </w:r>
      <w:r>
        <w:rPr>
          <w:spacing w:val="28"/>
          <w:sz w:val="24"/>
        </w:rPr>
        <w:t xml:space="preserve"> </w:t>
      </w:r>
      <w:r>
        <w:rPr>
          <w:sz w:val="24"/>
        </w:rPr>
        <w:t>e</w:t>
      </w:r>
      <w:r>
        <w:rPr>
          <w:spacing w:val="27"/>
          <w:sz w:val="24"/>
        </w:rPr>
        <w:t xml:space="preserve"> </w:t>
      </w:r>
      <w:r>
        <w:rPr>
          <w:sz w:val="24"/>
        </w:rPr>
        <w:t>delle</w:t>
      </w:r>
      <w:r>
        <w:rPr>
          <w:spacing w:val="27"/>
          <w:sz w:val="24"/>
        </w:rPr>
        <w:t xml:space="preserve"> </w:t>
      </w:r>
      <w:r>
        <w:rPr>
          <w:sz w:val="24"/>
        </w:rPr>
        <w:t>procedure</w:t>
      </w:r>
      <w:r>
        <w:rPr>
          <w:spacing w:val="26"/>
          <w:sz w:val="24"/>
        </w:rPr>
        <w:t xml:space="preserve"> </w:t>
      </w:r>
      <w:r>
        <w:rPr>
          <w:sz w:val="24"/>
        </w:rPr>
        <w:t>previste</w:t>
      </w:r>
      <w:r>
        <w:rPr>
          <w:spacing w:val="27"/>
          <w:sz w:val="24"/>
        </w:rPr>
        <w:t xml:space="preserve"> </w:t>
      </w:r>
      <w:r>
        <w:rPr>
          <w:sz w:val="24"/>
        </w:rPr>
        <w:t>dal</w:t>
      </w:r>
      <w:r>
        <w:rPr>
          <w:spacing w:val="28"/>
          <w:sz w:val="24"/>
        </w:rPr>
        <w:t xml:space="preserve"> </w:t>
      </w:r>
      <w:r>
        <w:rPr>
          <w:sz w:val="24"/>
        </w:rPr>
        <w:t xml:space="preserve">Modello </w:t>
      </w:r>
      <w:r w:rsidRPr="00C23278">
        <w:rPr>
          <w:sz w:val="24"/>
          <w:szCs w:val="24"/>
        </w:rPr>
        <w:t>organizzativo</w:t>
      </w:r>
      <w:r w:rsidRPr="00C23278">
        <w:rPr>
          <w:spacing w:val="18"/>
          <w:sz w:val="24"/>
          <w:szCs w:val="24"/>
        </w:rPr>
        <w:t xml:space="preserve"> </w:t>
      </w:r>
      <w:r w:rsidRPr="00C23278">
        <w:rPr>
          <w:sz w:val="24"/>
          <w:szCs w:val="24"/>
        </w:rPr>
        <w:t>e</w:t>
      </w:r>
      <w:r w:rsidRPr="00C23278">
        <w:rPr>
          <w:spacing w:val="17"/>
          <w:sz w:val="24"/>
          <w:szCs w:val="24"/>
        </w:rPr>
        <w:t xml:space="preserve"> </w:t>
      </w:r>
      <w:r w:rsidRPr="00C23278">
        <w:rPr>
          <w:sz w:val="24"/>
          <w:szCs w:val="24"/>
        </w:rPr>
        <w:t>rileva</w:t>
      </w:r>
      <w:r w:rsidRPr="00C23278">
        <w:rPr>
          <w:spacing w:val="17"/>
          <w:sz w:val="24"/>
          <w:szCs w:val="24"/>
        </w:rPr>
        <w:t xml:space="preserve"> </w:t>
      </w:r>
      <w:r w:rsidRPr="00C23278">
        <w:rPr>
          <w:sz w:val="24"/>
          <w:szCs w:val="24"/>
        </w:rPr>
        <w:t>gli</w:t>
      </w:r>
      <w:r w:rsidRPr="00C23278">
        <w:rPr>
          <w:spacing w:val="19"/>
          <w:sz w:val="24"/>
          <w:szCs w:val="24"/>
        </w:rPr>
        <w:t xml:space="preserve"> </w:t>
      </w:r>
      <w:r w:rsidRPr="00C23278">
        <w:rPr>
          <w:sz w:val="24"/>
          <w:szCs w:val="24"/>
        </w:rPr>
        <w:t>eventuali</w:t>
      </w:r>
      <w:r w:rsidRPr="00C23278">
        <w:rPr>
          <w:spacing w:val="19"/>
          <w:sz w:val="24"/>
          <w:szCs w:val="24"/>
        </w:rPr>
        <w:t xml:space="preserve"> </w:t>
      </w:r>
      <w:r w:rsidRPr="00C23278">
        <w:rPr>
          <w:sz w:val="24"/>
          <w:szCs w:val="24"/>
        </w:rPr>
        <w:t>scostamenti</w:t>
      </w:r>
      <w:r w:rsidRPr="00C23278">
        <w:rPr>
          <w:spacing w:val="19"/>
          <w:sz w:val="24"/>
          <w:szCs w:val="24"/>
        </w:rPr>
        <w:t xml:space="preserve"> </w:t>
      </w:r>
      <w:r w:rsidRPr="00C23278">
        <w:rPr>
          <w:sz w:val="24"/>
          <w:szCs w:val="24"/>
        </w:rPr>
        <w:t>comportamentali,</w:t>
      </w:r>
      <w:r w:rsidRPr="00C23278">
        <w:rPr>
          <w:spacing w:val="18"/>
          <w:sz w:val="24"/>
          <w:szCs w:val="24"/>
        </w:rPr>
        <w:t xml:space="preserve"> </w:t>
      </w:r>
      <w:r w:rsidRPr="00C23278">
        <w:rPr>
          <w:sz w:val="24"/>
          <w:szCs w:val="24"/>
        </w:rPr>
        <w:t>mediante</w:t>
      </w:r>
      <w:r w:rsidRPr="00C23278">
        <w:rPr>
          <w:spacing w:val="18"/>
          <w:sz w:val="24"/>
          <w:szCs w:val="24"/>
        </w:rPr>
        <w:t xml:space="preserve"> </w:t>
      </w:r>
      <w:r w:rsidRPr="00C23278">
        <w:rPr>
          <w:sz w:val="24"/>
          <w:szCs w:val="24"/>
        </w:rPr>
        <w:t>analisi</w:t>
      </w:r>
      <w:r w:rsidRPr="00C23278">
        <w:rPr>
          <w:spacing w:val="19"/>
          <w:sz w:val="24"/>
          <w:szCs w:val="24"/>
        </w:rPr>
        <w:t xml:space="preserve"> </w:t>
      </w:r>
      <w:r w:rsidRPr="00C23278">
        <w:rPr>
          <w:sz w:val="24"/>
          <w:szCs w:val="24"/>
        </w:rPr>
        <w:t>dei</w:t>
      </w:r>
      <w:r w:rsidRPr="00C23278">
        <w:rPr>
          <w:spacing w:val="19"/>
          <w:sz w:val="24"/>
          <w:szCs w:val="24"/>
        </w:rPr>
        <w:t xml:space="preserve"> </w:t>
      </w:r>
      <w:r w:rsidRPr="00C23278">
        <w:rPr>
          <w:sz w:val="24"/>
          <w:szCs w:val="24"/>
        </w:rPr>
        <w:t>flussi</w:t>
      </w:r>
      <w:r w:rsidR="00C23278" w:rsidRPr="00C23278">
        <w:rPr>
          <w:sz w:val="24"/>
          <w:szCs w:val="24"/>
        </w:rPr>
        <w:t xml:space="preserve"> </w:t>
      </w:r>
      <w:r w:rsidRPr="00C23278">
        <w:rPr>
          <w:sz w:val="24"/>
          <w:szCs w:val="24"/>
        </w:rPr>
        <w:t>informativi</w:t>
      </w:r>
      <w:r w:rsidRPr="00C23278">
        <w:rPr>
          <w:spacing w:val="-3"/>
          <w:sz w:val="24"/>
          <w:szCs w:val="24"/>
        </w:rPr>
        <w:t xml:space="preserve"> </w:t>
      </w:r>
      <w:r w:rsidRPr="00C23278">
        <w:rPr>
          <w:sz w:val="24"/>
          <w:szCs w:val="24"/>
        </w:rPr>
        <w:t>e</w:t>
      </w:r>
      <w:r w:rsidRPr="00C23278">
        <w:rPr>
          <w:spacing w:val="-2"/>
          <w:sz w:val="24"/>
          <w:szCs w:val="24"/>
        </w:rPr>
        <w:t xml:space="preserve"> </w:t>
      </w:r>
      <w:r w:rsidRPr="00C23278">
        <w:rPr>
          <w:sz w:val="24"/>
          <w:szCs w:val="24"/>
        </w:rPr>
        <w:t>delle</w:t>
      </w:r>
      <w:r w:rsidRPr="00C23278">
        <w:rPr>
          <w:spacing w:val="-2"/>
          <w:sz w:val="24"/>
          <w:szCs w:val="24"/>
        </w:rPr>
        <w:t xml:space="preserve"> </w:t>
      </w:r>
      <w:r w:rsidRPr="00C23278">
        <w:rPr>
          <w:sz w:val="24"/>
          <w:szCs w:val="24"/>
        </w:rPr>
        <w:t>segnalazioni alle</w:t>
      </w:r>
      <w:r w:rsidRPr="00C23278">
        <w:rPr>
          <w:spacing w:val="-2"/>
          <w:sz w:val="24"/>
          <w:szCs w:val="24"/>
        </w:rPr>
        <w:t xml:space="preserve"> </w:t>
      </w:r>
      <w:r w:rsidRPr="00C23278">
        <w:rPr>
          <w:sz w:val="24"/>
          <w:szCs w:val="24"/>
        </w:rPr>
        <w:t>quali</w:t>
      </w:r>
      <w:r w:rsidRPr="00C23278">
        <w:rPr>
          <w:spacing w:val="-1"/>
          <w:sz w:val="24"/>
          <w:szCs w:val="24"/>
        </w:rPr>
        <w:t xml:space="preserve"> </w:t>
      </w:r>
      <w:r w:rsidRPr="00C23278">
        <w:rPr>
          <w:sz w:val="24"/>
          <w:szCs w:val="24"/>
        </w:rPr>
        <w:t>sono</w:t>
      </w:r>
      <w:r w:rsidRPr="00C23278">
        <w:rPr>
          <w:spacing w:val="-1"/>
          <w:sz w:val="24"/>
          <w:szCs w:val="24"/>
        </w:rPr>
        <w:t xml:space="preserve"> </w:t>
      </w:r>
      <w:r w:rsidRPr="00C23278">
        <w:rPr>
          <w:sz w:val="24"/>
          <w:szCs w:val="24"/>
        </w:rPr>
        <w:t>tenuti</w:t>
      </w:r>
      <w:r w:rsidRPr="00C23278">
        <w:rPr>
          <w:spacing w:val="-1"/>
          <w:sz w:val="24"/>
          <w:szCs w:val="24"/>
        </w:rPr>
        <w:t xml:space="preserve"> </w:t>
      </w:r>
      <w:r w:rsidRPr="00C23278">
        <w:rPr>
          <w:sz w:val="24"/>
          <w:szCs w:val="24"/>
        </w:rPr>
        <w:t>i responsabili</w:t>
      </w:r>
      <w:r w:rsidRPr="00C23278">
        <w:rPr>
          <w:spacing w:val="-1"/>
          <w:sz w:val="24"/>
          <w:szCs w:val="24"/>
        </w:rPr>
        <w:t xml:space="preserve"> </w:t>
      </w:r>
      <w:r w:rsidRPr="00C23278">
        <w:rPr>
          <w:sz w:val="24"/>
          <w:szCs w:val="24"/>
        </w:rPr>
        <w:t>delle</w:t>
      </w:r>
      <w:r w:rsidRPr="00C23278">
        <w:rPr>
          <w:spacing w:val="-2"/>
          <w:sz w:val="24"/>
          <w:szCs w:val="24"/>
        </w:rPr>
        <w:t xml:space="preserve"> </w:t>
      </w:r>
      <w:r w:rsidRPr="00C23278">
        <w:rPr>
          <w:sz w:val="24"/>
          <w:szCs w:val="24"/>
        </w:rPr>
        <w:t>varie</w:t>
      </w:r>
      <w:r w:rsidRPr="00C23278">
        <w:rPr>
          <w:spacing w:val="-2"/>
          <w:sz w:val="24"/>
          <w:szCs w:val="24"/>
        </w:rPr>
        <w:t xml:space="preserve"> funzioni;</w:t>
      </w:r>
    </w:p>
    <w:p w14:paraId="36578CB2" w14:textId="77777777" w:rsidR="003B3E07" w:rsidRDefault="00000000" w:rsidP="00183164">
      <w:pPr>
        <w:pStyle w:val="Paragrafoelenco"/>
        <w:numPr>
          <w:ilvl w:val="0"/>
          <w:numId w:val="4"/>
        </w:numPr>
        <w:tabs>
          <w:tab w:val="left" w:pos="833"/>
        </w:tabs>
        <w:spacing w:before="0" w:after="120" w:line="360" w:lineRule="auto"/>
        <w:ind w:left="397"/>
        <w:contextualSpacing/>
        <w:jc w:val="both"/>
        <w:rPr>
          <w:sz w:val="24"/>
        </w:rPr>
      </w:pPr>
      <w:r>
        <w:rPr>
          <w:sz w:val="24"/>
        </w:rPr>
        <w:t>effettua periodicamente verifiche mirate su specifiche operazioni poste in essere nell’ambito dei processi sensibili;</w:t>
      </w:r>
    </w:p>
    <w:p w14:paraId="57BD6726" w14:textId="77777777" w:rsidR="003B3E07" w:rsidRDefault="00000000" w:rsidP="00183164">
      <w:pPr>
        <w:pStyle w:val="Paragrafoelenco"/>
        <w:numPr>
          <w:ilvl w:val="0"/>
          <w:numId w:val="4"/>
        </w:numPr>
        <w:tabs>
          <w:tab w:val="left" w:pos="833"/>
        </w:tabs>
        <w:spacing w:before="0" w:after="120" w:line="360" w:lineRule="auto"/>
        <w:ind w:left="397"/>
        <w:contextualSpacing/>
        <w:jc w:val="both"/>
        <w:rPr>
          <w:sz w:val="24"/>
        </w:rPr>
      </w:pPr>
      <w:r>
        <w:rPr>
          <w:sz w:val="24"/>
        </w:rPr>
        <w:t>dispone</w:t>
      </w:r>
      <w:r>
        <w:rPr>
          <w:spacing w:val="40"/>
          <w:sz w:val="24"/>
        </w:rPr>
        <w:t xml:space="preserve"> </w:t>
      </w:r>
      <w:r>
        <w:rPr>
          <w:sz w:val="24"/>
        </w:rPr>
        <w:t>verifiche</w:t>
      </w:r>
      <w:r>
        <w:rPr>
          <w:spacing w:val="40"/>
          <w:sz w:val="24"/>
        </w:rPr>
        <w:t xml:space="preserve"> </w:t>
      </w:r>
      <w:r>
        <w:rPr>
          <w:sz w:val="24"/>
        </w:rPr>
        <w:t>straordinarie</w:t>
      </w:r>
      <w:r>
        <w:rPr>
          <w:spacing w:val="40"/>
          <w:sz w:val="24"/>
        </w:rPr>
        <w:t xml:space="preserve"> </w:t>
      </w:r>
      <w:r>
        <w:rPr>
          <w:sz w:val="24"/>
        </w:rPr>
        <w:t>e/o</w:t>
      </w:r>
      <w:r>
        <w:rPr>
          <w:spacing w:val="40"/>
          <w:sz w:val="24"/>
        </w:rPr>
        <w:t xml:space="preserve"> </w:t>
      </w:r>
      <w:r>
        <w:rPr>
          <w:sz w:val="24"/>
        </w:rPr>
        <w:t>indagini</w:t>
      </w:r>
      <w:r>
        <w:rPr>
          <w:spacing w:val="40"/>
          <w:sz w:val="24"/>
        </w:rPr>
        <w:t xml:space="preserve"> </w:t>
      </w:r>
      <w:r>
        <w:rPr>
          <w:sz w:val="24"/>
        </w:rPr>
        <w:t>mirate</w:t>
      </w:r>
      <w:r>
        <w:rPr>
          <w:spacing w:val="40"/>
          <w:sz w:val="24"/>
        </w:rPr>
        <w:t xml:space="preserve"> </w:t>
      </w:r>
      <w:r>
        <w:rPr>
          <w:sz w:val="24"/>
        </w:rPr>
        <w:t>laddove</w:t>
      </w:r>
      <w:r>
        <w:rPr>
          <w:spacing w:val="40"/>
          <w:sz w:val="24"/>
        </w:rPr>
        <w:t xml:space="preserve"> </w:t>
      </w:r>
      <w:r>
        <w:rPr>
          <w:sz w:val="24"/>
        </w:rPr>
        <w:t>si</w:t>
      </w:r>
      <w:r>
        <w:rPr>
          <w:spacing w:val="40"/>
          <w:sz w:val="24"/>
        </w:rPr>
        <w:t xml:space="preserve"> </w:t>
      </w:r>
      <w:r>
        <w:rPr>
          <w:sz w:val="24"/>
        </w:rPr>
        <w:t>evidenzino</w:t>
      </w:r>
      <w:r>
        <w:rPr>
          <w:spacing w:val="40"/>
          <w:sz w:val="24"/>
        </w:rPr>
        <w:t xml:space="preserve"> </w:t>
      </w:r>
      <w:r>
        <w:rPr>
          <w:sz w:val="24"/>
        </w:rPr>
        <w:t>disfunzioni</w:t>
      </w:r>
      <w:r>
        <w:rPr>
          <w:spacing w:val="40"/>
          <w:sz w:val="24"/>
        </w:rPr>
        <w:t xml:space="preserve"> </w:t>
      </w:r>
      <w:r>
        <w:rPr>
          <w:sz w:val="24"/>
        </w:rPr>
        <w:t xml:space="preserve">del </w:t>
      </w:r>
      <w:r>
        <w:rPr>
          <w:spacing w:val="-2"/>
          <w:sz w:val="24"/>
        </w:rPr>
        <w:t>Modello;</w:t>
      </w:r>
    </w:p>
    <w:p w14:paraId="182AF885" w14:textId="71362B1B" w:rsidR="003B3E07" w:rsidRDefault="00000000" w:rsidP="00183164">
      <w:pPr>
        <w:pStyle w:val="Paragrafoelenco"/>
        <w:numPr>
          <w:ilvl w:val="0"/>
          <w:numId w:val="4"/>
        </w:numPr>
        <w:tabs>
          <w:tab w:val="left" w:pos="833"/>
        </w:tabs>
        <w:spacing w:before="0" w:after="120" w:line="360" w:lineRule="auto"/>
        <w:ind w:left="397"/>
        <w:contextualSpacing/>
        <w:jc w:val="both"/>
        <w:rPr>
          <w:sz w:val="24"/>
        </w:rPr>
      </w:pPr>
      <w:r>
        <w:rPr>
          <w:sz w:val="24"/>
        </w:rPr>
        <w:t>riferisce</w:t>
      </w:r>
      <w:r>
        <w:rPr>
          <w:spacing w:val="40"/>
          <w:sz w:val="24"/>
        </w:rPr>
        <w:t xml:space="preserve"> </w:t>
      </w:r>
      <w:r>
        <w:rPr>
          <w:sz w:val="24"/>
        </w:rPr>
        <w:t>periodicamente</w:t>
      </w:r>
      <w:r>
        <w:rPr>
          <w:spacing w:val="40"/>
          <w:sz w:val="24"/>
        </w:rPr>
        <w:t xml:space="preserve"> </w:t>
      </w:r>
      <w:r>
        <w:rPr>
          <w:sz w:val="24"/>
        </w:rPr>
        <w:t>all’Amministratore</w:t>
      </w:r>
      <w:r>
        <w:rPr>
          <w:spacing w:val="40"/>
          <w:sz w:val="24"/>
        </w:rPr>
        <w:t xml:space="preserve"> </w:t>
      </w:r>
      <w:r w:rsidR="00E40D8A">
        <w:rPr>
          <w:sz w:val="24"/>
        </w:rPr>
        <w:t>Unico</w:t>
      </w:r>
      <w:r w:rsidR="00C36482">
        <w:rPr>
          <w:sz w:val="24"/>
        </w:rPr>
        <w:t xml:space="preserve"> e</w:t>
      </w:r>
      <w:r>
        <w:rPr>
          <w:spacing w:val="40"/>
          <w:sz w:val="24"/>
        </w:rPr>
        <w:t xml:space="preserve"> </w:t>
      </w:r>
      <w:r>
        <w:rPr>
          <w:sz w:val="24"/>
        </w:rPr>
        <w:t>al</w:t>
      </w:r>
      <w:r>
        <w:rPr>
          <w:spacing w:val="40"/>
          <w:sz w:val="24"/>
        </w:rPr>
        <w:t xml:space="preserve"> </w:t>
      </w:r>
      <w:r>
        <w:rPr>
          <w:sz w:val="24"/>
        </w:rPr>
        <w:t>Collegio Sindacale circa lo stato di attuazione e l’operatività del Modello;</w:t>
      </w:r>
    </w:p>
    <w:p w14:paraId="0AA35CB2" w14:textId="7F3B1DA3" w:rsidR="003B3E07" w:rsidRPr="00C23278" w:rsidRDefault="00000000" w:rsidP="00183164">
      <w:pPr>
        <w:pStyle w:val="Paragrafoelenco"/>
        <w:numPr>
          <w:ilvl w:val="0"/>
          <w:numId w:val="4"/>
        </w:numPr>
        <w:tabs>
          <w:tab w:val="left" w:pos="833"/>
        </w:tabs>
        <w:spacing w:before="0" w:after="120" w:line="360" w:lineRule="auto"/>
        <w:ind w:left="397"/>
        <w:contextualSpacing/>
        <w:jc w:val="both"/>
        <w:rPr>
          <w:sz w:val="24"/>
          <w:szCs w:val="24"/>
        </w:rPr>
      </w:pPr>
      <w:r>
        <w:rPr>
          <w:sz w:val="24"/>
        </w:rPr>
        <w:t>promuove</w:t>
      </w:r>
      <w:r>
        <w:rPr>
          <w:spacing w:val="26"/>
          <w:sz w:val="24"/>
        </w:rPr>
        <w:t xml:space="preserve"> </w:t>
      </w:r>
      <w:r>
        <w:rPr>
          <w:sz w:val="24"/>
        </w:rPr>
        <w:t>e/o</w:t>
      </w:r>
      <w:r>
        <w:rPr>
          <w:spacing w:val="28"/>
          <w:sz w:val="24"/>
        </w:rPr>
        <w:t xml:space="preserve"> </w:t>
      </w:r>
      <w:r>
        <w:rPr>
          <w:sz w:val="24"/>
        </w:rPr>
        <w:t>sviluppa,</w:t>
      </w:r>
      <w:r>
        <w:rPr>
          <w:spacing w:val="32"/>
          <w:sz w:val="24"/>
        </w:rPr>
        <w:t xml:space="preserve"> </w:t>
      </w:r>
      <w:r>
        <w:rPr>
          <w:sz w:val="24"/>
        </w:rPr>
        <w:t>di</w:t>
      </w:r>
      <w:r>
        <w:rPr>
          <w:spacing w:val="28"/>
          <w:sz w:val="24"/>
        </w:rPr>
        <w:t xml:space="preserve"> </w:t>
      </w:r>
      <w:r>
        <w:rPr>
          <w:sz w:val="24"/>
        </w:rPr>
        <w:t>concerto</w:t>
      </w:r>
      <w:r>
        <w:rPr>
          <w:spacing w:val="27"/>
          <w:sz w:val="24"/>
        </w:rPr>
        <w:t xml:space="preserve"> </w:t>
      </w:r>
      <w:r>
        <w:rPr>
          <w:sz w:val="24"/>
        </w:rPr>
        <w:t>con</w:t>
      </w:r>
      <w:r>
        <w:rPr>
          <w:spacing w:val="30"/>
          <w:sz w:val="24"/>
        </w:rPr>
        <w:t xml:space="preserve"> </w:t>
      </w:r>
      <w:r>
        <w:rPr>
          <w:sz w:val="24"/>
        </w:rPr>
        <w:t>le</w:t>
      </w:r>
      <w:r>
        <w:rPr>
          <w:spacing w:val="27"/>
          <w:sz w:val="24"/>
        </w:rPr>
        <w:t xml:space="preserve"> </w:t>
      </w:r>
      <w:r>
        <w:rPr>
          <w:sz w:val="24"/>
        </w:rPr>
        <w:t>funzioni</w:t>
      </w:r>
      <w:r>
        <w:rPr>
          <w:spacing w:val="28"/>
          <w:sz w:val="24"/>
        </w:rPr>
        <w:t xml:space="preserve"> </w:t>
      </w:r>
      <w:r>
        <w:rPr>
          <w:sz w:val="24"/>
        </w:rPr>
        <w:t>aziendali</w:t>
      </w:r>
      <w:r>
        <w:rPr>
          <w:spacing w:val="28"/>
          <w:sz w:val="24"/>
        </w:rPr>
        <w:t xml:space="preserve"> </w:t>
      </w:r>
      <w:r>
        <w:rPr>
          <w:sz w:val="24"/>
        </w:rPr>
        <w:t>a</w:t>
      </w:r>
      <w:r>
        <w:rPr>
          <w:spacing w:val="29"/>
          <w:sz w:val="24"/>
        </w:rPr>
        <w:t xml:space="preserve"> </w:t>
      </w:r>
      <w:r>
        <w:rPr>
          <w:sz w:val="24"/>
        </w:rPr>
        <w:t>ciò</w:t>
      </w:r>
      <w:r>
        <w:rPr>
          <w:spacing w:val="28"/>
          <w:sz w:val="24"/>
        </w:rPr>
        <w:t xml:space="preserve"> </w:t>
      </w:r>
      <w:r>
        <w:rPr>
          <w:sz w:val="24"/>
        </w:rPr>
        <w:t>preposte,</w:t>
      </w:r>
      <w:r>
        <w:rPr>
          <w:spacing w:val="27"/>
          <w:sz w:val="24"/>
        </w:rPr>
        <w:t xml:space="preserve"> </w:t>
      </w:r>
      <w:r>
        <w:rPr>
          <w:sz w:val="24"/>
        </w:rPr>
        <w:t>programmi</w:t>
      </w:r>
      <w:r>
        <w:rPr>
          <w:spacing w:val="28"/>
          <w:sz w:val="24"/>
        </w:rPr>
        <w:t xml:space="preserve"> </w:t>
      </w:r>
      <w:r>
        <w:rPr>
          <w:sz w:val="24"/>
        </w:rPr>
        <w:t>di informazione</w:t>
      </w:r>
      <w:r>
        <w:rPr>
          <w:spacing w:val="74"/>
          <w:w w:val="150"/>
          <w:sz w:val="24"/>
        </w:rPr>
        <w:t xml:space="preserve"> </w:t>
      </w:r>
      <w:r>
        <w:rPr>
          <w:sz w:val="24"/>
        </w:rPr>
        <w:t>e</w:t>
      </w:r>
      <w:r>
        <w:rPr>
          <w:spacing w:val="74"/>
          <w:w w:val="150"/>
          <w:sz w:val="24"/>
        </w:rPr>
        <w:t xml:space="preserve"> </w:t>
      </w:r>
      <w:r>
        <w:rPr>
          <w:sz w:val="24"/>
        </w:rPr>
        <w:t>comunicazione</w:t>
      </w:r>
      <w:r>
        <w:rPr>
          <w:spacing w:val="74"/>
          <w:w w:val="150"/>
          <w:sz w:val="24"/>
        </w:rPr>
        <w:t xml:space="preserve"> </w:t>
      </w:r>
      <w:r>
        <w:rPr>
          <w:sz w:val="24"/>
        </w:rPr>
        <w:t>interna,</w:t>
      </w:r>
      <w:r>
        <w:rPr>
          <w:spacing w:val="74"/>
          <w:w w:val="150"/>
          <w:sz w:val="24"/>
        </w:rPr>
        <w:t xml:space="preserve"> </w:t>
      </w:r>
      <w:r>
        <w:rPr>
          <w:sz w:val="24"/>
        </w:rPr>
        <w:t>con</w:t>
      </w:r>
      <w:r>
        <w:rPr>
          <w:spacing w:val="74"/>
          <w:w w:val="150"/>
          <w:sz w:val="24"/>
        </w:rPr>
        <w:t xml:space="preserve"> </w:t>
      </w:r>
      <w:r>
        <w:rPr>
          <w:sz w:val="24"/>
        </w:rPr>
        <w:t>riferimento</w:t>
      </w:r>
      <w:r>
        <w:rPr>
          <w:spacing w:val="73"/>
          <w:w w:val="150"/>
          <w:sz w:val="24"/>
        </w:rPr>
        <w:t xml:space="preserve"> </w:t>
      </w:r>
      <w:r>
        <w:rPr>
          <w:sz w:val="24"/>
        </w:rPr>
        <w:t>al</w:t>
      </w:r>
      <w:r>
        <w:rPr>
          <w:spacing w:val="75"/>
          <w:w w:val="150"/>
          <w:sz w:val="24"/>
        </w:rPr>
        <w:t xml:space="preserve"> </w:t>
      </w:r>
      <w:r>
        <w:rPr>
          <w:sz w:val="24"/>
        </w:rPr>
        <w:t>modello,</w:t>
      </w:r>
      <w:r>
        <w:rPr>
          <w:spacing w:val="73"/>
          <w:w w:val="150"/>
          <w:sz w:val="24"/>
        </w:rPr>
        <w:t xml:space="preserve"> </w:t>
      </w:r>
      <w:r>
        <w:rPr>
          <w:sz w:val="24"/>
        </w:rPr>
        <w:t>agli</w:t>
      </w:r>
      <w:r>
        <w:rPr>
          <w:spacing w:val="73"/>
          <w:w w:val="150"/>
          <w:sz w:val="24"/>
        </w:rPr>
        <w:t xml:space="preserve"> </w:t>
      </w:r>
      <w:r>
        <w:rPr>
          <w:sz w:val="24"/>
        </w:rPr>
        <w:t>standard</w:t>
      </w:r>
      <w:r>
        <w:rPr>
          <w:spacing w:val="72"/>
          <w:w w:val="150"/>
          <w:sz w:val="24"/>
        </w:rPr>
        <w:t xml:space="preserve"> </w:t>
      </w:r>
      <w:r>
        <w:rPr>
          <w:sz w:val="24"/>
        </w:rPr>
        <w:t>di</w:t>
      </w:r>
      <w:r w:rsidR="00C23278">
        <w:rPr>
          <w:sz w:val="24"/>
        </w:rPr>
        <w:t xml:space="preserve"> </w:t>
      </w:r>
      <w:r w:rsidRPr="00C23278">
        <w:rPr>
          <w:sz w:val="24"/>
          <w:szCs w:val="24"/>
        </w:rPr>
        <w:t>comportamento</w:t>
      </w:r>
      <w:r w:rsidRPr="00C23278">
        <w:rPr>
          <w:spacing w:val="-1"/>
          <w:sz w:val="24"/>
          <w:szCs w:val="24"/>
        </w:rPr>
        <w:t xml:space="preserve"> </w:t>
      </w:r>
      <w:r w:rsidRPr="00C23278">
        <w:rPr>
          <w:sz w:val="24"/>
          <w:szCs w:val="24"/>
        </w:rPr>
        <w:t>e</w:t>
      </w:r>
      <w:r w:rsidRPr="00C23278">
        <w:rPr>
          <w:spacing w:val="-2"/>
          <w:sz w:val="24"/>
          <w:szCs w:val="24"/>
        </w:rPr>
        <w:t xml:space="preserve"> </w:t>
      </w:r>
      <w:r w:rsidRPr="00C23278">
        <w:rPr>
          <w:sz w:val="24"/>
          <w:szCs w:val="24"/>
        </w:rPr>
        <w:t>alle</w:t>
      </w:r>
      <w:r w:rsidRPr="00C23278">
        <w:rPr>
          <w:spacing w:val="-1"/>
          <w:sz w:val="24"/>
          <w:szCs w:val="24"/>
        </w:rPr>
        <w:t xml:space="preserve"> </w:t>
      </w:r>
      <w:r w:rsidRPr="00C23278">
        <w:rPr>
          <w:sz w:val="24"/>
          <w:szCs w:val="24"/>
        </w:rPr>
        <w:t>procedure</w:t>
      </w:r>
      <w:r w:rsidRPr="00C23278">
        <w:rPr>
          <w:spacing w:val="-1"/>
          <w:sz w:val="24"/>
          <w:szCs w:val="24"/>
        </w:rPr>
        <w:t xml:space="preserve"> </w:t>
      </w:r>
      <w:r w:rsidRPr="00C23278">
        <w:rPr>
          <w:sz w:val="24"/>
          <w:szCs w:val="24"/>
        </w:rPr>
        <w:t>adottate ai</w:t>
      </w:r>
      <w:r w:rsidRPr="00C23278">
        <w:rPr>
          <w:spacing w:val="-1"/>
          <w:sz w:val="24"/>
          <w:szCs w:val="24"/>
        </w:rPr>
        <w:t xml:space="preserve"> </w:t>
      </w:r>
      <w:r w:rsidRPr="00C23278">
        <w:rPr>
          <w:sz w:val="24"/>
          <w:szCs w:val="24"/>
        </w:rPr>
        <w:t>sensi</w:t>
      </w:r>
      <w:r w:rsidRPr="00C23278">
        <w:rPr>
          <w:spacing w:val="1"/>
          <w:sz w:val="24"/>
          <w:szCs w:val="24"/>
        </w:rPr>
        <w:t xml:space="preserve"> </w:t>
      </w:r>
      <w:r w:rsidRPr="00C23278">
        <w:rPr>
          <w:sz w:val="24"/>
          <w:szCs w:val="24"/>
        </w:rPr>
        <w:t xml:space="preserve">del </w:t>
      </w:r>
      <w:proofErr w:type="spellStart"/>
      <w:r w:rsidRPr="00C23278">
        <w:rPr>
          <w:sz w:val="24"/>
          <w:szCs w:val="24"/>
        </w:rPr>
        <w:t>D.Lgs.</w:t>
      </w:r>
      <w:proofErr w:type="spellEnd"/>
      <w:r w:rsidRPr="00C23278">
        <w:rPr>
          <w:spacing w:val="-1"/>
          <w:sz w:val="24"/>
          <w:szCs w:val="24"/>
        </w:rPr>
        <w:t xml:space="preserve"> </w:t>
      </w:r>
      <w:r w:rsidRPr="00C23278">
        <w:rPr>
          <w:sz w:val="24"/>
          <w:szCs w:val="24"/>
        </w:rPr>
        <w:t>n. 231/2001</w:t>
      </w:r>
      <w:r w:rsidRPr="00C23278">
        <w:rPr>
          <w:spacing w:val="-1"/>
          <w:sz w:val="24"/>
          <w:szCs w:val="24"/>
        </w:rPr>
        <w:t xml:space="preserve"> </w:t>
      </w:r>
      <w:r w:rsidRPr="00C23278">
        <w:rPr>
          <w:sz w:val="24"/>
          <w:szCs w:val="24"/>
        </w:rPr>
        <w:t>e</w:t>
      </w:r>
      <w:r w:rsidRPr="00C23278">
        <w:rPr>
          <w:spacing w:val="1"/>
          <w:sz w:val="24"/>
          <w:szCs w:val="24"/>
        </w:rPr>
        <w:t xml:space="preserve"> </w:t>
      </w:r>
      <w:proofErr w:type="spellStart"/>
      <w:r w:rsidRPr="00C23278">
        <w:rPr>
          <w:spacing w:val="-2"/>
          <w:sz w:val="24"/>
          <w:szCs w:val="24"/>
        </w:rPr>
        <w:t>s.m.i.</w:t>
      </w:r>
      <w:proofErr w:type="spellEnd"/>
      <w:r w:rsidRPr="00C23278">
        <w:rPr>
          <w:spacing w:val="-2"/>
          <w:sz w:val="24"/>
          <w:szCs w:val="24"/>
        </w:rPr>
        <w:t>;</w:t>
      </w:r>
    </w:p>
    <w:p w14:paraId="697916A1" w14:textId="3AFFDB4D" w:rsidR="003B3E07" w:rsidRPr="00C23278" w:rsidRDefault="00000000" w:rsidP="00183164">
      <w:pPr>
        <w:pStyle w:val="Paragrafoelenco"/>
        <w:numPr>
          <w:ilvl w:val="0"/>
          <w:numId w:val="4"/>
        </w:numPr>
        <w:tabs>
          <w:tab w:val="left" w:pos="833"/>
        </w:tabs>
        <w:spacing w:before="0" w:after="120" w:line="360" w:lineRule="auto"/>
        <w:ind w:left="397"/>
        <w:contextualSpacing/>
        <w:jc w:val="both"/>
        <w:rPr>
          <w:sz w:val="24"/>
          <w:szCs w:val="24"/>
        </w:rPr>
      </w:pPr>
      <w:r>
        <w:rPr>
          <w:sz w:val="24"/>
        </w:rPr>
        <w:t>promuove</w:t>
      </w:r>
      <w:r>
        <w:rPr>
          <w:spacing w:val="-13"/>
          <w:sz w:val="24"/>
        </w:rPr>
        <w:t xml:space="preserve"> </w:t>
      </w:r>
      <w:r>
        <w:rPr>
          <w:sz w:val="24"/>
        </w:rPr>
        <w:t>e/o</w:t>
      </w:r>
      <w:r>
        <w:rPr>
          <w:spacing w:val="-11"/>
          <w:sz w:val="24"/>
        </w:rPr>
        <w:t xml:space="preserve"> </w:t>
      </w:r>
      <w:r>
        <w:rPr>
          <w:sz w:val="24"/>
        </w:rPr>
        <w:t>sviluppa,</w:t>
      </w:r>
      <w:r>
        <w:rPr>
          <w:spacing w:val="-11"/>
          <w:sz w:val="24"/>
        </w:rPr>
        <w:t xml:space="preserve"> </w:t>
      </w:r>
      <w:r>
        <w:rPr>
          <w:sz w:val="24"/>
        </w:rPr>
        <w:t>di</w:t>
      </w:r>
      <w:r>
        <w:rPr>
          <w:spacing w:val="-12"/>
          <w:sz w:val="24"/>
        </w:rPr>
        <w:t xml:space="preserve"> </w:t>
      </w:r>
      <w:r>
        <w:rPr>
          <w:sz w:val="24"/>
        </w:rPr>
        <w:t>concerto</w:t>
      </w:r>
      <w:r>
        <w:rPr>
          <w:spacing w:val="-11"/>
          <w:sz w:val="24"/>
        </w:rPr>
        <w:t xml:space="preserve"> </w:t>
      </w:r>
      <w:r>
        <w:rPr>
          <w:sz w:val="24"/>
        </w:rPr>
        <w:t>con</w:t>
      </w:r>
      <w:r>
        <w:rPr>
          <w:spacing w:val="-11"/>
          <w:sz w:val="24"/>
        </w:rPr>
        <w:t xml:space="preserve"> </w:t>
      </w:r>
      <w:r>
        <w:rPr>
          <w:sz w:val="24"/>
        </w:rPr>
        <w:t>le</w:t>
      </w:r>
      <w:r>
        <w:rPr>
          <w:spacing w:val="-13"/>
          <w:sz w:val="24"/>
        </w:rPr>
        <w:t xml:space="preserve"> </w:t>
      </w:r>
      <w:r>
        <w:rPr>
          <w:sz w:val="24"/>
        </w:rPr>
        <w:t>funzioni</w:t>
      </w:r>
      <w:r>
        <w:rPr>
          <w:spacing w:val="-8"/>
          <w:sz w:val="24"/>
        </w:rPr>
        <w:t xml:space="preserve"> </w:t>
      </w:r>
      <w:r>
        <w:rPr>
          <w:sz w:val="24"/>
        </w:rPr>
        <w:t>aziendali</w:t>
      </w:r>
      <w:r>
        <w:rPr>
          <w:spacing w:val="-11"/>
          <w:sz w:val="24"/>
        </w:rPr>
        <w:t xml:space="preserve"> </w:t>
      </w:r>
      <w:r>
        <w:rPr>
          <w:sz w:val="24"/>
        </w:rPr>
        <w:t>preposte,</w:t>
      </w:r>
      <w:r>
        <w:rPr>
          <w:spacing w:val="-11"/>
          <w:sz w:val="24"/>
        </w:rPr>
        <w:t xml:space="preserve"> </w:t>
      </w:r>
      <w:r>
        <w:rPr>
          <w:sz w:val="24"/>
        </w:rPr>
        <w:t>l’organizzazione</w:t>
      </w:r>
      <w:r>
        <w:rPr>
          <w:spacing w:val="-12"/>
          <w:sz w:val="24"/>
        </w:rPr>
        <w:t xml:space="preserve"> </w:t>
      </w:r>
      <w:r>
        <w:rPr>
          <w:sz w:val="24"/>
        </w:rPr>
        <w:t>di</w:t>
      </w:r>
      <w:r>
        <w:rPr>
          <w:spacing w:val="-11"/>
          <w:sz w:val="24"/>
        </w:rPr>
        <w:t xml:space="preserve"> </w:t>
      </w:r>
      <w:r>
        <w:rPr>
          <w:spacing w:val="-2"/>
          <w:sz w:val="24"/>
        </w:rPr>
        <w:t>corsi</w:t>
      </w:r>
      <w:r w:rsidR="00C23278">
        <w:rPr>
          <w:spacing w:val="-2"/>
          <w:sz w:val="24"/>
        </w:rPr>
        <w:t xml:space="preserve"> </w:t>
      </w:r>
      <w:r w:rsidRPr="00C23278">
        <w:rPr>
          <w:sz w:val="24"/>
          <w:szCs w:val="24"/>
        </w:rPr>
        <w:t xml:space="preserve">di </w:t>
      </w:r>
      <w:r w:rsidRPr="00C23278">
        <w:rPr>
          <w:sz w:val="24"/>
          <w:szCs w:val="24"/>
        </w:rPr>
        <w:lastRenderedPageBreak/>
        <w:t>formazione e la predisposizione di materiale informativo utili alla comunicazione e divulgazione dei principi etici e degli standard cui la Società si ispira nello svolgimento delle proprie attività;</w:t>
      </w:r>
    </w:p>
    <w:p w14:paraId="610FFF87" w14:textId="576632AD" w:rsidR="00C23278" w:rsidRPr="00C23278" w:rsidRDefault="00000000" w:rsidP="00183164">
      <w:pPr>
        <w:pStyle w:val="Paragrafoelenco"/>
        <w:numPr>
          <w:ilvl w:val="0"/>
          <w:numId w:val="4"/>
        </w:numPr>
        <w:tabs>
          <w:tab w:val="left" w:pos="832"/>
        </w:tabs>
        <w:spacing w:before="0" w:after="120" w:line="360" w:lineRule="auto"/>
        <w:ind w:left="397" w:hanging="359"/>
        <w:contextualSpacing/>
        <w:jc w:val="both"/>
        <w:rPr>
          <w:sz w:val="24"/>
          <w:szCs w:val="24"/>
        </w:rPr>
      </w:pPr>
      <w:r w:rsidRPr="00C23278">
        <w:rPr>
          <w:sz w:val="24"/>
          <w:szCs w:val="24"/>
        </w:rPr>
        <w:t>segnala</w:t>
      </w:r>
      <w:r w:rsidRPr="00C23278">
        <w:rPr>
          <w:spacing w:val="-10"/>
          <w:sz w:val="24"/>
          <w:szCs w:val="24"/>
        </w:rPr>
        <w:t xml:space="preserve"> </w:t>
      </w:r>
      <w:r w:rsidRPr="00C23278">
        <w:rPr>
          <w:sz w:val="24"/>
          <w:szCs w:val="24"/>
        </w:rPr>
        <w:t>all’organo</w:t>
      </w:r>
      <w:r w:rsidRPr="00C23278">
        <w:rPr>
          <w:spacing w:val="-7"/>
          <w:sz w:val="24"/>
          <w:szCs w:val="24"/>
        </w:rPr>
        <w:t xml:space="preserve"> </w:t>
      </w:r>
      <w:r w:rsidRPr="00C23278">
        <w:rPr>
          <w:sz w:val="24"/>
          <w:szCs w:val="24"/>
        </w:rPr>
        <w:t>amministrativo,</w:t>
      </w:r>
      <w:r w:rsidRPr="00C23278">
        <w:rPr>
          <w:spacing w:val="-7"/>
          <w:sz w:val="24"/>
          <w:szCs w:val="24"/>
        </w:rPr>
        <w:t xml:space="preserve"> </w:t>
      </w:r>
      <w:r w:rsidRPr="00C23278">
        <w:rPr>
          <w:sz w:val="24"/>
          <w:szCs w:val="24"/>
        </w:rPr>
        <w:t>per</w:t>
      </w:r>
      <w:r w:rsidRPr="00C23278">
        <w:rPr>
          <w:spacing w:val="-8"/>
          <w:sz w:val="24"/>
          <w:szCs w:val="24"/>
        </w:rPr>
        <w:t xml:space="preserve"> </w:t>
      </w:r>
      <w:r w:rsidRPr="00C23278">
        <w:rPr>
          <w:sz w:val="24"/>
          <w:szCs w:val="24"/>
        </w:rPr>
        <w:t>gli</w:t>
      </w:r>
      <w:r w:rsidRPr="00C23278">
        <w:rPr>
          <w:spacing w:val="-6"/>
          <w:sz w:val="24"/>
          <w:szCs w:val="24"/>
        </w:rPr>
        <w:t xml:space="preserve"> </w:t>
      </w:r>
      <w:r w:rsidRPr="00C23278">
        <w:rPr>
          <w:sz w:val="24"/>
          <w:szCs w:val="24"/>
        </w:rPr>
        <w:t>opportuni</w:t>
      </w:r>
      <w:r w:rsidRPr="00C23278">
        <w:rPr>
          <w:spacing w:val="-7"/>
          <w:sz w:val="24"/>
          <w:szCs w:val="24"/>
        </w:rPr>
        <w:t xml:space="preserve"> </w:t>
      </w:r>
      <w:r w:rsidRPr="00C23278">
        <w:rPr>
          <w:sz w:val="24"/>
          <w:szCs w:val="24"/>
        </w:rPr>
        <w:t>provvedimenti,</w:t>
      </w:r>
      <w:r w:rsidRPr="00C23278">
        <w:rPr>
          <w:spacing w:val="-7"/>
          <w:sz w:val="24"/>
          <w:szCs w:val="24"/>
        </w:rPr>
        <w:t xml:space="preserve"> </w:t>
      </w:r>
      <w:r w:rsidRPr="00C23278">
        <w:rPr>
          <w:sz w:val="24"/>
          <w:szCs w:val="24"/>
        </w:rPr>
        <w:t>quelle</w:t>
      </w:r>
      <w:r w:rsidRPr="00C23278">
        <w:rPr>
          <w:spacing w:val="-8"/>
          <w:sz w:val="24"/>
          <w:szCs w:val="24"/>
        </w:rPr>
        <w:t xml:space="preserve"> </w:t>
      </w:r>
      <w:r w:rsidRPr="00C23278">
        <w:rPr>
          <w:sz w:val="24"/>
          <w:szCs w:val="24"/>
        </w:rPr>
        <w:t>violazioni</w:t>
      </w:r>
      <w:r w:rsidRPr="00C23278">
        <w:rPr>
          <w:spacing w:val="-6"/>
          <w:sz w:val="24"/>
          <w:szCs w:val="24"/>
        </w:rPr>
        <w:t xml:space="preserve"> </w:t>
      </w:r>
      <w:r w:rsidRPr="00C23278">
        <w:rPr>
          <w:spacing w:val="-2"/>
          <w:sz w:val="24"/>
          <w:szCs w:val="24"/>
        </w:rPr>
        <w:t>accertate</w:t>
      </w:r>
      <w:r w:rsidR="00C23278" w:rsidRPr="00C23278">
        <w:rPr>
          <w:spacing w:val="-2"/>
          <w:sz w:val="24"/>
          <w:szCs w:val="24"/>
        </w:rPr>
        <w:t xml:space="preserve"> </w:t>
      </w:r>
      <w:r w:rsidRPr="00C23278">
        <w:rPr>
          <w:sz w:val="24"/>
          <w:szCs w:val="24"/>
        </w:rPr>
        <w:t>del</w:t>
      </w:r>
      <w:r w:rsidRPr="00C23278">
        <w:rPr>
          <w:spacing w:val="-3"/>
          <w:sz w:val="24"/>
          <w:szCs w:val="24"/>
        </w:rPr>
        <w:t xml:space="preserve"> </w:t>
      </w:r>
      <w:r w:rsidRPr="00C23278">
        <w:rPr>
          <w:sz w:val="24"/>
          <w:szCs w:val="24"/>
        </w:rPr>
        <w:t>Modello</w:t>
      </w:r>
      <w:r w:rsidRPr="00C23278">
        <w:rPr>
          <w:spacing w:val="-1"/>
          <w:sz w:val="24"/>
          <w:szCs w:val="24"/>
        </w:rPr>
        <w:t xml:space="preserve"> </w:t>
      </w:r>
      <w:r w:rsidRPr="00C23278">
        <w:rPr>
          <w:sz w:val="24"/>
          <w:szCs w:val="24"/>
        </w:rPr>
        <w:t>che</w:t>
      </w:r>
      <w:r w:rsidRPr="00C23278">
        <w:rPr>
          <w:spacing w:val="-1"/>
          <w:sz w:val="24"/>
          <w:szCs w:val="24"/>
        </w:rPr>
        <w:t xml:space="preserve"> </w:t>
      </w:r>
      <w:r w:rsidRPr="00C23278">
        <w:rPr>
          <w:sz w:val="24"/>
          <w:szCs w:val="24"/>
        </w:rPr>
        <w:t>possano comportare</w:t>
      </w:r>
      <w:r w:rsidRPr="00C23278">
        <w:rPr>
          <w:spacing w:val="-2"/>
          <w:sz w:val="24"/>
          <w:szCs w:val="24"/>
        </w:rPr>
        <w:t xml:space="preserve"> </w:t>
      </w:r>
      <w:r w:rsidRPr="00C23278">
        <w:rPr>
          <w:sz w:val="24"/>
          <w:szCs w:val="24"/>
        </w:rPr>
        <w:t>l’insorgere</w:t>
      </w:r>
      <w:r w:rsidRPr="00C23278">
        <w:rPr>
          <w:spacing w:val="-2"/>
          <w:sz w:val="24"/>
          <w:szCs w:val="24"/>
        </w:rPr>
        <w:t xml:space="preserve"> </w:t>
      </w:r>
      <w:r w:rsidRPr="00C23278">
        <w:rPr>
          <w:sz w:val="24"/>
          <w:szCs w:val="24"/>
        </w:rPr>
        <w:t>di una</w:t>
      </w:r>
      <w:r w:rsidRPr="00C23278">
        <w:rPr>
          <w:spacing w:val="-1"/>
          <w:sz w:val="24"/>
          <w:szCs w:val="24"/>
        </w:rPr>
        <w:t xml:space="preserve"> </w:t>
      </w:r>
      <w:r w:rsidRPr="00C23278">
        <w:rPr>
          <w:sz w:val="24"/>
          <w:szCs w:val="24"/>
        </w:rPr>
        <w:t>responsabilità in</w:t>
      </w:r>
      <w:r w:rsidRPr="00C23278">
        <w:rPr>
          <w:spacing w:val="-1"/>
          <w:sz w:val="24"/>
          <w:szCs w:val="24"/>
        </w:rPr>
        <w:t xml:space="preserve"> </w:t>
      </w:r>
      <w:r w:rsidRPr="00C23278">
        <w:rPr>
          <w:sz w:val="24"/>
          <w:szCs w:val="24"/>
        </w:rPr>
        <w:t xml:space="preserve">capo </w:t>
      </w:r>
      <w:r w:rsidRPr="00C23278">
        <w:rPr>
          <w:spacing w:val="-2"/>
          <w:sz w:val="24"/>
          <w:szCs w:val="24"/>
        </w:rPr>
        <w:t>all’ente</w:t>
      </w:r>
      <w:r w:rsidR="006D172F">
        <w:rPr>
          <w:spacing w:val="-2"/>
          <w:sz w:val="24"/>
          <w:szCs w:val="24"/>
        </w:rPr>
        <w:t>;</w:t>
      </w:r>
    </w:p>
    <w:p w14:paraId="2B9B3705" w14:textId="3A5C1E94" w:rsidR="003B3E07" w:rsidRPr="00C23278" w:rsidRDefault="00000000" w:rsidP="00183164">
      <w:pPr>
        <w:pStyle w:val="Paragrafoelenco"/>
        <w:numPr>
          <w:ilvl w:val="0"/>
          <w:numId w:val="4"/>
        </w:numPr>
        <w:tabs>
          <w:tab w:val="left" w:pos="832"/>
        </w:tabs>
        <w:spacing w:before="0" w:after="120" w:line="360" w:lineRule="auto"/>
        <w:ind w:left="397" w:hanging="359"/>
        <w:contextualSpacing/>
        <w:jc w:val="both"/>
        <w:rPr>
          <w:sz w:val="24"/>
          <w:szCs w:val="24"/>
        </w:rPr>
      </w:pPr>
      <w:r w:rsidRPr="00C23278">
        <w:rPr>
          <w:sz w:val="24"/>
          <w:szCs w:val="24"/>
        </w:rPr>
        <w:t>fo</w:t>
      </w:r>
      <w:r w:rsidR="00C23278" w:rsidRPr="00C23278">
        <w:rPr>
          <w:sz w:val="24"/>
          <w:szCs w:val="24"/>
        </w:rPr>
        <w:t>rmula</w:t>
      </w:r>
      <w:r w:rsidRPr="00C23278">
        <w:rPr>
          <w:sz w:val="24"/>
          <w:szCs w:val="24"/>
        </w:rPr>
        <w:t xml:space="preserve"> proposte all’organo amministrativo e/o alle funzioni interessate di eventuali aggiornamenti</w:t>
      </w:r>
      <w:r w:rsidRPr="00C23278">
        <w:rPr>
          <w:spacing w:val="-15"/>
          <w:sz w:val="24"/>
          <w:szCs w:val="24"/>
        </w:rPr>
        <w:t xml:space="preserve"> </w:t>
      </w:r>
      <w:r w:rsidRPr="00C23278">
        <w:rPr>
          <w:sz w:val="24"/>
          <w:szCs w:val="24"/>
        </w:rPr>
        <w:t>e</w:t>
      </w:r>
      <w:r w:rsidRPr="00C23278">
        <w:rPr>
          <w:spacing w:val="-15"/>
          <w:sz w:val="24"/>
          <w:szCs w:val="24"/>
        </w:rPr>
        <w:t xml:space="preserve"> </w:t>
      </w:r>
      <w:r w:rsidRPr="00C23278">
        <w:rPr>
          <w:sz w:val="24"/>
          <w:szCs w:val="24"/>
        </w:rPr>
        <w:t>adeguamenti</w:t>
      </w:r>
      <w:r w:rsidRPr="00C23278">
        <w:rPr>
          <w:spacing w:val="-15"/>
          <w:sz w:val="24"/>
          <w:szCs w:val="24"/>
        </w:rPr>
        <w:t xml:space="preserve"> </w:t>
      </w:r>
      <w:r w:rsidRPr="00C23278">
        <w:rPr>
          <w:sz w:val="24"/>
          <w:szCs w:val="24"/>
        </w:rPr>
        <w:t>del</w:t>
      </w:r>
      <w:r w:rsidRPr="00C23278">
        <w:rPr>
          <w:spacing w:val="-15"/>
          <w:sz w:val="24"/>
          <w:szCs w:val="24"/>
        </w:rPr>
        <w:t xml:space="preserve"> </w:t>
      </w:r>
      <w:r w:rsidRPr="00C23278">
        <w:rPr>
          <w:sz w:val="24"/>
          <w:szCs w:val="24"/>
        </w:rPr>
        <w:t>Modello</w:t>
      </w:r>
      <w:r w:rsidRPr="00C23278">
        <w:rPr>
          <w:spacing w:val="-15"/>
          <w:sz w:val="24"/>
          <w:szCs w:val="24"/>
        </w:rPr>
        <w:t xml:space="preserve"> </w:t>
      </w:r>
      <w:r w:rsidRPr="00C23278">
        <w:rPr>
          <w:sz w:val="24"/>
          <w:szCs w:val="24"/>
        </w:rPr>
        <w:t>organizzativo</w:t>
      </w:r>
      <w:r w:rsidRPr="00C23278">
        <w:rPr>
          <w:spacing w:val="-15"/>
          <w:sz w:val="24"/>
          <w:szCs w:val="24"/>
        </w:rPr>
        <w:t xml:space="preserve"> </w:t>
      </w:r>
      <w:r w:rsidRPr="00C23278">
        <w:rPr>
          <w:sz w:val="24"/>
          <w:szCs w:val="24"/>
        </w:rPr>
        <w:t>adottato</w:t>
      </w:r>
      <w:r w:rsidRPr="00C23278">
        <w:rPr>
          <w:spacing w:val="-15"/>
          <w:sz w:val="24"/>
          <w:szCs w:val="24"/>
        </w:rPr>
        <w:t xml:space="preserve"> </w:t>
      </w:r>
      <w:r w:rsidRPr="00C23278">
        <w:rPr>
          <w:sz w:val="24"/>
          <w:szCs w:val="24"/>
        </w:rPr>
        <w:t>e</w:t>
      </w:r>
      <w:r w:rsidRPr="00C23278">
        <w:rPr>
          <w:spacing w:val="-15"/>
          <w:sz w:val="24"/>
          <w:szCs w:val="24"/>
        </w:rPr>
        <w:t xml:space="preserve"> </w:t>
      </w:r>
      <w:r w:rsidRPr="00C23278">
        <w:rPr>
          <w:sz w:val="24"/>
          <w:szCs w:val="24"/>
        </w:rPr>
        <w:t>dei</w:t>
      </w:r>
      <w:r w:rsidRPr="00C23278">
        <w:rPr>
          <w:spacing w:val="-15"/>
          <w:sz w:val="24"/>
          <w:szCs w:val="24"/>
        </w:rPr>
        <w:t xml:space="preserve"> </w:t>
      </w:r>
      <w:r w:rsidRPr="00C23278">
        <w:rPr>
          <w:sz w:val="24"/>
          <w:szCs w:val="24"/>
        </w:rPr>
        <w:t>suoi</w:t>
      </w:r>
      <w:r w:rsidRPr="00C23278">
        <w:rPr>
          <w:spacing w:val="-15"/>
          <w:sz w:val="24"/>
          <w:szCs w:val="24"/>
        </w:rPr>
        <w:t xml:space="preserve"> </w:t>
      </w:r>
      <w:r w:rsidRPr="00C23278">
        <w:rPr>
          <w:sz w:val="24"/>
          <w:szCs w:val="24"/>
        </w:rPr>
        <w:t>elementi</w:t>
      </w:r>
      <w:r w:rsidRPr="00C23278">
        <w:rPr>
          <w:spacing w:val="-15"/>
          <w:sz w:val="24"/>
          <w:szCs w:val="24"/>
        </w:rPr>
        <w:t xml:space="preserve"> </w:t>
      </w:r>
      <w:r w:rsidRPr="00C23278">
        <w:rPr>
          <w:sz w:val="24"/>
          <w:szCs w:val="24"/>
        </w:rPr>
        <w:t>costitutivi</w:t>
      </w:r>
      <w:r w:rsidR="006D172F">
        <w:rPr>
          <w:rStyle w:val="Rimandonotaapidipagina"/>
          <w:sz w:val="24"/>
          <w:szCs w:val="24"/>
        </w:rPr>
        <w:footnoteReference w:id="21"/>
      </w:r>
      <w:r w:rsidRPr="00C23278">
        <w:rPr>
          <w:sz w:val="24"/>
          <w:szCs w:val="24"/>
        </w:rPr>
        <w:t>.</w:t>
      </w:r>
    </w:p>
    <w:p w14:paraId="4FD8B320" w14:textId="77777777" w:rsidR="003B3E07" w:rsidRDefault="00000000" w:rsidP="00183164">
      <w:pPr>
        <w:pStyle w:val="Corpotesto"/>
        <w:spacing w:after="120" w:line="360" w:lineRule="auto"/>
        <w:ind w:left="0"/>
        <w:contextualSpacing/>
        <w:jc w:val="both"/>
      </w:pPr>
      <w:r>
        <w:t>Le attività di controllo poste in essere non potranno essere sindacate da alcun altro organismo o</w:t>
      </w:r>
      <w:r>
        <w:rPr>
          <w:spacing w:val="-8"/>
        </w:rPr>
        <w:t xml:space="preserve"> </w:t>
      </w:r>
      <w:r>
        <w:t>struttura</w:t>
      </w:r>
      <w:r>
        <w:rPr>
          <w:spacing w:val="-10"/>
        </w:rPr>
        <w:t xml:space="preserve"> </w:t>
      </w:r>
      <w:r>
        <w:t>aziendale,</w:t>
      </w:r>
      <w:r>
        <w:rPr>
          <w:spacing w:val="-6"/>
        </w:rPr>
        <w:t xml:space="preserve"> </w:t>
      </w:r>
      <w:r>
        <w:t>fermo</w:t>
      </w:r>
      <w:r>
        <w:rPr>
          <w:spacing w:val="-8"/>
        </w:rPr>
        <w:t xml:space="preserve"> </w:t>
      </w:r>
      <w:r>
        <w:t>restando,</w:t>
      </w:r>
      <w:r>
        <w:rPr>
          <w:spacing w:val="-9"/>
        </w:rPr>
        <w:t xml:space="preserve"> </w:t>
      </w:r>
      <w:r>
        <w:t>tuttavia,</w:t>
      </w:r>
      <w:r>
        <w:rPr>
          <w:spacing w:val="-8"/>
        </w:rPr>
        <w:t xml:space="preserve"> </w:t>
      </w:r>
      <w:r>
        <w:t>che</w:t>
      </w:r>
      <w:r>
        <w:rPr>
          <w:spacing w:val="-9"/>
        </w:rPr>
        <w:t xml:space="preserve"> </w:t>
      </w:r>
      <w:r>
        <w:t>il</w:t>
      </w:r>
      <w:r>
        <w:rPr>
          <w:spacing w:val="-8"/>
        </w:rPr>
        <w:t xml:space="preserve"> </w:t>
      </w:r>
      <w:r>
        <w:t>Vertice</w:t>
      </w:r>
      <w:r>
        <w:rPr>
          <w:spacing w:val="-9"/>
        </w:rPr>
        <w:t xml:space="preserve"> </w:t>
      </w:r>
      <w:r>
        <w:t>Aziendale</w:t>
      </w:r>
      <w:r>
        <w:rPr>
          <w:spacing w:val="-6"/>
        </w:rPr>
        <w:t xml:space="preserve"> </w:t>
      </w:r>
      <w:r>
        <w:t>è</w:t>
      </w:r>
      <w:r>
        <w:rPr>
          <w:spacing w:val="-9"/>
        </w:rPr>
        <w:t xml:space="preserve"> </w:t>
      </w:r>
      <w:r>
        <w:t>in</w:t>
      </w:r>
      <w:r>
        <w:rPr>
          <w:spacing w:val="-8"/>
        </w:rPr>
        <w:t xml:space="preserve"> </w:t>
      </w:r>
      <w:r>
        <w:t>ogni</w:t>
      </w:r>
      <w:r>
        <w:rPr>
          <w:spacing w:val="-8"/>
        </w:rPr>
        <w:t xml:space="preserve"> </w:t>
      </w:r>
      <w:r>
        <w:t>caso</w:t>
      </w:r>
      <w:r>
        <w:rPr>
          <w:spacing w:val="-8"/>
        </w:rPr>
        <w:t xml:space="preserve"> </w:t>
      </w:r>
      <w:r>
        <w:t>chiamato a svolgere un’attività di vigilanza sull’adeguatezza del suo intervento.</w:t>
      </w:r>
    </w:p>
    <w:p w14:paraId="59D2D5E2" w14:textId="41ADE4D0" w:rsidR="003B3E07" w:rsidRPr="00183164" w:rsidRDefault="00CA7490" w:rsidP="00183164">
      <w:pPr>
        <w:pStyle w:val="Titolo2"/>
        <w:tabs>
          <w:tab w:val="left" w:pos="691"/>
        </w:tabs>
        <w:spacing w:line="360" w:lineRule="auto"/>
        <w:ind w:left="0" w:firstLine="0"/>
        <w:jc w:val="both"/>
        <w:rPr>
          <w:rFonts w:ascii="Carlito" w:hAnsi="Carlito"/>
          <w:b w:val="0"/>
          <w:bCs w:val="0"/>
          <w:sz w:val="28"/>
          <w:szCs w:val="28"/>
        </w:rPr>
      </w:pPr>
      <w:bookmarkStart w:id="55" w:name="_Toc216783636"/>
      <w:r>
        <w:rPr>
          <w:b w:val="0"/>
          <w:bCs w:val="0"/>
          <w:sz w:val="28"/>
          <w:szCs w:val="28"/>
        </w:rPr>
        <w:t>5.4</w:t>
      </w:r>
      <w:r>
        <w:rPr>
          <w:b w:val="0"/>
          <w:bCs w:val="0"/>
          <w:sz w:val="28"/>
          <w:szCs w:val="28"/>
        </w:rPr>
        <w:tab/>
      </w:r>
      <w:r w:rsidRPr="00183164">
        <w:rPr>
          <w:b w:val="0"/>
          <w:bCs w:val="0"/>
          <w:sz w:val="28"/>
          <w:szCs w:val="28"/>
        </w:rPr>
        <w:t>Reporting</w:t>
      </w:r>
      <w:r w:rsidRPr="00183164">
        <w:rPr>
          <w:b w:val="0"/>
          <w:bCs w:val="0"/>
          <w:spacing w:val="-3"/>
          <w:sz w:val="28"/>
          <w:szCs w:val="28"/>
        </w:rPr>
        <w:t xml:space="preserve"> </w:t>
      </w:r>
      <w:r w:rsidRPr="00183164">
        <w:rPr>
          <w:b w:val="0"/>
          <w:bCs w:val="0"/>
          <w:sz w:val="28"/>
          <w:szCs w:val="28"/>
        </w:rPr>
        <w:t>dell’</w:t>
      </w:r>
      <w:proofErr w:type="spellStart"/>
      <w:r w:rsidRPr="00183164">
        <w:rPr>
          <w:b w:val="0"/>
          <w:bCs w:val="0"/>
          <w:sz w:val="28"/>
          <w:szCs w:val="28"/>
        </w:rPr>
        <w:t>OdV</w:t>
      </w:r>
      <w:proofErr w:type="spellEnd"/>
      <w:r w:rsidRPr="00183164">
        <w:rPr>
          <w:b w:val="0"/>
          <w:bCs w:val="0"/>
          <w:spacing w:val="-3"/>
          <w:sz w:val="28"/>
          <w:szCs w:val="28"/>
        </w:rPr>
        <w:t xml:space="preserve"> </w:t>
      </w:r>
      <w:r w:rsidRPr="00183164">
        <w:rPr>
          <w:b w:val="0"/>
          <w:bCs w:val="0"/>
          <w:sz w:val="28"/>
          <w:szCs w:val="28"/>
        </w:rPr>
        <w:t>nei</w:t>
      </w:r>
      <w:r w:rsidRPr="00183164">
        <w:rPr>
          <w:b w:val="0"/>
          <w:bCs w:val="0"/>
          <w:spacing w:val="-5"/>
          <w:sz w:val="28"/>
          <w:szCs w:val="28"/>
        </w:rPr>
        <w:t xml:space="preserve"> </w:t>
      </w:r>
      <w:r w:rsidRPr="00183164">
        <w:rPr>
          <w:b w:val="0"/>
          <w:bCs w:val="0"/>
          <w:sz w:val="28"/>
          <w:szCs w:val="28"/>
        </w:rPr>
        <w:t>confronti</w:t>
      </w:r>
      <w:r w:rsidRPr="00183164">
        <w:rPr>
          <w:b w:val="0"/>
          <w:bCs w:val="0"/>
          <w:spacing w:val="-5"/>
          <w:sz w:val="28"/>
          <w:szCs w:val="28"/>
        </w:rPr>
        <w:t xml:space="preserve"> </w:t>
      </w:r>
      <w:r w:rsidRPr="00183164">
        <w:rPr>
          <w:b w:val="0"/>
          <w:bCs w:val="0"/>
          <w:sz w:val="28"/>
          <w:szCs w:val="28"/>
        </w:rPr>
        <w:t>degli</w:t>
      </w:r>
      <w:r w:rsidRPr="00183164">
        <w:rPr>
          <w:b w:val="0"/>
          <w:bCs w:val="0"/>
          <w:spacing w:val="-5"/>
          <w:sz w:val="28"/>
          <w:szCs w:val="28"/>
        </w:rPr>
        <w:t xml:space="preserve"> </w:t>
      </w:r>
      <w:r w:rsidRPr="00183164">
        <w:rPr>
          <w:b w:val="0"/>
          <w:bCs w:val="0"/>
          <w:sz w:val="28"/>
          <w:szCs w:val="28"/>
        </w:rPr>
        <w:t>organi</w:t>
      </w:r>
      <w:r w:rsidRPr="00183164">
        <w:rPr>
          <w:b w:val="0"/>
          <w:bCs w:val="0"/>
          <w:spacing w:val="-5"/>
          <w:sz w:val="28"/>
          <w:szCs w:val="28"/>
        </w:rPr>
        <w:t xml:space="preserve"> </w:t>
      </w:r>
      <w:r w:rsidRPr="00183164">
        <w:rPr>
          <w:b w:val="0"/>
          <w:bCs w:val="0"/>
          <w:sz w:val="28"/>
          <w:szCs w:val="28"/>
        </w:rPr>
        <w:t>societari</w:t>
      </w:r>
      <w:r w:rsidRPr="00183164">
        <w:rPr>
          <w:b w:val="0"/>
          <w:bCs w:val="0"/>
          <w:spacing w:val="-5"/>
          <w:sz w:val="28"/>
          <w:szCs w:val="28"/>
        </w:rPr>
        <w:t xml:space="preserve"> </w:t>
      </w:r>
      <w:r w:rsidRPr="00183164">
        <w:rPr>
          <w:b w:val="0"/>
          <w:bCs w:val="0"/>
          <w:sz w:val="28"/>
          <w:szCs w:val="28"/>
        </w:rPr>
        <w:t>e</w:t>
      </w:r>
      <w:r w:rsidRPr="00183164">
        <w:rPr>
          <w:b w:val="0"/>
          <w:bCs w:val="0"/>
          <w:spacing w:val="-5"/>
          <w:sz w:val="28"/>
          <w:szCs w:val="28"/>
        </w:rPr>
        <w:t xml:space="preserve"> </w:t>
      </w:r>
      <w:r w:rsidRPr="00183164">
        <w:rPr>
          <w:b w:val="0"/>
          <w:bCs w:val="0"/>
          <w:sz w:val="28"/>
          <w:szCs w:val="28"/>
        </w:rPr>
        <w:t>del vertice aziendale</w:t>
      </w:r>
      <w:bookmarkEnd w:id="55"/>
    </w:p>
    <w:p w14:paraId="086413A0" w14:textId="41B763A8" w:rsidR="003B3E07" w:rsidRDefault="00000000" w:rsidP="00183164">
      <w:pPr>
        <w:pStyle w:val="Corpotesto"/>
        <w:spacing w:after="120" w:line="360" w:lineRule="auto"/>
        <w:ind w:left="0"/>
        <w:contextualSpacing/>
        <w:jc w:val="both"/>
      </w:pPr>
      <w:r>
        <w:t xml:space="preserve">L’Organismo di Vigilanza provvederà a informare in ordine all’attività svolta </w:t>
      </w:r>
      <w:r w:rsidR="00E40D8A">
        <w:t>l’Amministratore Unico</w:t>
      </w:r>
      <w:r>
        <w:t xml:space="preserve"> e il Collegio Sindacale con una periodicità semestrale, salva comunque la necessità di puntuale informativa ogni qual volta l’Organismo ne ravvisi l’esigenza e/o opportunità.</w:t>
      </w:r>
    </w:p>
    <w:p w14:paraId="02519069" w14:textId="66A9AC40" w:rsidR="003B3E07" w:rsidRDefault="00000000" w:rsidP="00183164">
      <w:pPr>
        <w:pStyle w:val="Corpotesto"/>
        <w:spacing w:after="120" w:line="360" w:lineRule="auto"/>
        <w:ind w:left="0"/>
        <w:contextualSpacing/>
        <w:jc w:val="both"/>
      </w:pPr>
      <w:r>
        <w:t>L’</w:t>
      </w:r>
      <w:proofErr w:type="spellStart"/>
      <w:r>
        <w:t>OdV</w:t>
      </w:r>
      <w:proofErr w:type="spellEnd"/>
      <w:r>
        <w:t xml:space="preserve"> elabora inoltre a fine anno un report sull’attività svolta, sottoscritto dal Presidente dell’Organismo e da questo comunicato al</w:t>
      </w:r>
      <w:r w:rsidR="00E40D8A">
        <w:t>l’Amministratore Unico</w:t>
      </w:r>
      <w:r>
        <w:t xml:space="preserve"> e al Collegio Sindacale.</w:t>
      </w:r>
    </w:p>
    <w:p w14:paraId="0E1DB0DD" w14:textId="77777777" w:rsidR="003B3E07" w:rsidRDefault="00000000" w:rsidP="00183164">
      <w:pPr>
        <w:pStyle w:val="Corpotesto"/>
        <w:spacing w:line="360" w:lineRule="auto"/>
        <w:ind w:left="0"/>
        <w:contextualSpacing/>
        <w:jc w:val="both"/>
      </w:pPr>
      <w:r>
        <w:t>Con particolare riferimento a quest’ultima tipologia di reporting, l’Organismo deve predisporre un rapporto scritto avente ad oggetto:</w:t>
      </w:r>
    </w:p>
    <w:p w14:paraId="2416C1EA" w14:textId="77777777" w:rsidR="003B3E07" w:rsidRDefault="00000000" w:rsidP="00183164">
      <w:pPr>
        <w:pStyle w:val="Paragrafoelenco"/>
        <w:numPr>
          <w:ilvl w:val="0"/>
          <w:numId w:val="3"/>
        </w:numPr>
        <w:tabs>
          <w:tab w:val="left" w:pos="833"/>
        </w:tabs>
        <w:spacing w:before="0" w:after="120" w:line="360" w:lineRule="auto"/>
        <w:ind w:left="397"/>
        <w:contextualSpacing/>
        <w:jc w:val="both"/>
        <w:rPr>
          <w:sz w:val="24"/>
        </w:rPr>
      </w:pPr>
      <w:r>
        <w:rPr>
          <w:sz w:val="24"/>
        </w:rPr>
        <w:t>l’attività svolta dall’Organismo (indicando in particolare i controlli effettuati e l’esito degli stessi, l’eventuale necessità di adeguamento del Modello o delle procedure, ecc.);</w:t>
      </w:r>
    </w:p>
    <w:p w14:paraId="1819FE42" w14:textId="77777777" w:rsidR="003B3E07" w:rsidRDefault="00000000" w:rsidP="00183164">
      <w:pPr>
        <w:pStyle w:val="Paragrafoelenco"/>
        <w:numPr>
          <w:ilvl w:val="0"/>
          <w:numId w:val="3"/>
        </w:numPr>
        <w:tabs>
          <w:tab w:val="left" w:pos="833"/>
        </w:tabs>
        <w:spacing w:before="0" w:after="120" w:line="360" w:lineRule="auto"/>
        <w:ind w:left="397"/>
        <w:contextualSpacing/>
        <w:jc w:val="both"/>
        <w:rPr>
          <w:sz w:val="24"/>
        </w:rPr>
      </w:pPr>
      <w:r>
        <w:rPr>
          <w:sz w:val="24"/>
        </w:rPr>
        <w:t>le</w:t>
      </w:r>
      <w:r>
        <w:rPr>
          <w:spacing w:val="-4"/>
          <w:sz w:val="24"/>
        </w:rPr>
        <w:t xml:space="preserve"> </w:t>
      </w:r>
      <w:r>
        <w:rPr>
          <w:sz w:val="24"/>
        </w:rPr>
        <w:t>eventuali</w:t>
      </w:r>
      <w:r>
        <w:rPr>
          <w:spacing w:val="-4"/>
          <w:sz w:val="24"/>
        </w:rPr>
        <w:t xml:space="preserve"> </w:t>
      </w:r>
      <w:r>
        <w:rPr>
          <w:sz w:val="24"/>
        </w:rPr>
        <w:t>criticità</w:t>
      </w:r>
      <w:r>
        <w:rPr>
          <w:spacing w:val="-4"/>
          <w:sz w:val="24"/>
        </w:rPr>
        <w:t xml:space="preserve"> </w:t>
      </w:r>
      <w:r>
        <w:rPr>
          <w:sz w:val="24"/>
        </w:rPr>
        <w:t>emerse</w:t>
      </w:r>
      <w:r>
        <w:rPr>
          <w:spacing w:val="-5"/>
          <w:sz w:val="24"/>
        </w:rPr>
        <w:t xml:space="preserve"> </w:t>
      </w:r>
      <w:r>
        <w:rPr>
          <w:sz w:val="24"/>
        </w:rPr>
        <w:t>in</w:t>
      </w:r>
      <w:r>
        <w:rPr>
          <w:spacing w:val="-4"/>
          <w:sz w:val="24"/>
        </w:rPr>
        <w:t xml:space="preserve"> </w:t>
      </w:r>
      <w:r>
        <w:rPr>
          <w:sz w:val="24"/>
        </w:rPr>
        <w:t>termini</w:t>
      </w:r>
      <w:r>
        <w:rPr>
          <w:spacing w:val="-4"/>
          <w:sz w:val="24"/>
        </w:rPr>
        <w:t xml:space="preserve"> </w:t>
      </w:r>
      <w:r>
        <w:rPr>
          <w:sz w:val="24"/>
        </w:rPr>
        <w:t>di</w:t>
      </w:r>
      <w:r>
        <w:rPr>
          <w:spacing w:val="-4"/>
          <w:sz w:val="24"/>
        </w:rPr>
        <w:t xml:space="preserve"> </w:t>
      </w:r>
      <w:r>
        <w:rPr>
          <w:sz w:val="24"/>
        </w:rPr>
        <w:t>efficacia</w:t>
      </w:r>
      <w:r>
        <w:rPr>
          <w:spacing w:val="-3"/>
          <w:sz w:val="24"/>
        </w:rPr>
        <w:t xml:space="preserve"> </w:t>
      </w:r>
      <w:r>
        <w:rPr>
          <w:sz w:val="24"/>
        </w:rPr>
        <w:t>del</w:t>
      </w:r>
      <w:r>
        <w:rPr>
          <w:spacing w:val="-4"/>
          <w:sz w:val="24"/>
        </w:rPr>
        <w:t xml:space="preserve"> </w:t>
      </w:r>
      <w:r>
        <w:rPr>
          <w:sz w:val="24"/>
        </w:rPr>
        <w:t>Modello,</w:t>
      </w:r>
      <w:r>
        <w:rPr>
          <w:spacing w:val="-4"/>
          <w:sz w:val="24"/>
        </w:rPr>
        <w:t xml:space="preserve"> </w:t>
      </w:r>
      <w:r>
        <w:rPr>
          <w:sz w:val="24"/>
        </w:rPr>
        <w:t>le</w:t>
      </w:r>
      <w:r>
        <w:rPr>
          <w:spacing w:val="-4"/>
          <w:sz w:val="24"/>
        </w:rPr>
        <w:t xml:space="preserve"> </w:t>
      </w:r>
      <w:r>
        <w:rPr>
          <w:sz w:val="24"/>
        </w:rPr>
        <w:t>raccomandazioni</w:t>
      </w:r>
      <w:r>
        <w:rPr>
          <w:spacing w:val="-4"/>
          <w:sz w:val="24"/>
        </w:rPr>
        <w:t xml:space="preserve"> </w:t>
      </w:r>
      <w:r>
        <w:rPr>
          <w:sz w:val="24"/>
        </w:rPr>
        <w:t>finalizzate a porre rimedio alle carenze ed eccezioni accertate e da ultimo lo stato di realizzazione degli opportuni interventi correttivi/migliorativi sul Modello stesso;</w:t>
      </w:r>
    </w:p>
    <w:p w14:paraId="383BF20F" w14:textId="77777777" w:rsidR="003B3E07" w:rsidRDefault="00000000" w:rsidP="00183164">
      <w:pPr>
        <w:pStyle w:val="Paragrafoelenco"/>
        <w:numPr>
          <w:ilvl w:val="0"/>
          <w:numId w:val="3"/>
        </w:numPr>
        <w:tabs>
          <w:tab w:val="left" w:pos="824"/>
        </w:tabs>
        <w:spacing w:before="0" w:after="120" w:line="360" w:lineRule="auto"/>
        <w:ind w:left="397" w:hanging="354"/>
        <w:contextualSpacing/>
        <w:jc w:val="both"/>
        <w:rPr>
          <w:sz w:val="24"/>
        </w:rPr>
      </w:pPr>
      <w:r>
        <w:rPr>
          <w:sz w:val="24"/>
        </w:rPr>
        <w:lastRenderedPageBreak/>
        <w:t>un</w:t>
      </w:r>
      <w:r>
        <w:rPr>
          <w:spacing w:val="-1"/>
          <w:sz w:val="24"/>
        </w:rPr>
        <w:t xml:space="preserve"> </w:t>
      </w:r>
      <w:r>
        <w:rPr>
          <w:sz w:val="24"/>
        </w:rPr>
        <w:t>piano</w:t>
      </w:r>
      <w:r>
        <w:rPr>
          <w:spacing w:val="-1"/>
          <w:sz w:val="24"/>
        </w:rPr>
        <w:t xml:space="preserve"> </w:t>
      </w:r>
      <w:r>
        <w:rPr>
          <w:sz w:val="24"/>
        </w:rPr>
        <w:t>di</w:t>
      </w:r>
      <w:r>
        <w:rPr>
          <w:spacing w:val="-1"/>
          <w:sz w:val="24"/>
        </w:rPr>
        <w:t xml:space="preserve"> </w:t>
      </w:r>
      <w:r>
        <w:rPr>
          <w:sz w:val="24"/>
        </w:rPr>
        <w:t>attività</w:t>
      </w:r>
      <w:r>
        <w:rPr>
          <w:spacing w:val="-1"/>
          <w:sz w:val="24"/>
        </w:rPr>
        <w:t xml:space="preserve"> </w:t>
      </w:r>
      <w:r>
        <w:rPr>
          <w:sz w:val="24"/>
        </w:rPr>
        <w:t>previste</w:t>
      </w:r>
      <w:r>
        <w:rPr>
          <w:spacing w:val="-2"/>
          <w:sz w:val="24"/>
        </w:rPr>
        <w:t xml:space="preserve"> </w:t>
      </w:r>
      <w:r>
        <w:rPr>
          <w:sz w:val="24"/>
        </w:rPr>
        <w:t>per</w:t>
      </w:r>
      <w:r>
        <w:rPr>
          <w:spacing w:val="-1"/>
          <w:sz w:val="24"/>
        </w:rPr>
        <w:t xml:space="preserve"> </w:t>
      </w:r>
      <w:r>
        <w:rPr>
          <w:sz w:val="24"/>
        </w:rPr>
        <w:t xml:space="preserve">l’anno </w:t>
      </w:r>
      <w:r>
        <w:rPr>
          <w:spacing w:val="-2"/>
          <w:sz w:val="24"/>
        </w:rPr>
        <w:t>successivo.</w:t>
      </w:r>
    </w:p>
    <w:p w14:paraId="2283D0E3" w14:textId="6D9777D5" w:rsidR="003B3E07" w:rsidRPr="00183164" w:rsidRDefault="009F5004" w:rsidP="00183164">
      <w:pPr>
        <w:pStyle w:val="Titolo2"/>
        <w:tabs>
          <w:tab w:val="left" w:pos="691"/>
        </w:tabs>
        <w:spacing w:line="360" w:lineRule="auto"/>
        <w:ind w:left="0" w:firstLine="0"/>
        <w:rPr>
          <w:b w:val="0"/>
          <w:bCs w:val="0"/>
          <w:sz w:val="28"/>
          <w:szCs w:val="28"/>
        </w:rPr>
      </w:pPr>
      <w:bookmarkStart w:id="56" w:name="_TOC_250004"/>
      <w:bookmarkStart w:id="57" w:name="_Toc216783637"/>
      <w:r>
        <w:rPr>
          <w:b w:val="0"/>
          <w:bCs w:val="0"/>
          <w:sz w:val="28"/>
          <w:szCs w:val="28"/>
        </w:rPr>
        <w:t>5.5</w:t>
      </w:r>
      <w:r>
        <w:rPr>
          <w:b w:val="0"/>
          <w:bCs w:val="0"/>
          <w:sz w:val="28"/>
          <w:szCs w:val="28"/>
        </w:rPr>
        <w:tab/>
      </w:r>
      <w:r w:rsidRPr="00183164">
        <w:rPr>
          <w:b w:val="0"/>
          <w:bCs w:val="0"/>
          <w:sz w:val="28"/>
          <w:szCs w:val="28"/>
        </w:rPr>
        <w:t>Il</w:t>
      </w:r>
      <w:r w:rsidRPr="00183164">
        <w:rPr>
          <w:b w:val="0"/>
          <w:bCs w:val="0"/>
          <w:spacing w:val="-8"/>
          <w:sz w:val="28"/>
          <w:szCs w:val="28"/>
        </w:rPr>
        <w:t xml:space="preserve"> </w:t>
      </w:r>
      <w:r w:rsidR="00C36482" w:rsidRPr="00183164">
        <w:rPr>
          <w:b w:val="0"/>
          <w:bCs w:val="0"/>
          <w:sz w:val="28"/>
          <w:szCs w:val="28"/>
        </w:rPr>
        <w:t>s</w:t>
      </w:r>
      <w:r w:rsidRPr="00183164">
        <w:rPr>
          <w:b w:val="0"/>
          <w:bCs w:val="0"/>
          <w:sz w:val="28"/>
          <w:szCs w:val="28"/>
        </w:rPr>
        <w:t>istema</w:t>
      </w:r>
      <w:r w:rsidRPr="00183164">
        <w:rPr>
          <w:b w:val="0"/>
          <w:bCs w:val="0"/>
          <w:spacing w:val="-10"/>
          <w:sz w:val="28"/>
          <w:szCs w:val="28"/>
        </w:rPr>
        <w:t xml:space="preserve"> </w:t>
      </w:r>
      <w:r w:rsidRPr="00183164">
        <w:rPr>
          <w:b w:val="0"/>
          <w:bCs w:val="0"/>
          <w:sz w:val="28"/>
          <w:szCs w:val="28"/>
        </w:rPr>
        <w:t>dei</w:t>
      </w:r>
      <w:r w:rsidRPr="00183164">
        <w:rPr>
          <w:b w:val="0"/>
          <w:bCs w:val="0"/>
          <w:spacing w:val="-8"/>
          <w:sz w:val="28"/>
          <w:szCs w:val="28"/>
        </w:rPr>
        <w:t xml:space="preserve"> </w:t>
      </w:r>
      <w:r w:rsidRPr="00183164">
        <w:rPr>
          <w:b w:val="0"/>
          <w:bCs w:val="0"/>
          <w:sz w:val="28"/>
          <w:szCs w:val="28"/>
        </w:rPr>
        <w:t>flussi</w:t>
      </w:r>
      <w:r w:rsidRPr="00183164">
        <w:rPr>
          <w:b w:val="0"/>
          <w:bCs w:val="0"/>
          <w:spacing w:val="-6"/>
          <w:sz w:val="28"/>
          <w:szCs w:val="28"/>
        </w:rPr>
        <w:t xml:space="preserve"> </w:t>
      </w:r>
      <w:r w:rsidRPr="00183164">
        <w:rPr>
          <w:b w:val="0"/>
          <w:bCs w:val="0"/>
          <w:sz w:val="28"/>
          <w:szCs w:val="28"/>
        </w:rPr>
        <w:t>informativi</w:t>
      </w:r>
      <w:r w:rsidRPr="00183164">
        <w:rPr>
          <w:b w:val="0"/>
          <w:bCs w:val="0"/>
          <w:spacing w:val="-9"/>
          <w:sz w:val="28"/>
          <w:szCs w:val="28"/>
        </w:rPr>
        <w:t xml:space="preserve"> </w:t>
      </w:r>
      <w:r w:rsidRPr="00183164">
        <w:rPr>
          <w:b w:val="0"/>
          <w:bCs w:val="0"/>
          <w:sz w:val="28"/>
          <w:szCs w:val="28"/>
        </w:rPr>
        <w:t>nei</w:t>
      </w:r>
      <w:r w:rsidRPr="00183164">
        <w:rPr>
          <w:b w:val="0"/>
          <w:bCs w:val="0"/>
          <w:spacing w:val="-9"/>
          <w:sz w:val="28"/>
          <w:szCs w:val="28"/>
        </w:rPr>
        <w:t xml:space="preserve"> </w:t>
      </w:r>
      <w:r w:rsidRPr="00183164">
        <w:rPr>
          <w:b w:val="0"/>
          <w:bCs w:val="0"/>
          <w:sz w:val="28"/>
          <w:szCs w:val="28"/>
        </w:rPr>
        <w:t>confronti</w:t>
      </w:r>
      <w:r w:rsidRPr="00183164">
        <w:rPr>
          <w:b w:val="0"/>
          <w:bCs w:val="0"/>
          <w:spacing w:val="-7"/>
          <w:sz w:val="28"/>
          <w:szCs w:val="28"/>
        </w:rPr>
        <w:t xml:space="preserve"> </w:t>
      </w:r>
      <w:r w:rsidRPr="00183164">
        <w:rPr>
          <w:b w:val="0"/>
          <w:bCs w:val="0"/>
          <w:sz w:val="28"/>
          <w:szCs w:val="28"/>
        </w:rPr>
        <w:t>dell’Organismo</w:t>
      </w:r>
      <w:r w:rsidRPr="00183164">
        <w:rPr>
          <w:b w:val="0"/>
          <w:bCs w:val="0"/>
          <w:spacing w:val="-9"/>
          <w:sz w:val="28"/>
          <w:szCs w:val="28"/>
        </w:rPr>
        <w:t xml:space="preserve"> </w:t>
      </w:r>
      <w:r w:rsidRPr="00183164">
        <w:rPr>
          <w:b w:val="0"/>
          <w:bCs w:val="0"/>
          <w:sz w:val="28"/>
          <w:szCs w:val="28"/>
        </w:rPr>
        <w:t>di</w:t>
      </w:r>
      <w:r w:rsidRPr="00183164">
        <w:rPr>
          <w:b w:val="0"/>
          <w:bCs w:val="0"/>
          <w:spacing w:val="-7"/>
          <w:sz w:val="28"/>
          <w:szCs w:val="28"/>
        </w:rPr>
        <w:t xml:space="preserve"> </w:t>
      </w:r>
      <w:bookmarkEnd w:id="56"/>
      <w:r w:rsidRPr="00183164">
        <w:rPr>
          <w:b w:val="0"/>
          <w:bCs w:val="0"/>
          <w:spacing w:val="-2"/>
          <w:sz w:val="28"/>
          <w:szCs w:val="28"/>
        </w:rPr>
        <w:t>Vigilanza</w:t>
      </w:r>
      <w:bookmarkEnd w:id="57"/>
    </w:p>
    <w:p w14:paraId="35F156A1" w14:textId="77777777" w:rsidR="003B3E07" w:rsidRDefault="00000000" w:rsidP="00183164">
      <w:pPr>
        <w:pStyle w:val="Corpotesto"/>
        <w:spacing w:after="120" w:line="360" w:lineRule="auto"/>
        <w:ind w:left="0"/>
        <w:contextualSpacing/>
        <w:jc w:val="both"/>
      </w:pPr>
      <w:r>
        <w:t>L’art.</w:t>
      </w:r>
      <w:r>
        <w:rPr>
          <w:spacing w:val="-15"/>
        </w:rPr>
        <w:t xml:space="preserve"> </w:t>
      </w:r>
      <w:r>
        <w:t>6,</w:t>
      </w:r>
      <w:r>
        <w:rPr>
          <w:spacing w:val="35"/>
        </w:rPr>
        <w:t xml:space="preserve"> </w:t>
      </w:r>
      <w:r>
        <w:t>comma</w:t>
      </w:r>
      <w:r>
        <w:rPr>
          <w:spacing w:val="-15"/>
        </w:rPr>
        <w:t xml:space="preserve"> </w:t>
      </w:r>
      <w:r>
        <w:t>2,</w:t>
      </w:r>
      <w:r>
        <w:rPr>
          <w:spacing w:val="-14"/>
        </w:rPr>
        <w:t xml:space="preserve"> </w:t>
      </w:r>
      <w:r>
        <w:t>lett.</w:t>
      </w:r>
      <w:r>
        <w:rPr>
          <w:spacing w:val="-14"/>
        </w:rPr>
        <w:t xml:space="preserve"> </w:t>
      </w:r>
      <w:r>
        <w:t>d)</w:t>
      </w:r>
      <w:r>
        <w:rPr>
          <w:spacing w:val="-15"/>
        </w:rPr>
        <w:t xml:space="preserve"> </w:t>
      </w:r>
      <w:r>
        <w:t>del</w:t>
      </w:r>
      <w:r>
        <w:rPr>
          <w:spacing w:val="-14"/>
        </w:rPr>
        <w:t xml:space="preserve"> </w:t>
      </w:r>
      <w:r>
        <w:t>D.</w:t>
      </w:r>
      <w:r>
        <w:rPr>
          <w:spacing w:val="-13"/>
        </w:rPr>
        <w:t xml:space="preserve"> </w:t>
      </w:r>
      <w:r>
        <w:t>Lgs.</w:t>
      </w:r>
      <w:r>
        <w:rPr>
          <w:spacing w:val="-14"/>
        </w:rPr>
        <w:t xml:space="preserve"> </w:t>
      </w:r>
      <w:r>
        <w:t>n.</w:t>
      </w:r>
      <w:r>
        <w:rPr>
          <w:spacing w:val="-14"/>
        </w:rPr>
        <w:t xml:space="preserve"> </w:t>
      </w:r>
      <w:r>
        <w:t>231/2001</w:t>
      </w:r>
      <w:r>
        <w:rPr>
          <w:spacing w:val="-12"/>
        </w:rPr>
        <w:t xml:space="preserve"> </w:t>
      </w:r>
      <w:r>
        <w:t>e</w:t>
      </w:r>
      <w:r>
        <w:rPr>
          <w:spacing w:val="-14"/>
        </w:rPr>
        <w:t xml:space="preserve"> </w:t>
      </w:r>
      <w:proofErr w:type="spellStart"/>
      <w:r>
        <w:t>s.m.i.</w:t>
      </w:r>
      <w:proofErr w:type="spellEnd"/>
      <w:r>
        <w:t>,</w:t>
      </w:r>
      <w:r>
        <w:rPr>
          <w:spacing w:val="-14"/>
        </w:rPr>
        <w:t xml:space="preserve"> </w:t>
      </w:r>
      <w:r>
        <w:t>impone</w:t>
      </w:r>
      <w:r>
        <w:rPr>
          <w:spacing w:val="-15"/>
        </w:rPr>
        <w:t xml:space="preserve"> </w:t>
      </w:r>
      <w:r>
        <w:t>la</w:t>
      </w:r>
      <w:r>
        <w:rPr>
          <w:spacing w:val="-15"/>
        </w:rPr>
        <w:t xml:space="preserve"> </w:t>
      </w:r>
      <w:r>
        <w:t>previsione</w:t>
      </w:r>
      <w:r>
        <w:rPr>
          <w:spacing w:val="-15"/>
        </w:rPr>
        <w:t xml:space="preserve"> </w:t>
      </w:r>
      <w:r>
        <w:t>di</w:t>
      </w:r>
      <w:r>
        <w:rPr>
          <w:spacing w:val="-14"/>
        </w:rPr>
        <w:t xml:space="preserve"> </w:t>
      </w:r>
      <w:r>
        <w:t>obblighi</w:t>
      </w:r>
      <w:r>
        <w:rPr>
          <w:spacing w:val="-14"/>
        </w:rPr>
        <w:t xml:space="preserve"> </w:t>
      </w:r>
      <w:r>
        <w:t>informativi nei confronti dell’</w:t>
      </w:r>
      <w:proofErr w:type="spellStart"/>
      <w:r>
        <w:t>OdV</w:t>
      </w:r>
      <w:proofErr w:type="spellEnd"/>
      <w:r>
        <w:t xml:space="preserve"> quale “organismo deputato a vigilare sul funzionamento e l’osservanza del Modello stesso”.</w:t>
      </w:r>
    </w:p>
    <w:p w14:paraId="0228530E" w14:textId="4C7ADFC6" w:rsidR="003B3E07" w:rsidRPr="00C36482" w:rsidRDefault="00000000" w:rsidP="00183164">
      <w:pPr>
        <w:pStyle w:val="Corpotesto"/>
        <w:spacing w:after="120" w:line="360" w:lineRule="auto"/>
        <w:ind w:left="0"/>
        <w:jc w:val="both"/>
      </w:pPr>
      <w:r>
        <w:t>I</w:t>
      </w:r>
      <w:r>
        <w:rPr>
          <w:spacing w:val="56"/>
          <w:w w:val="150"/>
        </w:rPr>
        <w:t xml:space="preserve"> </w:t>
      </w:r>
      <w:r>
        <w:t>flussi</w:t>
      </w:r>
      <w:r>
        <w:rPr>
          <w:spacing w:val="62"/>
          <w:w w:val="150"/>
        </w:rPr>
        <w:t xml:space="preserve"> </w:t>
      </w:r>
      <w:r>
        <w:t>informativi</w:t>
      </w:r>
      <w:r>
        <w:rPr>
          <w:spacing w:val="62"/>
          <w:w w:val="150"/>
        </w:rPr>
        <w:t xml:space="preserve"> </w:t>
      </w:r>
      <w:r>
        <w:t>definiti</w:t>
      </w:r>
      <w:r>
        <w:rPr>
          <w:spacing w:val="63"/>
          <w:w w:val="150"/>
        </w:rPr>
        <w:t xml:space="preserve"> </w:t>
      </w:r>
      <w:r>
        <w:t>nella</w:t>
      </w:r>
      <w:r>
        <w:rPr>
          <w:spacing w:val="64"/>
          <w:w w:val="150"/>
        </w:rPr>
        <w:t xml:space="preserve"> </w:t>
      </w:r>
      <w:r w:rsidR="006E5F49">
        <w:t>già menzionata</w:t>
      </w:r>
      <w:r>
        <w:rPr>
          <w:spacing w:val="61"/>
          <w:w w:val="150"/>
        </w:rPr>
        <w:t xml:space="preserve"> </w:t>
      </w:r>
      <w:r>
        <w:t>Procedura</w:t>
      </w:r>
      <w:r>
        <w:rPr>
          <w:spacing w:val="60"/>
          <w:w w:val="150"/>
        </w:rPr>
        <w:t xml:space="preserve"> </w:t>
      </w:r>
      <w:r>
        <w:t>hanno</w:t>
      </w:r>
      <w:r>
        <w:rPr>
          <w:spacing w:val="62"/>
          <w:w w:val="150"/>
        </w:rPr>
        <w:t xml:space="preserve"> </w:t>
      </w:r>
      <w:r>
        <w:t>l’obiettivo</w:t>
      </w:r>
      <w:r>
        <w:rPr>
          <w:spacing w:val="61"/>
          <w:w w:val="150"/>
        </w:rPr>
        <w:t xml:space="preserve"> </w:t>
      </w:r>
      <w:r>
        <w:t>di</w:t>
      </w:r>
      <w:r>
        <w:rPr>
          <w:spacing w:val="62"/>
          <w:w w:val="150"/>
        </w:rPr>
        <w:t xml:space="preserve"> </w:t>
      </w:r>
      <w:r>
        <w:t>rendere</w:t>
      </w:r>
      <w:r>
        <w:rPr>
          <w:spacing w:val="60"/>
          <w:w w:val="150"/>
        </w:rPr>
        <w:t xml:space="preserve"> </w:t>
      </w:r>
      <w:r>
        <w:rPr>
          <w:spacing w:val="-2"/>
        </w:rPr>
        <w:t>disponibili</w:t>
      </w:r>
      <w:r w:rsidR="00C36482">
        <w:rPr>
          <w:spacing w:val="-2"/>
        </w:rPr>
        <w:t xml:space="preserve"> </w:t>
      </w:r>
      <w:r w:rsidR="00C36482" w:rsidRPr="00C36482">
        <w:rPr>
          <w:spacing w:val="-2"/>
        </w:rPr>
        <w:t xml:space="preserve">all’Organismo di Vigilanza, mediante una modalità di comunicazione strutturata, le informazioni necessarie all’attività di vigilanza sull’efficacia del Modello e quindi utili alla prevenzione dei reati ai sensi del </w:t>
      </w:r>
      <w:proofErr w:type="spellStart"/>
      <w:r w:rsidR="00C36482" w:rsidRPr="00C36482">
        <w:rPr>
          <w:spacing w:val="-2"/>
        </w:rPr>
        <w:t>D.Lgs.</w:t>
      </w:r>
      <w:proofErr w:type="spellEnd"/>
      <w:r w:rsidR="00C36482" w:rsidRPr="00C36482">
        <w:rPr>
          <w:spacing w:val="-2"/>
        </w:rPr>
        <w:t xml:space="preserve"> 231/2001.</w:t>
      </w:r>
    </w:p>
    <w:p w14:paraId="6418B6AD" w14:textId="2FCE2A22" w:rsidR="003B3E07" w:rsidRPr="00183164" w:rsidRDefault="009F5004" w:rsidP="00183164">
      <w:pPr>
        <w:pStyle w:val="Titolo2"/>
        <w:tabs>
          <w:tab w:val="left" w:pos="691"/>
        </w:tabs>
        <w:spacing w:line="360" w:lineRule="auto"/>
        <w:ind w:left="0" w:firstLine="0"/>
        <w:rPr>
          <w:rFonts w:ascii="Carlito" w:hAnsi="Carlito"/>
          <w:b w:val="0"/>
          <w:bCs w:val="0"/>
          <w:sz w:val="28"/>
          <w:szCs w:val="28"/>
        </w:rPr>
      </w:pPr>
      <w:bookmarkStart w:id="58" w:name="_TOC_250003"/>
      <w:bookmarkStart w:id="59" w:name="_Toc216783638"/>
      <w:r>
        <w:rPr>
          <w:b w:val="0"/>
          <w:bCs w:val="0"/>
          <w:sz w:val="28"/>
          <w:szCs w:val="28"/>
        </w:rPr>
        <w:t>5.6</w:t>
      </w:r>
      <w:r>
        <w:rPr>
          <w:b w:val="0"/>
          <w:bCs w:val="0"/>
          <w:sz w:val="28"/>
          <w:szCs w:val="28"/>
        </w:rPr>
        <w:tab/>
      </w:r>
      <w:r w:rsidRPr="00183164">
        <w:rPr>
          <w:b w:val="0"/>
          <w:bCs w:val="0"/>
          <w:sz w:val="28"/>
          <w:szCs w:val="28"/>
        </w:rPr>
        <w:t>Regolamento</w:t>
      </w:r>
      <w:r w:rsidRPr="00183164">
        <w:rPr>
          <w:b w:val="0"/>
          <w:bCs w:val="0"/>
          <w:spacing w:val="-10"/>
          <w:sz w:val="28"/>
          <w:szCs w:val="28"/>
        </w:rPr>
        <w:t xml:space="preserve"> </w:t>
      </w:r>
      <w:r w:rsidRPr="00183164">
        <w:rPr>
          <w:b w:val="0"/>
          <w:bCs w:val="0"/>
          <w:sz w:val="28"/>
          <w:szCs w:val="28"/>
        </w:rPr>
        <w:t>dell’Organismo</w:t>
      </w:r>
      <w:r w:rsidRPr="00183164">
        <w:rPr>
          <w:b w:val="0"/>
          <w:bCs w:val="0"/>
          <w:spacing w:val="-10"/>
          <w:sz w:val="28"/>
          <w:szCs w:val="28"/>
        </w:rPr>
        <w:t xml:space="preserve"> </w:t>
      </w:r>
      <w:r w:rsidRPr="00183164">
        <w:rPr>
          <w:b w:val="0"/>
          <w:bCs w:val="0"/>
          <w:sz w:val="28"/>
          <w:szCs w:val="28"/>
        </w:rPr>
        <w:t>di</w:t>
      </w:r>
      <w:r w:rsidRPr="00183164">
        <w:rPr>
          <w:b w:val="0"/>
          <w:bCs w:val="0"/>
          <w:spacing w:val="-10"/>
          <w:sz w:val="28"/>
          <w:szCs w:val="28"/>
        </w:rPr>
        <w:t xml:space="preserve"> </w:t>
      </w:r>
      <w:bookmarkEnd w:id="58"/>
      <w:r w:rsidRPr="00183164">
        <w:rPr>
          <w:b w:val="0"/>
          <w:bCs w:val="0"/>
          <w:spacing w:val="-2"/>
          <w:sz w:val="28"/>
          <w:szCs w:val="28"/>
        </w:rPr>
        <w:t>Vigilanza</w:t>
      </w:r>
      <w:bookmarkEnd w:id="59"/>
    </w:p>
    <w:p w14:paraId="7418CAF0" w14:textId="6C65BB83" w:rsidR="003B3E07" w:rsidRDefault="00000000" w:rsidP="00183164">
      <w:pPr>
        <w:pStyle w:val="Corpotesto"/>
        <w:spacing w:after="120" w:line="360" w:lineRule="auto"/>
        <w:ind w:left="0" w:right="159"/>
        <w:jc w:val="both"/>
      </w:pPr>
      <w:r>
        <w:t>La definizione degli aspetti attinenti all’operatività dell’Organismo è oggetto di apposita regolamentazione adottata in autonomia dall’Organismo di Vigilanza, nel rispetto di quanto previsto nella</w:t>
      </w:r>
      <w:r>
        <w:rPr>
          <w:spacing w:val="-3"/>
        </w:rPr>
        <w:t xml:space="preserve"> </w:t>
      </w:r>
      <w:r>
        <w:t>presente</w:t>
      </w:r>
      <w:r>
        <w:rPr>
          <w:spacing w:val="-2"/>
        </w:rPr>
        <w:t xml:space="preserve"> </w:t>
      </w:r>
      <w:r>
        <w:t>Parte</w:t>
      </w:r>
      <w:r>
        <w:rPr>
          <w:spacing w:val="-3"/>
        </w:rPr>
        <w:t xml:space="preserve"> </w:t>
      </w:r>
      <w:r>
        <w:t>Generale</w:t>
      </w:r>
      <w:r>
        <w:rPr>
          <w:spacing w:val="-1"/>
        </w:rPr>
        <w:t xml:space="preserve"> </w:t>
      </w:r>
      <w:r>
        <w:t>e</w:t>
      </w:r>
      <w:r>
        <w:rPr>
          <w:spacing w:val="-1"/>
        </w:rPr>
        <w:t xml:space="preserve"> </w:t>
      </w:r>
      <w:r>
        <w:t>nello</w:t>
      </w:r>
      <w:r>
        <w:rPr>
          <w:spacing w:val="-2"/>
        </w:rPr>
        <w:t xml:space="preserve"> </w:t>
      </w:r>
      <w:r>
        <w:t>Statuto</w:t>
      </w:r>
      <w:r>
        <w:rPr>
          <w:spacing w:val="-2"/>
        </w:rPr>
        <w:t xml:space="preserve"> </w:t>
      </w:r>
      <w:r>
        <w:t>dell’Organismo</w:t>
      </w:r>
      <w:r>
        <w:rPr>
          <w:spacing w:val="-2"/>
        </w:rPr>
        <w:t xml:space="preserve"> </w:t>
      </w:r>
      <w:r>
        <w:t>di</w:t>
      </w:r>
      <w:r>
        <w:rPr>
          <w:spacing w:val="-2"/>
        </w:rPr>
        <w:t xml:space="preserve"> </w:t>
      </w:r>
      <w:r>
        <w:t>Vigilanza</w:t>
      </w:r>
      <w:r>
        <w:rPr>
          <w:spacing w:val="-1"/>
        </w:rPr>
        <w:t xml:space="preserve"> </w:t>
      </w:r>
      <w:r>
        <w:t>di</w:t>
      </w:r>
      <w:r>
        <w:rPr>
          <w:spacing w:val="-2"/>
        </w:rPr>
        <w:t xml:space="preserve"> </w:t>
      </w:r>
      <w:r w:rsidR="000D7EC7">
        <w:t>Farmacie Comunali Pisa</w:t>
      </w:r>
      <w:r>
        <w:rPr>
          <w:spacing w:val="-2"/>
        </w:rPr>
        <w:t xml:space="preserve"> </w:t>
      </w:r>
      <w:r>
        <w:t>S.p.A.,</w:t>
      </w:r>
      <w:r>
        <w:rPr>
          <w:spacing w:val="-2"/>
        </w:rPr>
        <w:t xml:space="preserve"> </w:t>
      </w:r>
      <w:r>
        <w:t>che</w:t>
      </w:r>
      <w:r>
        <w:rPr>
          <w:spacing w:val="-3"/>
        </w:rPr>
        <w:t xml:space="preserve"> </w:t>
      </w:r>
      <w:r>
        <w:t>della prima costituisce parte integrante.</w:t>
      </w:r>
    </w:p>
    <w:p w14:paraId="762E4767" w14:textId="42397330" w:rsidR="003B3E07" w:rsidRPr="00183164" w:rsidRDefault="009F5004" w:rsidP="00183164">
      <w:pPr>
        <w:pStyle w:val="Titolo2"/>
        <w:tabs>
          <w:tab w:val="left" w:pos="691"/>
        </w:tabs>
        <w:spacing w:line="360" w:lineRule="auto"/>
        <w:ind w:left="0" w:firstLine="0"/>
        <w:rPr>
          <w:rFonts w:ascii="Carlito" w:hAnsi="Carlito"/>
          <w:b w:val="0"/>
          <w:bCs w:val="0"/>
          <w:sz w:val="28"/>
          <w:szCs w:val="28"/>
        </w:rPr>
      </w:pPr>
      <w:bookmarkStart w:id="60" w:name="_TOC_250002"/>
      <w:bookmarkStart w:id="61" w:name="_Toc216783639"/>
      <w:bookmarkEnd w:id="60"/>
      <w:r>
        <w:rPr>
          <w:b w:val="0"/>
          <w:bCs w:val="0"/>
          <w:spacing w:val="-2"/>
          <w:sz w:val="28"/>
          <w:szCs w:val="28"/>
        </w:rPr>
        <w:t>5.7</w:t>
      </w:r>
      <w:r>
        <w:rPr>
          <w:b w:val="0"/>
          <w:bCs w:val="0"/>
          <w:spacing w:val="-2"/>
          <w:sz w:val="28"/>
          <w:szCs w:val="28"/>
        </w:rPr>
        <w:tab/>
      </w:r>
      <w:r w:rsidRPr="00183164">
        <w:rPr>
          <w:b w:val="0"/>
          <w:bCs w:val="0"/>
          <w:spacing w:val="-2"/>
          <w:sz w:val="28"/>
          <w:szCs w:val="28"/>
        </w:rPr>
        <w:t>Responsabilità</w:t>
      </w:r>
      <w:bookmarkEnd w:id="61"/>
    </w:p>
    <w:p w14:paraId="6876421C" w14:textId="77777777" w:rsidR="003B3E07" w:rsidRDefault="00000000" w:rsidP="00183164">
      <w:pPr>
        <w:pStyle w:val="Corpotesto"/>
        <w:spacing w:after="120" w:line="360" w:lineRule="auto"/>
        <w:ind w:left="0" w:right="165"/>
        <w:jc w:val="both"/>
      </w:pPr>
      <w:r>
        <w:t>Tutti i componenti dell’Organismo di Vigilanza sono solidalmente responsabili nei confronti della Società dei danni derivanti dall’inosservanza degli obblighi di diligenza nell’adempimento delle proprie funzioni e degli obblighi di legge imposti per l’espletamento dell’incarico.</w:t>
      </w:r>
    </w:p>
    <w:p w14:paraId="1BD32A94" w14:textId="77777777" w:rsidR="003B3E07" w:rsidRDefault="00000000" w:rsidP="00183164">
      <w:pPr>
        <w:pStyle w:val="Corpotesto"/>
        <w:spacing w:after="120" w:line="360" w:lineRule="auto"/>
        <w:ind w:left="0" w:right="163"/>
        <w:jc w:val="both"/>
      </w:pPr>
      <w:r>
        <w:t>La responsabilità per gli atti e per le omissioni dei componenti dell’Organismo di Vigilanza non si estende ai componenti che, essendo immuni da colpa, abbiano fatto iscrivere a verbale il proprio dissenso ed abbiano provveduto a darne tempestiva comunicazione al C.d.A. della Società.</w:t>
      </w:r>
    </w:p>
    <w:p w14:paraId="3B6B56E0" w14:textId="456139D3" w:rsidR="003B3E07" w:rsidRDefault="00000000" w:rsidP="00183164">
      <w:pPr>
        <w:pStyle w:val="Corpotesto"/>
        <w:spacing w:after="120" w:line="360" w:lineRule="auto"/>
        <w:ind w:left="0" w:right="165"/>
        <w:jc w:val="both"/>
      </w:pPr>
      <w:r>
        <w:t>Le ipotesi di comportamento negligente e/o imperizia da parte dei componenti dell’Organismo di Vigilanza che abbia dato luogo ad omesso controllo sull’attuazione, sul rispetto e sull’aggiornamento del Modello sono sanzionabili ai sensi del Sistema Disciplinare.</w:t>
      </w:r>
    </w:p>
    <w:p w14:paraId="60F07679" w14:textId="77777777" w:rsidR="005509E0" w:rsidRDefault="005509E0">
      <w:pPr>
        <w:rPr>
          <w:b/>
          <w:bCs/>
          <w:color w:val="345A89"/>
          <w:sz w:val="32"/>
          <w:szCs w:val="32"/>
        </w:rPr>
      </w:pPr>
      <w:bookmarkStart w:id="62" w:name="_TOC_250001"/>
      <w:r>
        <w:rPr>
          <w:color w:val="345A89"/>
        </w:rPr>
        <w:br w:type="page"/>
      </w:r>
    </w:p>
    <w:p w14:paraId="359A2FB7" w14:textId="77777777" w:rsidR="005509E0" w:rsidRDefault="005509E0">
      <w:pPr>
        <w:rPr>
          <w:b/>
          <w:bCs/>
          <w:color w:val="345A89"/>
          <w:spacing w:val="-2"/>
          <w:sz w:val="32"/>
          <w:szCs w:val="32"/>
        </w:rPr>
      </w:pPr>
      <w:bookmarkStart w:id="63" w:name="_TOC_250000"/>
      <w:bookmarkEnd w:id="62"/>
      <w:bookmarkEnd w:id="63"/>
      <w:r>
        <w:rPr>
          <w:color w:val="345A89"/>
          <w:spacing w:val="-2"/>
        </w:rPr>
        <w:lastRenderedPageBreak/>
        <w:br w:type="page"/>
      </w:r>
    </w:p>
    <w:p w14:paraId="64C95413" w14:textId="2F504600" w:rsidR="003B3E07" w:rsidRDefault="00000000">
      <w:pPr>
        <w:pStyle w:val="Titolo1"/>
        <w:ind w:left="113" w:firstLine="0"/>
      </w:pPr>
      <w:bookmarkStart w:id="64" w:name="_Toc216783640"/>
      <w:r>
        <w:rPr>
          <w:color w:val="345A89"/>
          <w:spacing w:val="-2"/>
        </w:rPr>
        <w:lastRenderedPageBreak/>
        <w:t>ALLEGATI</w:t>
      </w:r>
      <w:bookmarkEnd w:id="64"/>
    </w:p>
    <w:p w14:paraId="6A84A0B8" w14:textId="77777777" w:rsidR="006F4D14" w:rsidRPr="008546B2" w:rsidRDefault="006F4D14">
      <w:pPr>
        <w:pStyle w:val="Paragrafoelenco"/>
        <w:numPr>
          <w:ilvl w:val="0"/>
          <w:numId w:val="1"/>
        </w:numPr>
        <w:tabs>
          <w:tab w:val="left" w:pos="832"/>
        </w:tabs>
        <w:spacing w:before="251"/>
        <w:ind w:left="832" w:hanging="359"/>
        <w:rPr>
          <w:b/>
          <w:i/>
          <w:sz w:val="24"/>
        </w:rPr>
      </w:pPr>
      <w:r w:rsidRPr="008546B2">
        <w:rPr>
          <w:b/>
          <w:i/>
          <w:sz w:val="24"/>
        </w:rPr>
        <w:t>Parte Speciale</w:t>
      </w:r>
    </w:p>
    <w:p w14:paraId="1AAB5145" w14:textId="2A07062C" w:rsidR="003B3E07" w:rsidRPr="008546B2" w:rsidRDefault="00000000">
      <w:pPr>
        <w:pStyle w:val="Paragrafoelenco"/>
        <w:numPr>
          <w:ilvl w:val="0"/>
          <w:numId w:val="1"/>
        </w:numPr>
        <w:tabs>
          <w:tab w:val="left" w:pos="832"/>
        </w:tabs>
        <w:spacing w:before="251"/>
        <w:ind w:left="832" w:hanging="359"/>
        <w:rPr>
          <w:b/>
          <w:i/>
          <w:sz w:val="24"/>
        </w:rPr>
      </w:pPr>
      <w:r w:rsidRPr="008546B2">
        <w:rPr>
          <w:b/>
          <w:i/>
          <w:sz w:val="24"/>
        </w:rPr>
        <w:t>Codice</w:t>
      </w:r>
      <w:r w:rsidRPr="008546B2">
        <w:rPr>
          <w:b/>
          <w:i/>
          <w:spacing w:val="-3"/>
          <w:sz w:val="24"/>
        </w:rPr>
        <w:t xml:space="preserve"> </w:t>
      </w:r>
      <w:r w:rsidRPr="008546B2">
        <w:rPr>
          <w:b/>
          <w:i/>
          <w:sz w:val="24"/>
        </w:rPr>
        <w:t>Etico e</w:t>
      </w:r>
      <w:r w:rsidRPr="008546B2">
        <w:rPr>
          <w:b/>
          <w:i/>
          <w:spacing w:val="-1"/>
          <w:sz w:val="24"/>
        </w:rPr>
        <w:t xml:space="preserve"> </w:t>
      </w:r>
      <w:r w:rsidRPr="008546B2">
        <w:rPr>
          <w:b/>
          <w:i/>
          <w:sz w:val="24"/>
        </w:rPr>
        <w:t xml:space="preserve">di </w:t>
      </w:r>
      <w:r w:rsidRPr="008546B2">
        <w:rPr>
          <w:b/>
          <w:i/>
          <w:spacing w:val="-2"/>
          <w:sz w:val="24"/>
        </w:rPr>
        <w:t>Condotta</w:t>
      </w:r>
    </w:p>
    <w:p w14:paraId="39597AEA" w14:textId="77777777" w:rsidR="003B3E07" w:rsidRPr="008546B2" w:rsidRDefault="003B3E07">
      <w:pPr>
        <w:pStyle w:val="Corpotesto"/>
        <w:ind w:left="0"/>
        <w:rPr>
          <w:b/>
          <w:i/>
        </w:rPr>
      </w:pPr>
    </w:p>
    <w:p w14:paraId="38CD3B59" w14:textId="77777777" w:rsidR="003B3E07" w:rsidRPr="008546B2" w:rsidRDefault="00000000">
      <w:pPr>
        <w:pStyle w:val="Paragrafoelenco"/>
        <w:numPr>
          <w:ilvl w:val="0"/>
          <w:numId w:val="1"/>
        </w:numPr>
        <w:tabs>
          <w:tab w:val="left" w:pos="832"/>
        </w:tabs>
        <w:spacing w:before="0"/>
        <w:ind w:left="832" w:hanging="359"/>
        <w:rPr>
          <w:b/>
          <w:i/>
          <w:sz w:val="24"/>
        </w:rPr>
      </w:pPr>
      <w:r w:rsidRPr="008546B2">
        <w:rPr>
          <w:b/>
          <w:i/>
          <w:sz w:val="24"/>
        </w:rPr>
        <w:t>Sistema</w:t>
      </w:r>
      <w:r w:rsidRPr="008546B2">
        <w:rPr>
          <w:b/>
          <w:i/>
          <w:spacing w:val="-1"/>
          <w:sz w:val="24"/>
        </w:rPr>
        <w:t xml:space="preserve"> </w:t>
      </w:r>
      <w:r w:rsidRPr="008546B2">
        <w:rPr>
          <w:b/>
          <w:i/>
          <w:spacing w:val="-2"/>
          <w:sz w:val="24"/>
        </w:rPr>
        <w:t>Disciplinare</w:t>
      </w:r>
    </w:p>
    <w:p w14:paraId="442A5F71" w14:textId="77777777" w:rsidR="006F4D14" w:rsidRPr="008546B2" w:rsidRDefault="006F4D14" w:rsidP="009231A0">
      <w:pPr>
        <w:tabs>
          <w:tab w:val="left" w:pos="832"/>
        </w:tabs>
        <w:rPr>
          <w:b/>
          <w:i/>
          <w:sz w:val="24"/>
        </w:rPr>
      </w:pPr>
    </w:p>
    <w:p w14:paraId="270EA6BD" w14:textId="334BB48F" w:rsidR="003B3E07" w:rsidRPr="009231A0" w:rsidRDefault="00000000" w:rsidP="009231A0">
      <w:pPr>
        <w:pStyle w:val="Paragrafoelenco"/>
        <w:numPr>
          <w:ilvl w:val="0"/>
          <w:numId w:val="1"/>
        </w:numPr>
        <w:tabs>
          <w:tab w:val="left" w:pos="832"/>
        </w:tabs>
        <w:spacing w:before="0"/>
        <w:ind w:left="832" w:hanging="359"/>
        <w:rPr>
          <w:b/>
          <w:i/>
          <w:sz w:val="24"/>
        </w:rPr>
      </w:pPr>
      <w:r w:rsidRPr="008546B2">
        <w:rPr>
          <w:b/>
          <w:i/>
          <w:sz w:val="24"/>
        </w:rPr>
        <w:t>Piano</w:t>
      </w:r>
      <w:r w:rsidRPr="008546B2">
        <w:rPr>
          <w:b/>
          <w:i/>
          <w:spacing w:val="-1"/>
          <w:sz w:val="24"/>
        </w:rPr>
        <w:t xml:space="preserve"> </w:t>
      </w:r>
      <w:r w:rsidRPr="008546B2">
        <w:rPr>
          <w:b/>
          <w:i/>
          <w:sz w:val="24"/>
        </w:rPr>
        <w:t>Triennale</w:t>
      </w:r>
      <w:r w:rsidRPr="008546B2">
        <w:rPr>
          <w:b/>
          <w:i/>
          <w:spacing w:val="-1"/>
          <w:sz w:val="24"/>
        </w:rPr>
        <w:t xml:space="preserve"> </w:t>
      </w:r>
      <w:r w:rsidRPr="008546B2">
        <w:rPr>
          <w:b/>
          <w:i/>
          <w:sz w:val="24"/>
        </w:rPr>
        <w:t>di</w:t>
      </w:r>
      <w:r w:rsidRPr="008546B2">
        <w:rPr>
          <w:b/>
          <w:i/>
          <w:spacing w:val="-1"/>
          <w:sz w:val="24"/>
        </w:rPr>
        <w:t xml:space="preserve"> </w:t>
      </w:r>
      <w:r w:rsidRPr="008546B2">
        <w:rPr>
          <w:b/>
          <w:i/>
          <w:sz w:val="24"/>
        </w:rPr>
        <w:t>Prevenzione</w:t>
      </w:r>
      <w:r w:rsidRPr="008546B2">
        <w:rPr>
          <w:b/>
          <w:i/>
          <w:spacing w:val="-1"/>
          <w:sz w:val="24"/>
        </w:rPr>
        <w:t xml:space="preserve"> </w:t>
      </w:r>
      <w:r w:rsidRPr="008546B2">
        <w:rPr>
          <w:b/>
          <w:i/>
          <w:sz w:val="24"/>
        </w:rPr>
        <w:t>della</w:t>
      </w:r>
      <w:r w:rsidRPr="008546B2">
        <w:rPr>
          <w:b/>
          <w:i/>
          <w:spacing w:val="-1"/>
          <w:sz w:val="24"/>
        </w:rPr>
        <w:t xml:space="preserve"> </w:t>
      </w:r>
      <w:r w:rsidRPr="008546B2">
        <w:rPr>
          <w:b/>
          <w:i/>
          <w:sz w:val="24"/>
        </w:rPr>
        <w:t>Corruzione</w:t>
      </w:r>
      <w:r w:rsidRPr="008546B2">
        <w:rPr>
          <w:b/>
          <w:i/>
          <w:spacing w:val="-2"/>
          <w:sz w:val="24"/>
        </w:rPr>
        <w:t xml:space="preserve"> </w:t>
      </w:r>
      <w:r w:rsidRPr="008546B2">
        <w:rPr>
          <w:b/>
          <w:i/>
          <w:sz w:val="24"/>
        </w:rPr>
        <w:t>e</w:t>
      </w:r>
      <w:r w:rsidRPr="008546B2">
        <w:rPr>
          <w:b/>
          <w:i/>
          <w:spacing w:val="-2"/>
          <w:sz w:val="24"/>
        </w:rPr>
        <w:t xml:space="preserve"> </w:t>
      </w:r>
      <w:r w:rsidRPr="008546B2">
        <w:rPr>
          <w:b/>
          <w:i/>
          <w:sz w:val="24"/>
        </w:rPr>
        <w:t xml:space="preserve">della </w:t>
      </w:r>
      <w:r w:rsidRPr="008546B2">
        <w:rPr>
          <w:b/>
          <w:i/>
          <w:spacing w:val="-2"/>
          <w:sz w:val="24"/>
        </w:rPr>
        <w:t>Trasparenza</w:t>
      </w:r>
    </w:p>
    <w:p w14:paraId="303C074E" w14:textId="1833B535" w:rsidR="009231A0" w:rsidRDefault="009231A0" w:rsidP="009231A0">
      <w:pPr>
        <w:pStyle w:val="Paragrafoelenco"/>
        <w:numPr>
          <w:ilvl w:val="0"/>
          <w:numId w:val="60"/>
        </w:numPr>
        <w:tabs>
          <w:tab w:val="left" w:pos="832"/>
        </w:tabs>
        <w:rPr>
          <w:b/>
          <w:i/>
          <w:sz w:val="24"/>
        </w:rPr>
      </w:pPr>
      <w:r>
        <w:rPr>
          <w:b/>
          <w:i/>
          <w:sz w:val="24"/>
        </w:rPr>
        <w:t>Mappatura dei processi</w:t>
      </w:r>
    </w:p>
    <w:p w14:paraId="3D3CE5F2" w14:textId="06764BBC" w:rsidR="009231A0" w:rsidRDefault="009231A0" w:rsidP="009231A0">
      <w:pPr>
        <w:pStyle w:val="Paragrafoelenco"/>
        <w:numPr>
          <w:ilvl w:val="0"/>
          <w:numId w:val="60"/>
        </w:numPr>
        <w:tabs>
          <w:tab w:val="left" w:pos="832"/>
        </w:tabs>
        <w:rPr>
          <w:b/>
          <w:i/>
          <w:sz w:val="24"/>
        </w:rPr>
      </w:pPr>
      <w:r>
        <w:rPr>
          <w:b/>
          <w:i/>
          <w:sz w:val="24"/>
        </w:rPr>
        <w:t>Analisi e valutazione dei rischi</w:t>
      </w:r>
    </w:p>
    <w:p w14:paraId="67D61E2B" w14:textId="2BC9C8DD" w:rsidR="009231A0" w:rsidRPr="009231A0" w:rsidRDefault="009231A0" w:rsidP="009231A0">
      <w:pPr>
        <w:pStyle w:val="Paragrafoelenco"/>
        <w:numPr>
          <w:ilvl w:val="0"/>
          <w:numId w:val="60"/>
        </w:numPr>
        <w:tabs>
          <w:tab w:val="left" w:pos="832"/>
        </w:tabs>
        <w:rPr>
          <w:b/>
          <w:i/>
          <w:sz w:val="24"/>
        </w:rPr>
      </w:pPr>
      <w:r>
        <w:rPr>
          <w:b/>
          <w:i/>
          <w:sz w:val="24"/>
        </w:rPr>
        <w:t>Tabella degli obblighi di pubblicazione</w:t>
      </w:r>
    </w:p>
    <w:p w14:paraId="35A722D6" w14:textId="132D6D20" w:rsidR="003B3E07" w:rsidRPr="009B7DB2" w:rsidRDefault="00000000" w:rsidP="009B7DB2">
      <w:pPr>
        <w:pStyle w:val="Paragrafoelenco"/>
        <w:numPr>
          <w:ilvl w:val="0"/>
          <w:numId w:val="1"/>
        </w:numPr>
        <w:tabs>
          <w:tab w:val="left" w:pos="832"/>
        </w:tabs>
        <w:spacing w:before="276"/>
        <w:ind w:left="832" w:hanging="359"/>
        <w:rPr>
          <w:b/>
          <w:i/>
          <w:sz w:val="24"/>
        </w:rPr>
      </w:pPr>
      <w:r w:rsidRPr="008546B2">
        <w:rPr>
          <w:b/>
          <w:i/>
          <w:sz w:val="24"/>
        </w:rPr>
        <w:t>Regolamento</w:t>
      </w:r>
      <w:r w:rsidRPr="008546B2">
        <w:rPr>
          <w:b/>
          <w:i/>
          <w:spacing w:val="-2"/>
          <w:sz w:val="24"/>
        </w:rPr>
        <w:t xml:space="preserve"> </w:t>
      </w:r>
      <w:r w:rsidRPr="008546B2">
        <w:rPr>
          <w:b/>
          <w:i/>
          <w:sz w:val="24"/>
        </w:rPr>
        <w:t>Organismo</w:t>
      </w:r>
      <w:r w:rsidRPr="008546B2">
        <w:rPr>
          <w:b/>
          <w:i/>
          <w:spacing w:val="-1"/>
          <w:sz w:val="24"/>
        </w:rPr>
        <w:t xml:space="preserve"> </w:t>
      </w:r>
      <w:r w:rsidRPr="008546B2">
        <w:rPr>
          <w:b/>
          <w:i/>
          <w:sz w:val="24"/>
        </w:rPr>
        <w:t>di</w:t>
      </w:r>
      <w:r w:rsidRPr="008546B2">
        <w:rPr>
          <w:b/>
          <w:i/>
          <w:spacing w:val="-1"/>
          <w:sz w:val="24"/>
        </w:rPr>
        <w:t xml:space="preserve"> </w:t>
      </w:r>
      <w:r w:rsidRPr="008546B2">
        <w:rPr>
          <w:b/>
          <w:i/>
          <w:spacing w:val="-2"/>
          <w:sz w:val="24"/>
        </w:rPr>
        <w:t>Vigilanza</w:t>
      </w:r>
    </w:p>
    <w:sectPr w:rsidR="003B3E07" w:rsidRPr="009B7DB2" w:rsidSect="00C74A8A">
      <w:headerReference w:type="default" r:id="rId10"/>
      <w:footerReference w:type="default" r:id="rId11"/>
      <w:pgSz w:w="11901" w:h="16817"/>
      <w:pgMar w:top="1985" w:right="822" w:bottom="941" w:left="1021" w:header="714"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6843" w14:textId="77777777" w:rsidR="00183D50" w:rsidRDefault="00183D50">
      <w:r>
        <w:separator/>
      </w:r>
    </w:p>
  </w:endnote>
  <w:endnote w:type="continuationSeparator" w:id="0">
    <w:p w14:paraId="0CCE8325" w14:textId="77777777" w:rsidR="00183D50" w:rsidRDefault="0018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altName w:val="Calibri"/>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adea">
    <w:altName w:val="Calibri"/>
    <w:panose1 w:val="020B0604020202020204"/>
    <w:charset w:val="00"/>
    <w:family w:val="auto"/>
    <w:pitch w:val="variable"/>
  </w:font>
  <w:font w:name="Carlito">
    <w:altName w:val="Calibri"/>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B64D" w14:textId="77777777" w:rsidR="003B3E07" w:rsidRDefault="00000000">
    <w:pPr>
      <w:pStyle w:val="Corpotesto"/>
      <w:spacing w:line="14" w:lineRule="auto"/>
      <w:ind w:left="0"/>
      <w:rPr>
        <w:sz w:val="20"/>
      </w:rPr>
    </w:pPr>
    <w:r>
      <w:rPr>
        <w:noProof/>
      </w:rPr>
      <mc:AlternateContent>
        <mc:Choice Requires="wps">
          <w:drawing>
            <wp:anchor distT="0" distB="0" distL="0" distR="0" simplePos="0" relativeHeight="486940672" behindDoc="1" locked="0" layoutInCell="1" allowOverlap="1" wp14:anchorId="7B9131AE" wp14:editId="0C2BDC85">
              <wp:simplePos x="0" y="0"/>
              <wp:positionH relativeFrom="page">
                <wp:posOffset>6824471</wp:posOffset>
              </wp:positionH>
              <wp:positionV relativeFrom="page">
                <wp:posOffset>10077730</wp:posOffset>
              </wp:positionV>
              <wp:extent cx="15938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A62D08C" w14:textId="77777777" w:rsidR="003B3E07"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B9131AE" id="_x0000_t202" coordsize="21600,21600" o:spt="202" path="m,l,21600r21600,l21600,xe">
              <v:stroke joinstyle="miter"/>
              <v:path gradientshapeok="t" o:connecttype="rect"/>
            </v:shapetype>
            <v:shape id="Textbox 7" o:spid="_x0000_s1029" type="#_x0000_t202" style="position:absolute;margin-left:537.35pt;margin-top:793.5pt;width:12.55pt;height:14.2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" filled="f" stroked="f">
              <v:textbox inset="0,0,0,0">
                <w:txbxContent>
                  <w:p w14:paraId="2A62D08C" w14:textId="77777777" w:rsidR="003B3E07"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8381" w14:textId="77777777" w:rsidR="003B3E07" w:rsidRDefault="00000000">
    <w:pPr>
      <w:pStyle w:val="Corpotesto"/>
      <w:spacing w:line="14" w:lineRule="auto"/>
      <w:ind w:left="0"/>
      <w:rPr>
        <w:sz w:val="20"/>
      </w:rPr>
    </w:pPr>
    <w:r>
      <w:rPr>
        <w:noProof/>
      </w:rPr>
      <mc:AlternateContent>
        <mc:Choice Requires="wps">
          <w:drawing>
            <wp:anchor distT="0" distB="0" distL="0" distR="0" simplePos="0" relativeHeight="486943744" behindDoc="1" locked="0" layoutInCell="1" allowOverlap="1" wp14:anchorId="5559552E" wp14:editId="5F259A87">
              <wp:simplePos x="0" y="0"/>
              <wp:positionH relativeFrom="page">
                <wp:posOffset>6754368</wp:posOffset>
              </wp:positionH>
              <wp:positionV relativeFrom="page">
                <wp:posOffset>10077730</wp:posOffset>
              </wp:positionV>
              <wp:extent cx="22923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5CC1EA27" w14:textId="77777777" w:rsidR="003B3E0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5559552E" id="_x0000_t202" coordsize="21600,21600" o:spt="202" path="m,l,21600r21600,l21600,xe">
              <v:stroke joinstyle="miter"/>
              <v:path gradientshapeok="t" o:connecttype="rect"/>
            </v:shapetype>
            <v:shape id="Textbox 14" o:spid="_x0000_s1032" type="#_x0000_t202" style="position:absolute;margin-left:531.85pt;margin-top:793.5pt;width:18.05pt;height:14.25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" filled="f" stroked="f">
              <v:textbox inset="0,0,0,0">
                <w:txbxContent>
                  <w:p w14:paraId="5CC1EA27" w14:textId="77777777" w:rsidR="003B3E07"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452E" w14:textId="77777777" w:rsidR="00183D50" w:rsidRDefault="00183D50">
      <w:r>
        <w:separator/>
      </w:r>
    </w:p>
  </w:footnote>
  <w:footnote w:type="continuationSeparator" w:id="0">
    <w:p w14:paraId="6D274942" w14:textId="77777777" w:rsidR="00183D50" w:rsidRDefault="00183D50">
      <w:r>
        <w:continuationSeparator/>
      </w:r>
    </w:p>
  </w:footnote>
  <w:footnote w:id="1">
    <w:p w14:paraId="50A89E0B" w14:textId="6C544F16" w:rsidR="001A289B" w:rsidRPr="003B1243" w:rsidRDefault="001A289B" w:rsidP="00183164">
      <w:pPr>
        <w:pStyle w:val="Testonotaapidipagina"/>
        <w:jc w:val="both"/>
      </w:pPr>
      <w:r w:rsidRPr="003B1243">
        <w:rPr>
          <w:rStyle w:val="Rimandonotaapidipagina"/>
        </w:rPr>
        <w:footnoteRef/>
      </w:r>
      <w:r w:rsidRPr="003B1243">
        <w:t xml:space="preserve"> </w:t>
      </w:r>
      <w:r w:rsidRPr="00183164">
        <w:t>“</w:t>
      </w:r>
      <w:r w:rsidRPr="003B1243">
        <w:t>Rimane, quindi, la rilevanza dei modelli di organizzazione e della disciplina prevista dagli artt. 6 e 7 D.lgs. n. 231 del 2001, che è diversamente articolata proprio sulla base del tipo di legame tra l</w:t>
      </w:r>
      <w:r w:rsidRPr="00183164">
        <w:t>’</w:t>
      </w:r>
      <w:r w:rsidRPr="003B1243">
        <w:t>autore del reato e l</w:t>
      </w:r>
      <w:r w:rsidRPr="00183164">
        <w:t>’</w:t>
      </w:r>
      <w:r w:rsidRPr="003B1243">
        <w:t>ente, atteso che l</w:t>
      </w:r>
      <w:r w:rsidRPr="00183164">
        <w:t>’</w:t>
      </w:r>
      <w:r w:rsidRPr="003B1243">
        <w:t>art. 6 prevede una disciplina per i casi in cui i reati siano stati commessi da soggetti apicali e l</w:t>
      </w:r>
      <w:r w:rsidRPr="00183164">
        <w:t>’</w:t>
      </w:r>
      <w:r w:rsidRPr="003B1243">
        <w:t>art. 7 ne prevede una differente per i casi in cui i reati siano stati commessi da soggetti subordinati a quelli che rivestono ruoli apicali</w:t>
      </w:r>
      <w:r w:rsidRPr="00183164">
        <w:t xml:space="preserve"> (Cass. Pen., sez. IV, 11/01/2023 n. 570)</w:t>
      </w:r>
      <w:r w:rsidRPr="003B1243">
        <w:t>.</w:t>
      </w:r>
    </w:p>
  </w:footnote>
  <w:footnote w:id="2">
    <w:p w14:paraId="260F6C81" w14:textId="4168B96F" w:rsidR="003B1243" w:rsidRPr="003B1243" w:rsidRDefault="003B1243" w:rsidP="00183164">
      <w:pPr>
        <w:pStyle w:val="Testonotaapidipagina"/>
        <w:jc w:val="both"/>
      </w:pPr>
      <w:r w:rsidRPr="003B1243">
        <w:rPr>
          <w:rStyle w:val="Rimandonotaapidipagina"/>
        </w:rPr>
        <w:footnoteRef/>
      </w:r>
      <w:r w:rsidRPr="003B1243">
        <w:t xml:space="preserve"> </w:t>
      </w:r>
      <w:r>
        <w:t>L’ente risponde, quindi, per fatto proprio, per essere venuto meno al dovere di organizzazione funzionale alla prevenzione del rischio-reato: in questa prospettiva, la colpa di organizzazione dell’ente finisce per assumere la stessa funzione che la colpa assume nel reato commesso dalla persona fisica, ovvero di elemento costitutivo del fatto tipico, integrato dalla violazione “colpevole” - ovvero rimproverabile - della regola cautelare (</w:t>
      </w:r>
      <w:r w:rsidRPr="003B1243">
        <w:t>Cass</w:t>
      </w:r>
      <w:r>
        <w:t>.</w:t>
      </w:r>
      <w:r w:rsidRPr="003B1243">
        <w:t xml:space="preserve"> Pen</w:t>
      </w:r>
      <w:r>
        <w:t>.</w:t>
      </w:r>
      <w:r w:rsidRPr="003B1243">
        <w:t xml:space="preserve">, </w:t>
      </w:r>
      <w:r>
        <w:t>s</w:t>
      </w:r>
      <w:r w:rsidRPr="003B1243">
        <w:t xml:space="preserve">ez. </w:t>
      </w:r>
      <w:r>
        <w:t>IV</w:t>
      </w:r>
      <w:r w:rsidRPr="003B1243">
        <w:t>, 15</w:t>
      </w:r>
      <w:r>
        <w:t>/05/</w:t>
      </w:r>
      <w:r w:rsidRPr="003B1243">
        <w:t>2025 n. 18410</w:t>
      </w:r>
      <w:r>
        <w:t>).</w:t>
      </w:r>
    </w:p>
  </w:footnote>
  <w:footnote w:id="3">
    <w:p w14:paraId="36BD0860" w14:textId="1B4E2971" w:rsidR="001A289B" w:rsidRPr="003B1243" w:rsidRDefault="001A289B" w:rsidP="00183164">
      <w:pPr>
        <w:pStyle w:val="Testonotaapidipagina"/>
        <w:jc w:val="both"/>
      </w:pPr>
      <w:r w:rsidRPr="003B1243">
        <w:rPr>
          <w:rStyle w:val="Rimandonotaapidipagina"/>
        </w:rPr>
        <w:footnoteRef/>
      </w:r>
      <w:r w:rsidRPr="003B1243">
        <w:t xml:space="preserve"> “Le superiori considerazioni spiegano le iniziali perplessità manifestate dal Collegio con riferimento alla struttura dell</w:t>
      </w:r>
      <w:r w:rsidRPr="00183164">
        <w:t>’</w:t>
      </w:r>
      <w:r w:rsidRPr="003B1243">
        <w:t>illecito delineata nel capo di imputazione, il quale si limita ad addebitare all</w:t>
      </w:r>
      <w:r w:rsidRPr="00183164">
        <w:t>’</w:t>
      </w:r>
      <w:r w:rsidRPr="003B1243">
        <w:t xml:space="preserve">ente un mero </w:t>
      </w:r>
      <w:r w:rsidRPr="00183164">
        <w:t>‘</w:t>
      </w:r>
      <w:r w:rsidRPr="003B1243">
        <w:t>vantaggio</w:t>
      </w:r>
      <w:r w:rsidRPr="00183164">
        <w:t xml:space="preserve">’ </w:t>
      </w:r>
      <w:r w:rsidRPr="003B1243">
        <w:t xml:space="preserve">(derivante nel risparmio di spesa come più sopra precisato), senza specificare in positivo in cosa sarebbe consistita la </w:t>
      </w:r>
      <w:r w:rsidRPr="00183164">
        <w:t>‘</w:t>
      </w:r>
      <w:r w:rsidRPr="003B1243">
        <w:t>colpa di organizzazione</w:t>
      </w:r>
      <w:r w:rsidRPr="00183164">
        <w:t>’</w:t>
      </w:r>
      <w:r w:rsidRPr="003B1243">
        <w:t xml:space="preserve"> da cui sarebbe derivato il reato presupposto, che è cosa diversa dalla colpa eventualmente riconducibile al soggetto apicale cui è ascritto il reato</w:t>
      </w:r>
      <w:r w:rsidRPr="00183164">
        <w:t>”</w:t>
      </w:r>
      <w:r w:rsidRPr="003B1243">
        <w:t xml:space="preserve"> </w:t>
      </w:r>
      <w:r w:rsidRPr="00183164">
        <w:t>(</w:t>
      </w:r>
      <w:r w:rsidRPr="003B1243">
        <w:t>Cass.</w:t>
      </w:r>
      <w:r w:rsidRPr="00183164">
        <w:t xml:space="preserve"> Pen.</w:t>
      </w:r>
      <w:r w:rsidRPr="003B1243">
        <w:t xml:space="preserve">, </w:t>
      </w:r>
      <w:r w:rsidRPr="00183164">
        <w:t xml:space="preserve">sez. </w:t>
      </w:r>
      <w:r w:rsidRPr="003B1243">
        <w:t>IV, 11</w:t>
      </w:r>
      <w:r w:rsidRPr="00183164">
        <w:t>/01/</w:t>
      </w:r>
      <w:r w:rsidRPr="003B1243">
        <w:t>2023 n. 570</w:t>
      </w:r>
      <w:r w:rsidRPr="00183164">
        <w:t>).</w:t>
      </w:r>
    </w:p>
  </w:footnote>
  <w:footnote w:id="4">
    <w:p w14:paraId="6B10AFE8" w14:textId="65482A0B" w:rsidR="00967457" w:rsidRDefault="00967457" w:rsidP="00183164">
      <w:pPr>
        <w:pStyle w:val="Testonotaapidipagina"/>
        <w:jc w:val="both"/>
      </w:pPr>
      <w:r>
        <w:rPr>
          <w:rStyle w:val="Rimandonotaapidipagina"/>
        </w:rPr>
        <w:footnoteRef/>
      </w:r>
      <w:r>
        <w:t xml:space="preserve"> Il d.lgs. n. 231 del 2001 ha consapevolmente rifiutato l’adozione di un criterio di imputazione dell’illecito dell’ente fondato sulla mera commissione del reato presupposto e, dunque, sulla responsabilità “di rimbalzo” dell’ente rispetto a quella della persona fisica. Ha introdotto, piuttosto, una forma di responsabilità dell’ente del tutto autonoma, ma connessa a quella della persona fisica, fondata sulla previsione di un illecito amministrativo che dipende dalla realizzazione di un reato, ma che non si identifica con lo stesso.</w:t>
      </w:r>
    </w:p>
    <w:p w14:paraId="4DF1C539" w14:textId="5DCEE9EE" w:rsidR="00967457" w:rsidRDefault="00967457" w:rsidP="00183164">
      <w:pPr>
        <w:pStyle w:val="Testonotaapidipagina"/>
        <w:jc w:val="both"/>
      </w:pPr>
      <w:r w:rsidRPr="00183164">
        <w:rPr>
          <w:u w:val="single"/>
        </w:rPr>
        <w:t>L’illecito dell’ente è, infatti, strutturato su una fattispecie complessa costituita sul piano oggettivo da tre elementi essenziali: la realizzazione di un reato, integrato nei suoi estremi oggettivi e soggettivi, da parte di una persona che abbia un rapporto qualificato con l’ente e la commissione del reato nell’interesse o a vantaggio dell’ente stesso</w:t>
      </w:r>
      <w:r>
        <w:t xml:space="preserve"> (art. 5). A questi si aggiunge l’elemento “soggettivo” della colpa di organizzazione diversamente connotato a seconda che il reato presupposto sia stato commesso da un soggetto in posizione apicale o sottoposto all’altrui vigilanza e direzione (artt. 6 e 7) (</w:t>
      </w:r>
      <w:r w:rsidRPr="00967457">
        <w:t>Cass</w:t>
      </w:r>
      <w:r>
        <w:t>.</w:t>
      </w:r>
      <w:r w:rsidRPr="00967457">
        <w:t xml:space="preserve"> Pen</w:t>
      </w:r>
      <w:r>
        <w:t>.</w:t>
      </w:r>
      <w:r w:rsidRPr="00967457">
        <w:t xml:space="preserve">, </w:t>
      </w:r>
      <w:r>
        <w:t>s</w:t>
      </w:r>
      <w:r w:rsidRPr="00967457">
        <w:t xml:space="preserve">ez. </w:t>
      </w:r>
      <w:r>
        <w:t>VI</w:t>
      </w:r>
      <w:r w:rsidRPr="00967457">
        <w:t>, 09</w:t>
      </w:r>
      <w:r>
        <w:t>/05/</w:t>
      </w:r>
      <w:r w:rsidRPr="00967457">
        <w:t>2025 n. 17664</w:t>
      </w:r>
      <w:r>
        <w:t>).</w:t>
      </w:r>
    </w:p>
  </w:footnote>
  <w:footnote w:id="5">
    <w:p w14:paraId="6BD03A30" w14:textId="2E9C0EE4" w:rsidR="00C947B0" w:rsidRPr="003B1243" w:rsidRDefault="00C947B0" w:rsidP="00183164">
      <w:pPr>
        <w:pStyle w:val="Testonotaapidipagina"/>
        <w:jc w:val="both"/>
      </w:pPr>
      <w:r w:rsidRPr="003B1243">
        <w:rPr>
          <w:rStyle w:val="Rimandonotaapidipagina"/>
        </w:rPr>
        <w:footnoteRef/>
      </w:r>
      <w:r w:rsidRPr="003B1243">
        <w:t xml:space="preserve"> Con ordinanza del 24 ottobre 2024 la Procura della Repubblica presso il Tribunale di Trapani ha disposto l’archiviazione del procedimento nei confronti di una società alla quale era stato contestato l’illecito amministrativo previsto e sanzionato dall’art. 25 del D. Lgs. n. 231 del 2001, in relazione all’imputazione per corruzione mossa a carico di un dipendente dell’ente stesso.</w:t>
      </w:r>
    </w:p>
    <w:p w14:paraId="68D2C3D5" w14:textId="3E5A110C" w:rsidR="00C947B0" w:rsidRDefault="00C947B0">
      <w:pPr>
        <w:pStyle w:val="Testonotaapidipagina"/>
        <w:jc w:val="both"/>
      </w:pPr>
      <w:r w:rsidRPr="003B1243">
        <w:t xml:space="preserve">Nello specifico, il P.M. ha ritenuto di disporre l’archiviazione del procedimento a carico dell’Ente in questione, poiché dotato di Modello idoneo, </w:t>
      </w:r>
      <w:r w:rsidRPr="00183164">
        <w:rPr>
          <w:i/>
          <w:iCs/>
        </w:rPr>
        <w:t>ex ante</w:t>
      </w:r>
      <w:r w:rsidRPr="003B1243">
        <w:t xml:space="preserve">, a prevenire il reato di corruzione verificatosi. Infatti, la Società nella valutazione del rischio-reato aveva previsto il divieto di donazioni in favore degli enti pubblici proprio per evitare indebite collusioni tra i rappresentanti della Società e quelli dell’Ente pubblico. Il divieto imposto è stato, però, fraudolentemente aggirato dal dipendente, il quale ha tentato di dissimulare una donazione ricorrendo alla sponsorizzazione che avrebbe, comunque, richiesto un iter formale del tutto assente negli atti del procedimento. In particolare, nel caso di specie il P.M. ha ritenuto sussistere il c.d. </w:t>
      </w:r>
      <w:r w:rsidRPr="00183164">
        <w:rPr>
          <w:i/>
          <w:iCs/>
        </w:rPr>
        <w:t>management override</w:t>
      </w:r>
      <w:r w:rsidRPr="003B1243">
        <w:t>, ossia una vera e propria forzatura gestionale da parte del dipendente, il quale ha adottato un comportamento improntato alla sistematica violazione ed aggiramento fraudolento di ogni regola e procedura, in presenza del quale qualunque Modello Organizzativo, seppur adeguato ed efficacemente attuato, non sarebbe stato in grado di evitare.</w:t>
      </w:r>
    </w:p>
    <w:p w14:paraId="1C813133" w14:textId="08B403F6" w:rsidR="008E0FBF" w:rsidRPr="003B1243" w:rsidRDefault="008E0FBF" w:rsidP="00183164">
      <w:pPr>
        <w:pStyle w:val="Testonotaapidipagina"/>
        <w:jc w:val="both"/>
      </w:pPr>
      <w:r>
        <w:t xml:space="preserve">Sulla stessa linea il Tribunale di </w:t>
      </w:r>
      <w:r w:rsidRPr="008E0FBF">
        <w:t xml:space="preserve">Milano, </w:t>
      </w:r>
      <w:r>
        <w:t>s</w:t>
      </w:r>
      <w:r w:rsidRPr="008E0FBF">
        <w:t xml:space="preserve">ez. II, </w:t>
      </w:r>
      <w:r>
        <w:t xml:space="preserve">con la </w:t>
      </w:r>
      <w:r w:rsidRPr="008E0FBF">
        <w:t>sent</w:t>
      </w:r>
      <w:r>
        <w:t xml:space="preserve">enza </w:t>
      </w:r>
      <w:r w:rsidRPr="008E0FBF">
        <w:t>25.</w:t>
      </w:r>
      <w:r>
        <w:t>0</w:t>
      </w:r>
      <w:r w:rsidRPr="008E0FBF">
        <w:t xml:space="preserve">1.2024 </w:t>
      </w:r>
      <w:r>
        <w:t>n. 1070.</w:t>
      </w:r>
    </w:p>
  </w:footnote>
  <w:footnote w:id="6">
    <w:p w14:paraId="5F8D6CC4" w14:textId="687A0F7F" w:rsidR="00F32E93" w:rsidRDefault="00F32E93" w:rsidP="00183164">
      <w:pPr>
        <w:pStyle w:val="Testonotaapidipagina"/>
        <w:jc w:val="both"/>
      </w:pPr>
      <w:r>
        <w:rPr>
          <w:rStyle w:val="Rimandonotaapidipagina"/>
        </w:rPr>
        <w:footnoteRef/>
      </w:r>
      <w:r>
        <w:t xml:space="preserve"> “L’analisi della storia dell’ente e della realtà aziendale è imprescindibile per poter individuare i reati che, con maggiore facilità, possono essere commessi nell’ambito dell’impresa e le loro modalità di commissione.</w:t>
      </w:r>
    </w:p>
    <w:p w14:paraId="66992248" w14:textId="55941CBF" w:rsidR="00F32E93" w:rsidRDefault="00F32E93" w:rsidP="00183164">
      <w:pPr>
        <w:pStyle w:val="Testonotaapidipagina"/>
        <w:jc w:val="both"/>
      </w:pPr>
      <w:r>
        <w:t>Questa analisi consente di individuare - sulla base di dati storici - in quali momenti della vita e della operatività dell’ente possono più facilmente inserirsi fattori di rischio; quali siano dunque i momenti della vita dell’ente che devono più specificamente essere parcellizzati e procedimentalizzati in modo da potere essere adeguatamente ed efficacemente controllati: ad esempio (…) l’analisi delle attribuzioni a soggetti esterni di consulenze (con particolare riguardo al costo ed alla effettività delle stesse), la gestione delle risorse economiche, le movimentazioni di denari all’interno del gruppo ecc.</w:t>
      </w:r>
    </w:p>
    <w:p w14:paraId="76F3776A" w14:textId="14CAB71D" w:rsidR="00F32E93" w:rsidRDefault="00F32E93" w:rsidP="00183164">
      <w:pPr>
        <w:pStyle w:val="Testonotaapidipagina"/>
        <w:jc w:val="both"/>
      </w:pPr>
      <w:r>
        <w:t>Solo una analisi specifica e dettagliata può consentire un adeguato e dinamico sistema di controlli preventivi e può consentire di progettare «specifici protocolli</w:t>
      </w:r>
      <w:r w:rsidR="00967457">
        <w:t xml:space="preserve"> </w:t>
      </w:r>
      <w:r>
        <w:t>diretti a programmare la formazione e l</w:t>
      </w:r>
      <w:r w:rsidR="00967457">
        <w:t>’</w:t>
      </w:r>
      <w:r>
        <w:t>attuazione delle decisioni dell</w:t>
      </w:r>
      <w:r w:rsidR="00967457">
        <w:t>’</w:t>
      </w:r>
      <w:r>
        <w:t>ente in relazione</w:t>
      </w:r>
      <w:r w:rsidR="00967457">
        <w:t xml:space="preserve"> </w:t>
      </w:r>
      <w:r>
        <w:t>ai reati da prevenire</w:t>
      </w:r>
      <w:r w:rsidR="00967457">
        <w:t xml:space="preserve"> (G.I.P. Tribunale Milano, 20 settembre 2004, nell’ambito del c.d. “caso IVRI”)</w:t>
      </w:r>
      <w:r>
        <w:t>.</w:t>
      </w:r>
    </w:p>
  </w:footnote>
  <w:footnote w:id="7">
    <w:p w14:paraId="6C4DFAE1" w14:textId="3F83F3C8" w:rsidR="00797A3C" w:rsidRPr="003B1243" w:rsidRDefault="00797A3C" w:rsidP="00183164">
      <w:pPr>
        <w:pStyle w:val="Testonotaapidipagina"/>
        <w:spacing w:line="360" w:lineRule="auto"/>
        <w:jc w:val="both"/>
      </w:pPr>
      <w:r w:rsidRPr="003B1243">
        <w:rPr>
          <w:rStyle w:val="Rimandonotaapidipagina"/>
        </w:rPr>
        <w:footnoteRef/>
      </w:r>
      <w:r w:rsidRPr="003B1243">
        <w:t xml:space="preserve"> La “mappatura del rischio” - </w:t>
      </w:r>
      <w:r w:rsidRPr="003B1243">
        <w:rPr>
          <w:i/>
          <w:iCs/>
        </w:rPr>
        <w:t>risk assessment</w:t>
      </w:r>
      <w:r w:rsidRPr="003B1243">
        <w:t xml:space="preserve"> – è il punto focale del Modello di Organizzazione, Gestione e Controllo, quale “fase cognitivo-rappresentativa funzionale alla percezione del rischio-reato ed alla valutazione del suo grado di intensità”; pertanto, “l’ente è chiamato a fare una ricognizione a tappeto dei fattori di rischio” (</w:t>
      </w:r>
      <w:r w:rsidRPr="00183164">
        <w:t>Trib</w:t>
      </w:r>
      <w:r w:rsidRPr="003B1243">
        <w:t>.</w:t>
      </w:r>
      <w:r w:rsidRPr="00183164">
        <w:t xml:space="preserve"> Milano, </w:t>
      </w:r>
      <w:r w:rsidR="003B1243">
        <w:t>s</w:t>
      </w:r>
      <w:r w:rsidRPr="00183164">
        <w:t>ez. II pen</w:t>
      </w:r>
      <w:r w:rsidR="003B1243">
        <w:t>.</w:t>
      </w:r>
      <w:r w:rsidRPr="00183164">
        <w:t>, Sent. n. 1070 del 25/01/2024</w:t>
      </w:r>
      <w:r w:rsidRPr="003B1243">
        <w:t>). Uno dei caratteri che testimonia l’inidoneità del MOG, ossia la sua incapacità di prevenire i reati, è appunto la mancanza di una mappatura completa del rischio reato (Cass. Pen., sez. VI, 04/02/2025 n. 4535).</w:t>
      </w:r>
    </w:p>
  </w:footnote>
  <w:footnote w:id="8">
    <w:p w14:paraId="38F7F941" w14:textId="2452C8CB" w:rsidR="00BF3D43" w:rsidRDefault="00BF3D43" w:rsidP="00BF3D43">
      <w:pPr>
        <w:pStyle w:val="Testonotaapidipagina"/>
      </w:pPr>
      <w:r>
        <w:rPr>
          <w:rStyle w:val="Rimandonotaapidipagina"/>
        </w:rPr>
        <w:footnoteRef/>
      </w:r>
      <w:r>
        <w:t xml:space="preserve"> ASSONIME, </w:t>
      </w:r>
      <w:r w:rsidRPr="00183164">
        <w:rPr>
          <w:i/>
          <w:iCs/>
        </w:rPr>
        <w:t>Sulla riforma della disciplina della responsabilità degli enti. Osservazioni e proposte</w:t>
      </w:r>
      <w:r>
        <w:t>, Position Papers 4/2025.</w:t>
      </w:r>
    </w:p>
  </w:footnote>
  <w:footnote w:id="9">
    <w:p w14:paraId="601C1C15" w14:textId="7C0DFF7B" w:rsidR="007204DD" w:rsidRDefault="007204DD" w:rsidP="00183164">
      <w:pPr>
        <w:pStyle w:val="Testonotaapidipagina"/>
        <w:jc w:val="both"/>
      </w:pPr>
      <w:r>
        <w:rPr>
          <w:rStyle w:val="Rimandonotaapidipagina"/>
        </w:rPr>
        <w:footnoteRef/>
      </w:r>
      <w:r>
        <w:t xml:space="preserve"> Nota Confindustria che “la gestione dei numerosi obblighi di </w:t>
      </w:r>
      <w:r w:rsidRPr="00183164">
        <w:rPr>
          <w:i/>
          <w:iCs/>
        </w:rPr>
        <w:t>compliance</w:t>
      </w:r>
      <w:r>
        <w:t>, secondo un approccio tradizionale, può risultare connotata da una pluralità di processi, informazioni potenzialmente incoerenti, controlli potenzialmente non ottimizzati, con conseguente ridondanza nelle attività.</w:t>
      </w:r>
    </w:p>
    <w:p w14:paraId="316E362F" w14:textId="77777777" w:rsidR="007204DD" w:rsidRDefault="007204DD" w:rsidP="00183164">
      <w:pPr>
        <w:pStyle w:val="Testonotaapidipagina"/>
        <w:jc w:val="both"/>
      </w:pPr>
      <w:r>
        <w:t xml:space="preserve">Il passaggio ad una </w:t>
      </w:r>
      <w:r w:rsidRPr="00183164">
        <w:rPr>
          <w:i/>
          <w:iCs/>
        </w:rPr>
        <w:t>compliance</w:t>
      </w:r>
      <w:r>
        <w:t xml:space="preserve"> integrata potrebbe permettere invece agli Enti di:</w:t>
      </w:r>
    </w:p>
    <w:p w14:paraId="6C2179C5" w14:textId="77777777" w:rsidR="007204DD" w:rsidRDefault="007204DD" w:rsidP="00183164">
      <w:pPr>
        <w:pStyle w:val="Testonotaapidipagina"/>
        <w:jc w:val="both"/>
      </w:pPr>
      <w:r>
        <w:t>• razionalizzare le attività (in termini di risorse, persone, sistemi, ecc.);</w:t>
      </w:r>
    </w:p>
    <w:p w14:paraId="5B496C75" w14:textId="77777777" w:rsidR="007204DD" w:rsidRDefault="007204DD" w:rsidP="00183164">
      <w:pPr>
        <w:pStyle w:val="Testonotaapidipagina"/>
        <w:jc w:val="both"/>
      </w:pPr>
      <w:r>
        <w:t xml:space="preserve">• migliorare l’efficacia ed efficienza delle attività di </w:t>
      </w:r>
      <w:r w:rsidRPr="00183164">
        <w:rPr>
          <w:i/>
          <w:iCs/>
        </w:rPr>
        <w:t>compliance</w:t>
      </w:r>
      <w:r>
        <w:t>;</w:t>
      </w:r>
    </w:p>
    <w:p w14:paraId="27E701D2" w14:textId="6D8AA457" w:rsidR="007204DD" w:rsidRDefault="007204DD" w:rsidP="00183164">
      <w:pPr>
        <w:pStyle w:val="Testonotaapidipagina"/>
        <w:jc w:val="both"/>
      </w:pPr>
      <w:r>
        <w:t xml:space="preserve">• facilitare la condivisione delle informazioni attraverso una visione integrata delle diverse esigenze di </w:t>
      </w:r>
      <w:r w:rsidRPr="00183164">
        <w:rPr>
          <w:i/>
          <w:iCs/>
        </w:rPr>
        <w:t>compliance</w:t>
      </w:r>
      <w:r>
        <w:t xml:space="preserve">, anche attraverso l’esecuzione di </w:t>
      </w:r>
      <w:r w:rsidRPr="00183164">
        <w:rPr>
          <w:i/>
          <w:iCs/>
        </w:rPr>
        <w:t xml:space="preserve">risk assessment </w:t>
      </w:r>
      <w:r>
        <w:t xml:space="preserve">congiunti, e la manutenzione periodica dei programmi di </w:t>
      </w:r>
      <w:r w:rsidRPr="00183164">
        <w:rPr>
          <w:i/>
          <w:iCs/>
        </w:rPr>
        <w:t>compliance</w:t>
      </w:r>
      <w:r>
        <w:t xml:space="preserve"> (…).</w:t>
      </w:r>
    </w:p>
    <w:p w14:paraId="7ADB572A" w14:textId="761B0C32" w:rsidR="007204DD" w:rsidRDefault="007204DD" w:rsidP="00183164">
      <w:pPr>
        <w:pStyle w:val="Testonotaapidipagina"/>
        <w:jc w:val="both"/>
      </w:pPr>
      <w:r>
        <w:t>In quest’ottica, un approccio integrato dovrebbe, quindi, contemplare procedure comuni che garantiscano efficienza e snellezza e che non generino sovrapposizione di ruoli (o mancanza di presidi), duplicazioni di verifiche e di azioni correttive, in termini più ampi, di conformità rispetto alla copiosa normativa di riferimento, laddove tali ruoli rispettivamente incidano e insistano sui medesimi processi” (</w:t>
      </w:r>
      <w:r w:rsidRPr="00183164">
        <w:rPr>
          <w:i/>
          <w:iCs/>
        </w:rPr>
        <w:t>Linee Guida per la costruzione dei Modelli di Organizzazione, Gestione e Controllo ai sensi del decreto legislativo 8 giugno 2001, n. 231</w:t>
      </w:r>
      <w:r>
        <w:t>, giugno 2021).</w:t>
      </w:r>
    </w:p>
  </w:footnote>
  <w:footnote w:id="10">
    <w:p w14:paraId="2D26AD56" w14:textId="7B90D91C" w:rsidR="00A02077" w:rsidRDefault="00A02077" w:rsidP="00183164">
      <w:pPr>
        <w:pStyle w:val="Testonotaapidipagina"/>
        <w:jc w:val="both"/>
      </w:pPr>
      <w:r>
        <w:rPr>
          <w:rStyle w:val="Rimandonotaapidipagina"/>
        </w:rPr>
        <w:footnoteRef/>
      </w:r>
      <w:r>
        <w:t xml:space="preserve"> La mancata formazione del lavoratore rappresenta una violazione grave della normativa prevenzionistica, che comporta responsabilità del datore di lavoro anche quando il comportamento del lavoratore appaia imprudente o negligente. Inoltre</w:t>
      </w:r>
      <w:r w:rsidRPr="00A02077">
        <w:t>, il nesso causale tra omissione formativa e infortunio è sussistente</w:t>
      </w:r>
      <w:r>
        <w:t xml:space="preserve">, anche quando l’incidente avvenga in una modalità non rigidamente prevista, se comunque connessa al rischio che si sarebbe dovuto prevenire tramite la formazione. In definitiva, la posizione di garanzia grava su chi riveste formalmente il ruolo di datore di lavoro, anche se altri soggetti aziendali gestiscono in concreto l’attività. In tal senso, l’assenza di un coinvolgimento diretto non esime dalla responsabilità penale (Cass. Pen., sez. IV, </w:t>
      </w:r>
      <w:r w:rsidRPr="00A02077">
        <w:t>22</w:t>
      </w:r>
      <w:r>
        <w:t>/04/</w:t>
      </w:r>
      <w:r w:rsidRPr="00A02077">
        <w:t>2025</w:t>
      </w:r>
      <w:r>
        <w:t xml:space="preserve"> n. </w:t>
      </w:r>
      <w:r w:rsidRPr="00A02077">
        <w:t>15697</w:t>
      </w:r>
      <w:r>
        <w:t>).</w:t>
      </w:r>
    </w:p>
  </w:footnote>
  <w:footnote w:id="11">
    <w:p w14:paraId="579BD0F0" w14:textId="77777777" w:rsidR="005D21D1" w:rsidRPr="003B1243" w:rsidRDefault="005D21D1" w:rsidP="005D21D1">
      <w:pPr>
        <w:pStyle w:val="Testonotaapidipagina"/>
        <w:jc w:val="both"/>
      </w:pPr>
      <w:r w:rsidRPr="003B1243">
        <w:rPr>
          <w:rStyle w:val="Rimandonotaapidipagina"/>
        </w:rPr>
        <w:footnoteRef/>
      </w:r>
      <w:r w:rsidRPr="003B1243">
        <w:t xml:space="preserve"> “L’interruzione del rapporto di causalità, sebbene in costanza della condotta imprudente del lavoratore, non si realizza quando, come nella specie, il sistema di sicurezza apprestato dal Datore di lavoro presenti delle evidenti criticità” (Cass. Pen., sez. IV, 22/042025 n. 15694), come ad esempio carenze sulla formazione del lavoratore, sulla dotazione di sistemi di protezione individuale, sull’apposizione di protezioni e parapetti.</w:t>
      </w:r>
    </w:p>
  </w:footnote>
  <w:footnote w:id="12">
    <w:p w14:paraId="0FAB72A3" w14:textId="77777777" w:rsidR="005D21D1" w:rsidRPr="003B1243" w:rsidRDefault="005D21D1" w:rsidP="005D21D1">
      <w:pPr>
        <w:pStyle w:val="Testonotaapidipagina"/>
        <w:jc w:val="both"/>
      </w:pPr>
      <w:r w:rsidRPr="003B1243">
        <w:rPr>
          <w:rStyle w:val="Rimandonotaapidipagina"/>
        </w:rPr>
        <w:footnoteRef/>
      </w:r>
      <w:r w:rsidRPr="003B1243">
        <w:t xml:space="preserve"> In quanto, come ha sancito la Corte di Cassazione, il datore di lavoro non è esonerato dalle responsabilità che la normativa antinfortunistica gli attribuisce in materia per il solo fatto di aver incarico una società terza ai fini della redazione del DVR (Cass. Pen., sez. IV, 23/4/2025 n. 15778). Pertanto, tale documento deve contenere le seguenti informazioni:</w:t>
      </w:r>
    </w:p>
    <w:p w14:paraId="3F599CD3" w14:textId="77777777" w:rsidR="005D21D1" w:rsidRPr="003B1243" w:rsidRDefault="005D21D1" w:rsidP="005D21D1">
      <w:pPr>
        <w:pStyle w:val="Testonotaapidipagina"/>
        <w:numPr>
          <w:ilvl w:val="0"/>
          <w:numId w:val="51"/>
        </w:numPr>
        <w:jc w:val="both"/>
      </w:pPr>
      <w:r w:rsidRPr="003B1243">
        <w:t>anagrafica aziendale;</w:t>
      </w:r>
    </w:p>
    <w:p w14:paraId="6BE21AAC" w14:textId="77777777" w:rsidR="005D21D1" w:rsidRPr="003B1243" w:rsidRDefault="005D21D1" w:rsidP="005D21D1">
      <w:pPr>
        <w:pStyle w:val="Testonotaapidipagina"/>
        <w:numPr>
          <w:ilvl w:val="0"/>
          <w:numId w:val="51"/>
        </w:numPr>
        <w:jc w:val="both"/>
      </w:pPr>
      <w:r w:rsidRPr="003B1243">
        <w:t>descrizione dettagliata che riguarda l’ambienti di lavoro e dei diversi cicli produttivi;</w:t>
      </w:r>
    </w:p>
    <w:p w14:paraId="5C263863" w14:textId="77777777" w:rsidR="005D21D1" w:rsidRPr="003B1243" w:rsidRDefault="005D21D1" w:rsidP="005D21D1">
      <w:pPr>
        <w:pStyle w:val="Testonotaapidipagina"/>
        <w:numPr>
          <w:ilvl w:val="0"/>
          <w:numId w:val="51"/>
        </w:numPr>
        <w:jc w:val="both"/>
      </w:pPr>
      <w:r w:rsidRPr="003B1243">
        <w:t>descrizione dettagliata dei compiti dei dipendenti con le postazioni assegnate;</w:t>
      </w:r>
    </w:p>
    <w:p w14:paraId="414E0A34" w14:textId="77777777" w:rsidR="005D21D1" w:rsidRPr="003B1243" w:rsidRDefault="005D21D1" w:rsidP="005D21D1">
      <w:pPr>
        <w:pStyle w:val="Testonotaapidipagina"/>
        <w:numPr>
          <w:ilvl w:val="0"/>
          <w:numId w:val="51"/>
        </w:numPr>
        <w:jc w:val="both"/>
      </w:pPr>
      <w:r w:rsidRPr="003B1243">
        <w:t>indicazione dei criteri di valutazione dei rischi;</w:t>
      </w:r>
    </w:p>
    <w:p w14:paraId="69EA375E" w14:textId="0C4D7F6A" w:rsidR="005D21D1" w:rsidRPr="003B1243" w:rsidRDefault="005D21D1" w:rsidP="005D21D1">
      <w:pPr>
        <w:pStyle w:val="Testonotaapidipagina"/>
        <w:numPr>
          <w:ilvl w:val="0"/>
          <w:numId w:val="51"/>
        </w:numPr>
        <w:jc w:val="both"/>
      </w:pPr>
      <w:r w:rsidRPr="003B1243">
        <w:t>misure e strategie di prevenzione e di protezione da adottare;</w:t>
      </w:r>
    </w:p>
    <w:p w14:paraId="595B001E" w14:textId="77777777" w:rsidR="005D21D1" w:rsidRPr="003B1243" w:rsidRDefault="005D21D1" w:rsidP="005D21D1">
      <w:pPr>
        <w:pStyle w:val="Testonotaapidipagina"/>
        <w:numPr>
          <w:ilvl w:val="0"/>
          <w:numId w:val="51"/>
        </w:numPr>
        <w:jc w:val="both"/>
      </w:pPr>
      <w:r w:rsidRPr="003B1243">
        <w:t>programma di formazione dei dipendenti relativamente ai rischi e sulle strategie di prevenzione e di protezione stabilite;</w:t>
      </w:r>
    </w:p>
    <w:p w14:paraId="1320591D" w14:textId="77777777" w:rsidR="005D21D1" w:rsidRPr="003B1243" w:rsidRDefault="005D21D1" w:rsidP="005D21D1">
      <w:pPr>
        <w:pStyle w:val="Testonotaapidipagina"/>
        <w:numPr>
          <w:ilvl w:val="0"/>
          <w:numId w:val="51"/>
        </w:numPr>
        <w:jc w:val="both"/>
      </w:pPr>
      <w:r w:rsidRPr="003B1243">
        <w:t>piano di miglioramento della sicurezza per aumentarne la prestazione nel tempo.</w:t>
      </w:r>
    </w:p>
    <w:p w14:paraId="5B077BAF" w14:textId="77777777" w:rsidR="005D21D1" w:rsidRDefault="005D21D1" w:rsidP="005D21D1">
      <w:pPr>
        <w:pStyle w:val="Testonotaapidipagina"/>
        <w:jc w:val="both"/>
      </w:pPr>
      <w:r w:rsidRPr="003B1243">
        <w:t>Dev’essere redatto dal datore di lavoro in collaborazione con determinate figure professionali come medico competente, RLS, RSPP (Cass. Pen., sez. IV, Sent. 28/02/2025 n. 8301).</w:t>
      </w:r>
    </w:p>
    <w:p w14:paraId="4F362F7C" w14:textId="79459374" w:rsidR="00817466" w:rsidRPr="003B1243" w:rsidRDefault="00817466" w:rsidP="005D21D1">
      <w:pPr>
        <w:pStyle w:val="Testonotaapidipagina"/>
        <w:jc w:val="both"/>
      </w:pPr>
      <w:r>
        <w:t xml:space="preserve">Come noto, compete ai preposti </w:t>
      </w:r>
      <w:r w:rsidRPr="00817466">
        <w:t>“segnalare tempestivamente al datore di lavoro o al dirigente sia le deficienze dei mezzi e delle attrezzature di lavoro e dei dispositivi di protezione individuale, sia ogni altra condizione di pericolo che si verifichi durante il lavoro, delle quali venga a conoscenza sulla base della formazione ricevuta” (art.19</w:t>
      </w:r>
      <w:r>
        <w:t>,</w:t>
      </w:r>
      <w:r w:rsidRPr="00817466">
        <w:t xml:space="preserve"> c</w:t>
      </w:r>
      <w:r>
        <w:t>o</w:t>
      </w:r>
      <w:r w:rsidRPr="00817466">
        <w:t>.</w:t>
      </w:r>
      <w:r>
        <w:t xml:space="preserve"> </w:t>
      </w:r>
      <w:r w:rsidRPr="00817466">
        <w:t>1</w:t>
      </w:r>
      <w:r>
        <w:t>,</w:t>
      </w:r>
      <w:r w:rsidRPr="00817466">
        <w:t xml:space="preserve"> lett.</w:t>
      </w:r>
      <w:r>
        <w:t xml:space="preserve"> </w:t>
      </w:r>
      <w:r w:rsidRPr="00817466">
        <w:t>f) D.Lgs.</w:t>
      </w:r>
      <w:r>
        <w:t xml:space="preserve"> n. </w:t>
      </w:r>
      <w:r w:rsidRPr="00817466">
        <w:t>81/08).</w:t>
      </w:r>
      <w:r>
        <w:t xml:space="preserve"> In base a tale presupposto, un preposto è stato ritenuto responsabile di non aver segnalato</w:t>
      </w:r>
      <w:r w:rsidRPr="00817466">
        <w:t xml:space="preserve"> tempestivamente al datore di lavoro le non conformità rilevat</w:t>
      </w:r>
      <w:r>
        <w:t>e, che avrebbero costituito il presupposto per una rielaborazione del DVR e delle misure in esso contenute (</w:t>
      </w:r>
      <w:r w:rsidRPr="00817466">
        <w:t>Cass</w:t>
      </w:r>
      <w:r>
        <w:t>.</w:t>
      </w:r>
      <w:r w:rsidRPr="00817466">
        <w:t xml:space="preserve"> Pen</w:t>
      </w:r>
      <w:r>
        <w:t>.</w:t>
      </w:r>
      <w:r w:rsidRPr="00817466">
        <w:t xml:space="preserve">, </w:t>
      </w:r>
      <w:r>
        <w:t>s</w:t>
      </w:r>
      <w:r w:rsidRPr="00817466">
        <w:t>ez.</w:t>
      </w:r>
      <w:r>
        <w:t xml:space="preserve"> </w:t>
      </w:r>
      <w:r w:rsidRPr="00817466">
        <w:t>IV, 14 aprile 2025 n.14443</w:t>
      </w:r>
      <w:r>
        <w:t>).</w:t>
      </w:r>
    </w:p>
  </w:footnote>
  <w:footnote w:id="13">
    <w:p w14:paraId="4963FEB2" w14:textId="54366C94" w:rsidR="00E90D12" w:rsidRPr="00E90D12" w:rsidRDefault="00E90D12" w:rsidP="00183164">
      <w:pPr>
        <w:pStyle w:val="Testonotaapidipagina"/>
        <w:jc w:val="both"/>
      </w:pPr>
      <w:r w:rsidRPr="00E90D12">
        <w:rPr>
          <w:rStyle w:val="Rimandonotaapidipagina"/>
        </w:rPr>
        <w:footnoteRef/>
      </w:r>
      <w:r w:rsidRPr="00E90D12">
        <w:t xml:space="preserve"> </w:t>
      </w:r>
      <w:r>
        <w:rPr>
          <w:rFonts w:ascii="Cambria" w:hAnsi="Cambria" w:cs="Apple Color Emoji"/>
        </w:rPr>
        <w:t xml:space="preserve">La </w:t>
      </w:r>
      <w:r>
        <w:t>delega di funzioni</w:t>
      </w:r>
      <w:r w:rsidRPr="00E90D12">
        <w:t xml:space="preserve"> </w:t>
      </w:r>
      <w:r w:rsidRPr="00183164">
        <w:rPr>
          <w:i/>
          <w:iCs/>
        </w:rPr>
        <w:t>ex</w:t>
      </w:r>
      <w:r>
        <w:t xml:space="preserve"> </w:t>
      </w:r>
      <w:r w:rsidRPr="00E90D12">
        <w:t xml:space="preserve">art. 16 d.lgs. </w:t>
      </w:r>
      <w:r>
        <w:t xml:space="preserve">n. </w:t>
      </w:r>
      <w:r w:rsidRPr="00E90D12">
        <w:t>81</w:t>
      </w:r>
      <w:r>
        <w:t xml:space="preserve">/2008 </w:t>
      </w:r>
      <w:r w:rsidRPr="00E90D12">
        <w:t>trasferisce su un soggetto, non qualificabile come</w:t>
      </w:r>
      <w:r>
        <w:t xml:space="preserve"> </w:t>
      </w:r>
      <w:r w:rsidRPr="00E90D12">
        <w:t>datore</w:t>
      </w:r>
      <w:r>
        <w:t xml:space="preserve"> </w:t>
      </w:r>
      <w:r w:rsidRPr="00E90D12">
        <w:t>di</w:t>
      </w:r>
      <w:r>
        <w:t xml:space="preserve"> </w:t>
      </w:r>
      <w:r w:rsidRPr="00E90D12">
        <w:t>lavoro, le funzioni del predetto, divenendo il delegato garante a titolo derivativo</w:t>
      </w:r>
      <w:r>
        <w:t xml:space="preserve">. La delega di gestione di cui all’art. </w:t>
      </w:r>
      <w:r w:rsidRPr="00E90D12">
        <w:t>2381 c.c.)</w:t>
      </w:r>
      <w:r>
        <w:t xml:space="preserve"> </w:t>
      </w:r>
      <w:r w:rsidRPr="00E90D12">
        <w:t>attiene, nell</w:t>
      </w:r>
      <w:r>
        <w:t>’</w:t>
      </w:r>
      <w:r w:rsidRPr="00E90D12">
        <w:t>ambito di strutture societarie complesse, alla ripartizione di ruoli e competenze tra membri del consiglio di amministrazione, concentrando i poteri decisionali e di spesa in capo al delegato, già qualificabile come datore di lavoro a titolo originario.</w:t>
      </w:r>
    </w:p>
    <w:p w14:paraId="2EAE7C62" w14:textId="0C3CE6F6" w:rsidR="00E90D12" w:rsidRPr="00E90D12" w:rsidRDefault="00E90D12" w:rsidP="00183164">
      <w:pPr>
        <w:pStyle w:val="Testonotaapidipagina"/>
        <w:jc w:val="both"/>
      </w:pPr>
      <w:r w:rsidRPr="00E90D12">
        <w:t>In caso di delega</w:t>
      </w:r>
      <w:r>
        <w:t xml:space="preserve"> </w:t>
      </w:r>
      <w:r w:rsidRPr="00E90D12">
        <w:t>di</w:t>
      </w:r>
      <w:r>
        <w:t xml:space="preserve"> </w:t>
      </w:r>
      <w:r w:rsidRPr="00E90D12">
        <w:t>funzioni, in capo al delegante residua</w:t>
      </w:r>
      <w:r>
        <w:t xml:space="preserve"> l’</w:t>
      </w:r>
      <w:r w:rsidRPr="00E90D12">
        <w:t>obbligo di vigilanza sul delegato, che risulta assolto ove sia adottato e attuato un efficace modello organizzativo</w:t>
      </w:r>
      <w:r>
        <w:t xml:space="preserve">; </w:t>
      </w:r>
      <w:r w:rsidRPr="00E90D12">
        <w:t>in ipotesi di delega gestoria</w:t>
      </w:r>
      <w:r>
        <w:t>,</w:t>
      </w:r>
      <w:r w:rsidRPr="00E90D12">
        <w:t xml:space="preserve"> </w:t>
      </w:r>
      <w:r>
        <w:t>l’</w:t>
      </w:r>
      <w:r w:rsidRPr="00E90D12">
        <w:t>obbligo di adottare le misure</w:t>
      </w:r>
      <w:r>
        <w:t xml:space="preserve"> </w:t>
      </w:r>
      <w:r w:rsidRPr="00E90D12">
        <w:t xml:space="preserve">antinfortunistiche e vigilare sulla loro osservanza si trasferisce dal </w:t>
      </w:r>
      <w:r>
        <w:t>CdA</w:t>
      </w:r>
      <w:r w:rsidRPr="00E90D12">
        <w:t xml:space="preserve"> al delegato, residuando, in capo all</w:t>
      </w:r>
      <w:r>
        <w:t>’</w:t>
      </w:r>
      <w:r w:rsidRPr="00E90D12">
        <w:t>organo consiliare, i doveri di controllo sul generale andamento gestione e di intervento sostitutivo</w:t>
      </w:r>
      <w:r>
        <w:t xml:space="preserve"> (</w:t>
      </w:r>
      <w:r w:rsidRPr="00E90D12">
        <w:t xml:space="preserve">Cass. pen., sent. </w:t>
      </w:r>
      <w:r>
        <w:t>0</w:t>
      </w:r>
      <w:r w:rsidRPr="00E90D12">
        <w:t>7</w:t>
      </w:r>
      <w:r>
        <w:t>/04/</w:t>
      </w:r>
      <w:r w:rsidRPr="00E90D12">
        <w:t>2025 n. 13350</w:t>
      </w:r>
      <w:r>
        <w:t>).</w:t>
      </w:r>
    </w:p>
  </w:footnote>
  <w:footnote w:id="14">
    <w:p w14:paraId="65C477BA" w14:textId="198129D6" w:rsidR="00D36C06" w:rsidRDefault="00D36C06" w:rsidP="00183164">
      <w:pPr>
        <w:pStyle w:val="Testonotaapidipagina"/>
        <w:jc w:val="both"/>
      </w:pPr>
      <w:r>
        <w:rPr>
          <w:rStyle w:val="Rimandonotaapidipagina"/>
        </w:rPr>
        <w:footnoteRef/>
      </w:r>
      <w:r>
        <w:t xml:space="preserve"> Ad esempio, “alla società ricorrente che fin dal primo grado ha invocato la presunzione di conformità del modello di organizzazione aziendale, poiché certificato secondo lo standard internazionale - secondo quanto dispone l’art. 30, comma 5, d. lgs. 9 aprile 2008, n. 81 - i giudici di merito hanno replicato sottolineando come il modello non deve solo essere adottato, ma anche efficacemente attuato, secondo l’inequivoco tenore del comma 1 della medesima disposizione (…). Carenza non certo colmata dalla nomina dell’organismo di vigilanza, al cui “lavoro” la società ricorrente ha fatto generico riferimento (…), e che rende privo di rilievo anche il richiamo alla presunzione di conformità di cui si è detto (…). La mancanza di un programma specifico degli interventi di manutenzione delle passerelle, in uno con la mancata previsione di effettive procedure di controllo, è stata quindi ritenuta indice di una carenza organizzativa che si è riverberata, sul piano causale, sulle garanzie per la sicurezza dei lavoratori” (</w:t>
      </w:r>
      <w:r w:rsidRPr="00D36C06">
        <w:t>Cass</w:t>
      </w:r>
      <w:r>
        <w:t>.</w:t>
      </w:r>
      <w:r w:rsidRPr="00D36C06">
        <w:t xml:space="preserve"> Pen</w:t>
      </w:r>
      <w:r>
        <w:t>.</w:t>
      </w:r>
      <w:r w:rsidRPr="00D36C06">
        <w:t xml:space="preserve">, </w:t>
      </w:r>
      <w:r>
        <w:t>s</w:t>
      </w:r>
      <w:r w:rsidRPr="00D36C06">
        <w:t xml:space="preserve">ez. </w:t>
      </w:r>
      <w:r>
        <w:t>IV</w:t>
      </w:r>
      <w:r w:rsidRPr="00D36C06">
        <w:t>, 15</w:t>
      </w:r>
      <w:r>
        <w:t>/05</w:t>
      </w:r>
      <w:r w:rsidRPr="00D36C06">
        <w:t>2025 n. 18410</w:t>
      </w:r>
      <w:r>
        <w:t>).</w:t>
      </w:r>
    </w:p>
  </w:footnote>
  <w:footnote w:id="15">
    <w:p w14:paraId="2F7B7486" w14:textId="77777777" w:rsidR="009F5004" w:rsidRPr="003B1243" w:rsidRDefault="009F5004" w:rsidP="00183164">
      <w:pPr>
        <w:pStyle w:val="Testonotaapidipagina"/>
        <w:spacing w:line="360" w:lineRule="auto"/>
        <w:jc w:val="both"/>
      </w:pPr>
      <w:r w:rsidRPr="003B1243">
        <w:rPr>
          <w:rStyle w:val="Rimandonotaapidipagina"/>
        </w:rPr>
        <w:footnoteRef/>
      </w:r>
      <w:r w:rsidRPr="003B1243">
        <w:t xml:space="preserve"> La rotazione straordinaria di cui agli artt. 16 e 35-</w:t>
      </w:r>
      <w:r w:rsidRPr="003B1243">
        <w:rPr>
          <w:i/>
          <w:iCs/>
        </w:rPr>
        <w:t>bis</w:t>
      </w:r>
      <w:r w:rsidRPr="003B1243">
        <w:t xml:space="preserve"> del D.lgs. 165/2001 è una misura generale di prevenzione finalizzata a evitare un pregiudizio all’immagine dell’ente, che potrebbe derivare dalla permanenza nell’ufficio da parte del dipendente indagato/imputato in un procedimento penale (ANAC, parere del 30 gennaio 2025, n. 269). La misura consegue all’avvio di un procedimento penale per la commissione di reati contro la pubblica amministrazione, nonché all’apertura di un procedimento disciplinare per le condotte che possono integrare analoghi delitti.</w:t>
      </w:r>
    </w:p>
    <w:p w14:paraId="2E32106C" w14:textId="77777777" w:rsidR="009F5004" w:rsidRPr="003B1243" w:rsidRDefault="009F5004" w:rsidP="00183164">
      <w:pPr>
        <w:pStyle w:val="Testonotaapidipagina"/>
        <w:spacing w:line="360" w:lineRule="auto"/>
        <w:jc w:val="both"/>
      </w:pPr>
      <w:r w:rsidRPr="003B1243">
        <w:t>Secondo l’ANAC, i fatti penalmente rilevanti verificatisi all’interno dell’ente e in danno dell’interesse pubblico costituiscono, in ogni caso, indicatori di rischio che il RPCT è tenuto a valutare nell’ambito dell’analisi sul contesto interno e a presidiare per il futuro con l’attuazione di adeguate misure di prevenzione.</w:t>
      </w:r>
    </w:p>
  </w:footnote>
  <w:footnote w:id="16">
    <w:p w14:paraId="51ACCD9C" w14:textId="77777777" w:rsidR="009F5004" w:rsidRPr="003B1243" w:rsidRDefault="009F5004" w:rsidP="00183164">
      <w:pPr>
        <w:pStyle w:val="Testonotaapidipagina"/>
        <w:spacing w:line="360" w:lineRule="auto"/>
        <w:jc w:val="both"/>
      </w:pPr>
      <w:r w:rsidRPr="003B1243">
        <w:rPr>
          <w:rStyle w:val="Rimandonotaapidipagina"/>
        </w:rPr>
        <w:footnoteRef/>
      </w:r>
      <w:r w:rsidRPr="003B1243">
        <w:t xml:space="preserve"> Art. 53. Incompatibilità, cumulo di impieghi e incarichi</w:t>
      </w:r>
    </w:p>
    <w:p w14:paraId="6D58B35C" w14:textId="77777777" w:rsidR="009F5004" w:rsidRPr="003B1243" w:rsidRDefault="009F5004" w:rsidP="00183164">
      <w:pPr>
        <w:pStyle w:val="Testonotaapidipagina"/>
        <w:spacing w:line="360" w:lineRule="auto"/>
        <w:jc w:val="both"/>
      </w:pPr>
      <w:r w:rsidRPr="003B1243">
        <w:t>[..]</w:t>
      </w:r>
    </w:p>
    <w:p w14:paraId="7EE5BA84" w14:textId="77777777" w:rsidR="009F5004" w:rsidRPr="003B1243" w:rsidRDefault="009F5004" w:rsidP="00183164">
      <w:pPr>
        <w:pStyle w:val="Testonotaapidipagina"/>
        <w:spacing w:line="360" w:lineRule="auto"/>
        <w:jc w:val="both"/>
      </w:pPr>
      <w:r w:rsidRPr="003B1243">
        <w:t>16-</w:t>
      </w:r>
      <w:r w:rsidRPr="003B1243">
        <w:rPr>
          <w:i/>
          <w:iCs/>
        </w:rPr>
        <w:t>ter</w:t>
      </w:r>
      <w:r w:rsidRPr="003B1243">
        <w:t>.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footnote>
  <w:footnote w:id="17">
    <w:p w14:paraId="4E3161F3" w14:textId="77777777" w:rsidR="009F5004" w:rsidRPr="003B1243" w:rsidRDefault="009F5004" w:rsidP="00183164">
      <w:pPr>
        <w:pStyle w:val="Testonotaapidipagina"/>
        <w:spacing w:line="360" w:lineRule="auto"/>
        <w:jc w:val="both"/>
      </w:pPr>
      <w:r w:rsidRPr="003B1243">
        <w:rPr>
          <w:rStyle w:val="Rimandonotaapidipagina"/>
        </w:rPr>
        <w:footnoteRef/>
      </w:r>
      <w:r w:rsidRPr="003B1243">
        <w:t xml:space="preserve"> 1. Ai soli fini dell'applicazione dei divieti di cui al comma 16-</w:t>
      </w:r>
      <w:r w:rsidRPr="003B1243">
        <w:rPr>
          <w:i/>
          <w:iCs/>
        </w:rPr>
        <w:t>ter</w:t>
      </w:r>
      <w:r w:rsidRPr="003B1243">
        <w:t xml:space="preserve"> dell’articolo 53 del decreto legislativo 30 marzo 2001, n. 165, e successive modificazioni, sono considerati dipendenti delle pubbliche amministrazioni anche i soggetti titolari di uno degli incarichi di cui al presente decreto, ivi compresi i soggetti esterni con i quali l’amministrazione, l’ente pubblico o l’ente di diritto privato in controllo pubblico stabilisce un rapporto di lavoro, subordinato o autonomo. Tali divieti si applicano a far data dalla cessazione dell’incarico.</w:t>
      </w:r>
    </w:p>
  </w:footnote>
  <w:footnote w:id="18">
    <w:p w14:paraId="578774D4" w14:textId="6997C323" w:rsidR="009F5004" w:rsidRPr="003B1243" w:rsidRDefault="009F5004" w:rsidP="00183164">
      <w:pPr>
        <w:pStyle w:val="Testonotaapidipagina"/>
        <w:spacing w:line="360" w:lineRule="auto"/>
        <w:jc w:val="both"/>
      </w:pPr>
      <w:r w:rsidRPr="003B1243">
        <w:rPr>
          <w:rStyle w:val="Rimandonotaapidipagina"/>
        </w:rPr>
        <w:footnoteRef/>
      </w:r>
      <w:r w:rsidRPr="003B1243">
        <w:t xml:space="preserve"> La non conformità di una certa attività alla procedura applicabile può essere sintomo - </w:t>
      </w:r>
      <w:r w:rsidRPr="003B1243">
        <w:rPr>
          <w:i/>
          <w:iCs/>
        </w:rPr>
        <w:t>risk indicator</w:t>
      </w:r>
      <w:r w:rsidRPr="003B1243">
        <w:t xml:space="preserve"> - di un contesto illecito sottostante. Nel momento in cui tali rilievi giungano all’attenzione dell’O</w:t>
      </w:r>
      <w:r w:rsidR="005F56B5" w:rsidRPr="00183164">
        <w:t xml:space="preserve">rganismo </w:t>
      </w:r>
      <w:r w:rsidRPr="003B1243">
        <w:t>d</w:t>
      </w:r>
      <w:r w:rsidR="005F56B5" w:rsidRPr="00183164">
        <w:t>i Vigilanza</w:t>
      </w:r>
      <w:r w:rsidRPr="003B1243">
        <w:t xml:space="preserve">, il medesimo si deve preoccupare che le non conformità siano debitamente prese in carico e gestite dalla società (ad esempio, con modifiche procedurali o </w:t>
      </w:r>
      <w:r w:rsidR="005F56B5" w:rsidRPr="00183164">
        <w:t>u</w:t>
      </w:r>
      <w:r w:rsidRPr="003B1243">
        <w:t xml:space="preserve">n rinnovato </w:t>
      </w:r>
      <w:r w:rsidRPr="003B1243">
        <w:rPr>
          <w:i/>
          <w:iCs/>
        </w:rPr>
        <w:t>training</w:t>
      </w:r>
      <w:r w:rsidRPr="003B1243">
        <w:t xml:space="preserve"> sugli adempimenti attesi). Se le non conformità persistono, l’OdV deve raccomandare alle funzioni preposte la valutazione circa l’applicazione di sanzione disciplinare (Trib</w:t>
      </w:r>
      <w:r w:rsidR="005F56B5" w:rsidRPr="00183164">
        <w:t>.</w:t>
      </w:r>
      <w:r w:rsidRPr="003B1243">
        <w:t xml:space="preserve"> Milano, sez. X, 23 maggio 2023 n. 331).</w:t>
      </w:r>
    </w:p>
  </w:footnote>
  <w:footnote w:id="19">
    <w:p w14:paraId="00619016" w14:textId="77777777" w:rsidR="00C57F64" w:rsidRDefault="009F5004">
      <w:pPr>
        <w:pStyle w:val="Testonotaapidipagina"/>
        <w:spacing w:line="360" w:lineRule="auto"/>
        <w:jc w:val="both"/>
      </w:pPr>
      <w:r w:rsidRPr="003B1243">
        <w:rPr>
          <w:rStyle w:val="Rimandonotaapidipagina"/>
        </w:rPr>
        <w:footnoteRef/>
      </w:r>
      <w:r w:rsidRPr="003B1243">
        <w:t xml:space="preserve"> È pur vero che chi denuncia gli illeciti nella pubblica amministrazione non può subire conseguenze disciplinari per le condotte, rilevanti perfino sul piano penale, che sono funzionali alla scoperta del malaffare. Ma ciò non autorizza il lavoratore a compiere indagini di sua iniziativa violando la legge per raccogliere prove. E soprattutto l’esimente non opera quando la procedura, a conti fatti, è utilizzata per scopi personali, contestazioni e rivendicazioni: se il dipendente pubblico denuncia al responsabile anticorruzione circostanze risultate non vere, che gettano discredito sui colleghi e sull’ente, è passibile di licenziamento per giusta causa (</w:t>
      </w:r>
      <w:r w:rsidRPr="003B1243">
        <w:rPr>
          <w:i/>
          <w:iCs/>
        </w:rPr>
        <w:t xml:space="preserve">Cass., sez. </w:t>
      </w:r>
      <w:r w:rsidR="006A3C3C" w:rsidRPr="00183164">
        <w:rPr>
          <w:i/>
          <w:iCs/>
        </w:rPr>
        <w:t>L</w:t>
      </w:r>
      <w:r w:rsidRPr="003B1243">
        <w:rPr>
          <w:i/>
          <w:iCs/>
        </w:rPr>
        <w:t>avoro, sentenza n. 17715 del 27/06/2024</w:t>
      </w:r>
      <w:r w:rsidRPr="003B1243">
        <w:t>).</w:t>
      </w:r>
    </w:p>
    <w:p w14:paraId="0299C2C9" w14:textId="6E45A1EA" w:rsidR="009F5004" w:rsidRDefault="009F5004">
      <w:pPr>
        <w:pStyle w:val="Testonotaapidipagina"/>
        <w:spacing w:line="360" w:lineRule="auto"/>
        <w:jc w:val="both"/>
      </w:pPr>
      <w:r w:rsidRPr="003B1243">
        <w:t xml:space="preserve">Il </w:t>
      </w:r>
      <w:r w:rsidRPr="003B1243">
        <w:rPr>
          <w:i/>
          <w:iCs/>
        </w:rPr>
        <w:t>whistleblowing</w:t>
      </w:r>
      <w:r w:rsidRPr="003B1243">
        <w:t>, pertanto, è un istituto incompatibile con un suo utilizzo per finalità personali o per altre contestazioni riconducibili al rapporto di lavoro: lo speciale regime di tutela di cui gode il whistleblower presuppone che le segnalazioni siano relative a condotte illecite, non necessariamente rilevanti sul piano penale, di cui il dipendente è venuto a conoscenza nello svolgimento del rapporto di lavoro. Sono, invece, estranee a questo ambito le segnalazioni che riguardano la sfera individuale del lavoratore, nel senso che sono state presentate per un interesse personale, incluse le rivendicazioni attinenti al proprio rapporto di lavoro e ai rapporti con i superiori gerarchici (</w:t>
      </w:r>
      <w:r w:rsidRPr="003B1243">
        <w:rPr>
          <w:i/>
          <w:iCs/>
        </w:rPr>
        <w:t xml:space="preserve">Cass., sez. </w:t>
      </w:r>
      <w:r w:rsidR="006A3C3C" w:rsidRPr="00183164">
        <w:rPr>
          <w:i/>
          <w:iCs/>
        </w:rPr>
        <w:t>L</w:t>
      </w:r>
      <w:r w:rsidRPr="003B1243">
        <w:rPr>
          <w:i/>
          <w:iCs/>
        </w:rPr>
        <w:t>avoro, sentenza n. 1880 del 27/01/2025</w:t>
      </w:r>
      <w:r w:rsidRPr="003B1243">
        <w:t>).</w:t>
      </w:r>
    </w:p>
    <w:p w14:paraId="6B99BFA1" w14:textId="2482AA0F" w:rsidR="00C57F64" w:rsidRPr="003B1243" w:rsidRDefault="00C57F64" w:rsidP="00183164">
      <w:pPr>
        <w:pStyle w:val="Testonotaapidipagina"/>
        <w:spacing w:line="360" w:lineRule="auto"/>
        <w:jc w:val="both"/>
      </w:pPr>
      <w:r>
        <w:t xml:space="preserve">Inoltre, </w:t>
      </w:r>
      <w:r w:rsidRPr="00C57F64">
        <w:t>la tutela accordata al</w:t>
      </w:r>
      <w:r>
        <w:t xml:space="preserve"> </w:t>
      </w:r>
      <w:r w:rsidRPr="00183164">
        <w:rPr>
          <w:i/>
          <w:iCs/>
        </w:rPr>
        <w:t>whistleblower</w:t>
      </w:r>
      <w:r w:rsidRPr="00C57F64">
        <w:t xml:space="preserve"> non dispone la nullità delle misure disciplinari inflitte al lavoratore per il solo fatto che esse siano successive alla segnalazione di illeciti, salvo prova contraria a carico del datore di lavoro. Infatti, la tutela del dipendente pubblico che segnala illeciti non introduce una presunzione relativa di nesso causale tra la segnalazione e l’adozione di misure con effetti negativi a carico del dipendente, ma si limita a sancire la nullità di quelle misure datoriali che siano una diretta conseguenza della segnalazione di illecito, nel caso in cui ciò risulti provato dal dipendente secondo il normale riparto dell’onere probatorio </w:t>
      </w:r>
      <w:r w:rsidRPr="00183164">
        <w:rPr>
          <w:i/>
          <w:iCs/>
        </w:rPr>
        <w:t>ex</w:t>
      </w:r>
      <w:r w:rsidRPr="00C57F64">
        <w:t xml:space="preserve"> art</w:t>
      </w:r>
      <w:r>
        <w:t>.</w:t>
      </w:r>
      <w:r w:rsidRPr="00C57F64">
        <w:t xml:space="preserve"> 2697 </w:t>
      </w:r>
      <w:r>
        <w:t>c.c</w:t>
      </w:r>
      <w:r w:rsidRPr="00C57F64">
        <w:t xml:space="preserve">. </w:t>
      </w:r>
      <w:r>
        <w:t>(TAR</w:t>
      </w:r>
      <w:r w:rsidRPr="00C57F64">
        <w:t xml:space="preserve"> Lazio, </w:t>
      </w:r>
      <w:r>
        <w:t>s</w:t>
      </w:r>
      <w:r w:rsidRPr="00C57F64">
        <w:t>ez</w:t>
      </w:r>
      <w:r>
        <w:t>.</w:t>
      </w:r>
      <w:r w:rsidRPr="00C57F64">
        <w:t xml:space="preserve"> I </w:t>
      </w:r>
      <w:r w:rsidRPr="00183164">
        <w:rPr>
          <w:i/>
          <w:iCs/>
        </w:rPr>
        <w:t>quater</w:t>
      </w:r>
      <w:r w:rsidRPr="00C57F64">
        <w:t>, sent</w:t>
      </w:r>
      <w:r>
        <w:t>.</w:t>
      </w:r>
      <w:r w:rsidRPr="00C57F64">
        <w:t xml:space="preserve"> n. 17379/2025</w:t>
      </w:r>
      <w:r>
        <w:t>)</w:t>
      </w:r>
      <w:r w:rsidRPr="00C57F64">
        <w:t>.</w:t>
      </w:r>
    </w:p>
  </w:footnote>
  <w:footnote w:id="20">
    <w:p w14:paraId="5FD23D5C" w14:textId="630ECC7B" w:rsidR="009F5004" w:rsidRPr="003B1243" w:rsidRDefault="009F5004" w:rsidP="00183164">
      <w:pPr>
        <w:pStyle w:val="Testonotaapidipagina"/>
        <w:spacing w:line="360" w:lineRule="auto"/>
        <w:jc w:val="both"/>
      </w:pPr>
      <w:r w:rsidRPr="003B1243">
        <w:rPr>
          <w:rStyle w:val="Rimandonotaapidipagina"/>
        </w:rPr>
        <w:footnoteRef/>
      </w:r>
      <w:r w:rsidRPr="003B1243">
        <w:t xml:space="preserve"> Sebbene il D.lgs. 231/01 non preveda espressamente un obbligo in tema di formazione, questa dev’essere strutturata in base agli specifici profili di rischio connessi all’attività lavorativa, e comunque la mancanza di un’adeguata formazione sui rischi dell’attività concorre a qualificare uno dei presupposti della colpa di organizzazione dell’ente a prescindere dall’entità del vantaggio conseguito </w:t>
      </w:r>
      <w:bookmarkStart w:id="46" w:name="OLE_LINK3"/>
      <w:r w:rsidRPr="003B1243">
        <w:t>(</w:t>
      </w:r>
      <w:r w:rsidRPr="003B1243">
        <w:rPr>
          <w:i/>
          <w:iCs/>
        </w:rPr>
        <w:t xml:space="preserve">Cass. Pen., </w:t>
      </w:r>
      <w:r w:rsidR="006A3C3C" w:rsidRPr="00183164">
        <w:rPr>
          <w:i/>
          <w:iCs/>
        </w:rPr>
        <w:t xml:space="preserve">Sent. </w:t>
      </w:r>
      <w:r w:rsidRPr="003B1243">
        <w:rPr>
          <w:i/>
          <w:iCs/>
        </w:rPr>
        <w:t>17/04/2024 n. 22586</w:t>
      </w:r>
      <w:r w:rsidRPr="003B1243">
        <w:t xml:space="preserve">). </w:t>
      </w:r>
      <w:bookmarkEnd w:id="46"/>
      <w:r w:rsidRPr="003B1243">
        <w:t>Un buon sistema di informazione e formazione non implica necessariamente una formalizzazione in rigidi protocolli o documenti societari: ciò che rileva, ai fini dell’esonero da responsabilità, è che tutti i destinatari, apicali e sottoposti, siano informati su diversi rischi in cui possono incorrere e sulle relative prescrizioni organizzative adottate dalla società (</w:t>
      </w:r>
      <w:r w:rsidRPr="003B1243">
        <w:rPr>
          <w:i/>
          <w:iCs/>
        </w:rPr>
        <w:t>Cass. Pen., sez. IV, Sent. 2/8/2024 n. 31665</w:t>
      </w:r>
      <w:r w:rsidRPr="003B1243">
        <w:t xml:space="preserve">). Inoltre, il tema della formazione ai fini dell’adeguatezza del modello rileva non solo in funzione di prevenzione dei reati, ma anche </w:t>
      </w:r>
      <w:r w:rsidRPr="003B1243">
        <w:rPr>
          <w:i/>
          <w:iCs/>
        </w:rPr>
        <w:t>post factum</w:t>
      </w:r>
      <w:r w:rsidRPr="003B1243">
        <w:t>. L’implementazione di un piano di formazione per dipendenti e terze parti consente, pertanto, l’applicazione dell’art. 17 del D.lgs. 231/2001, che esclude le sanzioni interdittive in capo all’ente che abbia attuato una serie di condotte riparatorie prima dell’apertura del dibattimento (</w:t>
      </w:r>
      <w:r w:rsidRPr="003B1243">
        <w:rPr>
          <w:i/>
          <w:iCs/>
        </w:rPr>
        <w:t>Tribunale di Milano,</w:t>
      </w:r>
      <w:r w:rsidR="006A3C3C" w:rsidRPr="00183164">
        <w:rPr>
          <w:i/>
          <w:iCs/>
        </w:rPr>
        <w:t xml:space="preserve"> sez. X,</w:t>
      </w:r>
      <w:r w:rsidRPr="003B1243">
        <w:rPr>
          <w:i/>
          <w:iCs/>
        </w:rPr>
        <w:t xml:space="preserve"> </w:t>
      </w:r>
      <w:r w:rsidR="006A3C3C" w:rsidRPr="00183164">
        <w:rPr>
          <w:i/>
          <w:iCs/>
        </w:rPr>
        <w:t>S</w:t>
      </w:r>
      <w:r w:rsidRPr="003B1243">
        <w:rPr>
          <w:i/>
          <w:iCs/>
        </w:rPr>
        <w:t xml:space="preserve">ent. </w:t>
      </w:r>
      <w:r w:rsidR="006A3C3C" w:rsidRPr="00183164">
        <w:rPr>
          <w:i/>
          <w:iCs/>
        </w:rPr>
        <w:t xml:space="preserve">23/05/2024 </w:t>
      </w:r>
      <w:r w:rsidRPr="003B1243">
        <w:rPr>
          <w:i/>
          <w:iCs/>
        </w:rPr>
        <w:t>n. 3314</w:t>
      </w:r>
      <w:r w:rsidRPr="003B1243">
        <w:t>).</w:t>
      </w:r>
    </w:p>
  </w:footnote>
  <w:footnote w:id="21">
    <w:p w14:paraId="7B0DD9BF" w14:textId="03232518" w:rsidR="006D172F" w:rsidRPr="00183164" w:rsidRDefault="006D172F" w:rsidP="00157283">
      <w:pPr>
        <w:pStyle w:val="Testonotaapidipagina"/>
        <w:jc w:val="both"/>
      </w:pPr>
      <w:r w:rsidRPr="003B1243">
        <w:rPr>
          <w:rStyle w:val="Rimandonotaapidipagina"/>
        </w:rPr>
        <w:footnoteRef/>
      </w:r>
      <w:r w:rsidRPr="003B1243">
        <w:t xml:space="preserve"> L’Organismo di Vigilanza, invece, non ha potere di sindacato sugli atti dell’AD o del CdA, come afferma la celeberrima Sentenza Impregilo (Cass. Pen, sez. VI, 15/06/2022 n. 23401), in quanto un MOG che rendesse obbligatorio un controllo preventivo di qualsiasi atto del Presidente o dell’Amministratore Delegato, senza distinzione di contenuti e/o di rilevanza, sarebbe difficilmente conciliabile con il potere di rappresentanza, d’indirizzo e di gestione dell’ente, che la legge civile riconosce a quegli organi.</w:t>
      </w:r>
      <w:r w:rsidR="006628F8" w:rsidRPr="003B1243">
        <w:t xml:space="preserve"> L</w:t>
      </w:r>
      <w:r w:rsidR="006628F8" w:rsidRPr="00183164">
        <w:t>’</w:t>
      </w:r>
      <w:r w:rsidR="006628F8" w:rsidRPr="003B1243">
        <w:t>OdV finirebbe per trasformarsi in una specie di supervisore</w:t>
      </w:r>
      <w:r w:rsidR="006628F8" w:rsidRPr="00183164">
        <w:t xml:space="preserve"> </w:t>
      </w:r>
      <w:r w:rsidR="006628F8" w:rsidRPr="003B1243">
        <w:t>dell</w:t>
      </w:r>
      <w:r w:rsidR="006628F8" w:rsidRPr="00183164">
        <w:t>’</w:t>
      </w:r>
      <w:r w:rsidR="006628F8" w:rsidRPr="003B1243">
        <w:t>attività degli organi direttivi e d</w:t>
      </w:r>
      <w:r w:rsidR="006628F8" w:rsidRPr="00183164">
        <w:t>’</w:t>
      </w:r>
      <w:r w:rsidR="006628F8" w:rsidRPr="003B1243">
        <w:t>indirizzo della società, inserendosi,</w:t>
      </w:r>
      <w:r w:rsidR="006628F8" w:rsidRPr="00183164">
        <w:t xml:space="preserve"> </w:t>
      </w:r>
      <w:r w:rsidR="006628F8" w:rsidRPr="003B1243">
        <w:t>di fatto, nella gestione di quest'ultima</w:t>
      </w:r>
      <w:r w:rsidR="006628F8" w:rsidRPr="00183164">
        <w:t xml:space="preserve">: tale posizione, tra l’altro, lo renderebbe garante </w:t>
      </w:r>
      <w:r w:rsidR="006628F8" w:rsidRPr="00183164">
        <w:rPr>
          <w:i/>
          <w:iCs/>
        </w:rPr>
        <w:t>ex</w:t>
      </w:r>
      <w:r w:rsidR="006628F8" w:rsidRPr="00183164">
        <w:t xml:space="preserve"> art 40 del Codice penale, con conseguente possibile responsabilità per concorso omissivo.</w:t>
      </w:r>
    </w:p>
    <w:p w14:paraId="45F3B253" w14:textId="50D777AC" w:rsidR="006628F8" w:rsidRPr="00183164" w:rsidRDefault="006628F8" w:rsidP="00157283">
      <w:pPr>
        <w:pStyle w:val="Testonotaapidipagina"/>
        <w:jc w:val="both"/>
      </w:pPr>
      <w:r w:rsidRPr="00183164">
        <w:t>Di conseguenza esorbiterebbe dal compito affidatogli dal D. Lgs. 231, che è solamente quello di individuare e segnalare le criticità del Modello e della sua attuazione, senza alcuna responsabilità di gestione. All’OdV spettano, infatti, compiti di controllo sistemico e continuativo sulle regole cautelari predisposte e sul rispetto di esse nell’ambito del Modello: su questo presupposto, la Cassazione ha censurato il giudice d’appello che aveva attribuito all’OdV “compiti incardinati nel sistema di gestione della sicurezza del tutto estranei ai compiti che l’art. 6 d.lgs. n. 231/2001 assegna a tale organismo, che sono quelli di sorvegliare e verificare la funzionalità e l’osservanza dei modelli organizzativi”.</w:t>
      </w:r>
    </w:p>
    <w:p w14:paraId="4D2A2EFF" w14:textId="2D4EEBA8" w:rsidR="006628F8" w:rsidRPr="003B1243" w:rsidRDefault="006628F8" w:rsidP="00183164">
      <w:pPr>
        <w:pStyle w:val="Testonotaapidipagina"/>
        <w:jc w:val="both"/>
      </w:pPr>
      <w:r w:rsidRPr="00183164">
        <w:t xml:space="preserve">In conclusione, l’amministrazione e le scelte operative della società non possono essere appannaggio dell’OdV, e la verifica dell’operato degli amministratori spetta all’assemblea e agli altri organi societari, entro limiti e procedure stabiliti dalla legge e dallo statuto. Nel caso di specie, </w:t>
      </w:r>
      <w:r w:rsidRPr="00183164">
        <w:rPr>
          <w:u w:val="single"/>
        </w:rPr>
        <w:t>il MOG è stato ritenuto idoneo pur non prevedendo un controllo preventivo del testo finale dei comunicati-stampa divulgati da Presidente e AD</w:t>
      </w:r>
      <w:r w:rsidRPr="00183164">
        <w:t>, essendo ineliminabile un margine di autonomia di questi organi, coessenziale al fascio di poteri e responsabilità loro riconosciuti dalla legge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8086" w14:textId="1FEA21DC" w:rsidR="00702344" w:rsidRPr="00702344" w:rsidRDefault="000D7EC7" w:rsidP="00702344">
    <w:pPr>
      <w:pStyle w:val="Titolo3"/>
      <w:spacing w:before="76"/>
      <w:ind w:left="120" w:firstLine="0"/>
      <w:rPr>
        <w:lang w:val="en-US"/>
      </w:rPr>
    </w:pPr>
    <w:bookmarkStart w:id="2" w:name="OLE_LINK1"/>
    <w:r>
      <w:rPr>
        <w:lang w:val="en-US"/>
      </w:rPr>
      <w:t>Farmacie Comunali Pisa S.p.A.</w:t>
    </w:r>
  </w:p>
  <w:bookmarkEnd w:id="2"/>
  <w:p w14:paraId="0C435E0B" w14:textId="315B14D3" w:rsidR="003B3E07" w:rsidRDefault="00430288">
    <w:pPr>
      <w:pStyle w:val="Corpotesto"/>
      <w:spacing w:line="14" w:lineRule="auto"/>
      <w:ind w:left="0"/>
      <w:rPr>
        <w:sz w:val="20"/>
      </w:rPr>
    </w:pPr>
    <w:r>
      <w:rPr>
        <w:noProof/>
      </w:rPr>
      <mc:AlternateContent>
        <mc:Choice Requires="wps">
          <w:drawing>
            <wp:anchor distT="0" distB="0" distL="0" distR="0" simplePos="0" relativeHeight="486947840" behindDoc="1" locked="0" layoutInCell="1" allowOverlap="1" wp14:anchorId="5A2E710B" wp14:editId="1558817B">
              <wp:simplePos x="0" y="0"/>
              <wp:positionH relativeFrom="page">
                <wp:posOffset>703753</wp:posOffset>
              </wp:positionH>
              <wp:positionV relativeFrom="page">
                <wp:posOffset>914458</wp:posOffset>
              </wp:positionV>
              <wp:extent cx="5218430" cy="196215"/>
              <wp:effectExtent l="0" t="0" r="0" b="0"/>
              <wp:wrapNone/>
              <wp:docPr id="174749815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96215"/>
                      </a:xfrm>
                      <a:prstGeom prst="rect">
                        <a:avLst/>
                      </a:prstGeom>
                    </wps:spPr>
                    <wps:txbx>
                      <w:txbxContent>
                        <w:p w14:paraId="7D40BE8A" w14:textId="77777777" w:rsidR="00430288" w:rsidRDefault="00430288" w:rsidP="00430288">
                          <w:pPr>
                            <w:spacing w:before="12"/>
                            <w:ind w:left="20"/>
                            <w:rPr>
                              <w:rFonts w:ascii="Arial"/>
                              <w:i/>
                              <w:sz w:val="24"/>
                            </w:rPr>
                          </w:pPr>
                          <w:r>
                            <w:rPr>
                              <w:rFonts w:ascii="Arial"/>
                              <w:i/>
                              <w:sz w:val="24"/>
                            </w:rPr>
                            <w:t>Parte Generale</w:t>
                          </w:r>
                        </w:p>
                      </w:txbxContent>
                    </wps:txbx>
                    <wps:bodyPr wrap="square" lIns="0" tIns="0" rIns="0" bIns="0" rtlCol="0">
                      <a:noAutofit/>
                    </wps:bodyPr>
                  </wps:wsp>
                </a:graphicData>
              </a:graphic>
            </wp:anchor>
          </w:drawing>
        </mc:Choice>
        <mc:Fallback>
          <w:pict>
            <v:shapetype w14:anchorId="5A2E710B" id="_x0000_t202" coordsize="21600,21600" o:spt="202" path="m,l,21600r21600,l21600,xe">
              <v:stroke joinstyle="miter"/>
              <v:path gradientshapeok="t" o:connecttype="rect"/>
            </v:shapetype>
            <v:shape id="Textbox 3" o:spid="_x0000_s1027" type="#_x0000_t202" style="position:absolute;margin-left:55.4pt;margin-top:1in;width:410.9pt;height:15.45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" filled="f" stroked="f">
              <v:textbox inset="0,0,0,0">
                <w:txbxContent>
                  <w:p w14:paraId="7D40BE8A" w14:textId="77777777" w:rsidR="00430288" w:rsidRDefault="00430288" w:rsidP="00430288">
                    <w:pPr>
                      <w:spacing w:before="12"/>
                      <w:ind w:left="20"/>
                      <w:rPr>
                        <w:rFonts w:ascii="Arial"/>
                        <w:i/>
                        <w:sz w:val="24"/>
                      </w:rPr>
                    </w:pPr>
                    <w:r>
                      <w:rPr>
                        <w:rFonts w:ascii="Arial"/>
                        <w:i/>
                        <w:sz w:val="24"/>
                      </w:rPr>
                      <w:t>Parte Generale</w:t>
                    </w:r>
                  </w:p>
                </w:txbxContent>
              </v:textbox>
              <w10:wrap anchorx="page" anchory="page"/>
            </v:shape>
          </w:pict>
        </mc:Fallback>
      </mc:AlternateContent>
    </w:r>
    <w:r w:rsidR="00CA76AA">
      <w:rPr>
        <w:noProof/>
      </w:rPr>
      <mc:AlternateContent>
        <mc:Choice Requires="wps">
          <w:drawing>
            <wp:anchor distT="0" distB="0" distL="0" distR="0" simplePos="0" relativeHeight="486940160" behindDoc="1" locked="0" layoutInCell="1" allowOverlap="1" wp14:anchorId="342CA469" wp14:editId="02E5C28B">
              <wp:simplePos x="0" y="0"/>
              <wp:positionH relativeFrom="page">
                <wp:posOffset>708660</wp:posOffset>
              </wp:positionH>
              <wp:positionV relativeFrom="page">
                <wp:posOffset>702945</wp:posOffset>
              </wp:positionV>
              <wp:extent cx="5263662"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3662" cy="196215"/>
                      </a:xfrm>
                      <a:prstGeom prst="rect">
                        <a:avLst/>
                      </a:prstGeom>
                    </wps:spPr>
                    <wps:txbx>
                      <w:txbxContent>
                        <w:p w14:paraId="4031E3BC" w14:textId="77777777" w:rsidR="003B3E07" w:rsidRDefault="00000000" w:rsidP="00CA76AA">
                          <w:pPr>
                            <w:spacing w:before="12" w:after="240"/>
                            <w:ind w:left="23"/>
                            <w:rPr>
                              <w:rFonts w:ascii="Arial"/>
                              <w:i/>
                              <w:sz w:val="24"/>
                            </w:rPr>
                          </w:pPr>
                          <w:r>
                            <w:rPr>
                              <w:rFonts w:ascii="Arial"/>
                              <w:i/>
                              <w:sz w:val="24"/>
                            </w:rPr>
                            <w:t>Modello</w:t>
                          </w:r>
                          <w:r>
                            <w:rPr>
                              <w:rFonts w:ascii="Arial"/>
                              <w:i/>
                              <w:spacing w:val="-7"/>
                              <w:sz w:val="24"/>
                            </w:rPr>
                            <w:t xml:space="preserve"> </w:t>
                          </w:r>
                          <w:r>
                            <w:rPr>
                              <w:rFonts w:ascii="Arial"/>
                              <w:i/>
                              <w:sz w:val="24"/>
                            </w:rPr>
                            <w:t>di</w:t>
                          </w:r>
                          <w:r>
                            <w:rPr>
                              <w:rFonts w:ascii="Arial"/>
                              <w:i/>
                              <w:spacing w:val="-10"/>
                              <w:sz w:val="24"/>
                            </w:rPr>
                            <w:t xml:space="preserve"> </w:t>
                          </w:r>
                          <w:r>
                            <w:rPr>
                              <w:rFonts w:ascii="Arial"/>
                              <w:i/>
                              <w:sz w:val="24"/>
                            </w:rPr>
                            <w:t>organizzazione,</w:t>
                          </w:r>
                          <w:r>
                            <w:rPr>
                              <w:rFonts w:ascii="Arial"/>
                              <w:i/>
                              <w:spacing w:val="-8"/>
                              <w:sz w:val="24"/>
                            </w:rPr>
                            <w:t xml:space="preserve"> </w:t>
                          </w:r>
                          <w:r>
                            <w:rPr>
                              <w:rFonts w:ascii="Arial"/>
                              <w:i/>
                              <w:sz w:val="24"/>
                            </w:rPr>
                            <w:t>gestione</w:t>
                          </w:r>
                          <w:r>
                            <w:rPr>
                              <w:rFonts w:ascii="Arial"/>
                              <w:i/>
                              <w:spacing w:val="-8"/>
                              <w:sz w:val="24"/>
                            </w:rPr>
                            <w:t xml:space="preserve"> </w:t>
                          </w:r>
                          <w:r>
                            <w:rPr>
                              <w:rFonts w:ascii="Arial"/>
                              <w:i/>
                              <w:sz w:val="24"/>
                            </w:rPr>
                            <w:t>e</w:t>
                          </w:r>
                          <w:r>
                            <w:rPr>
                              <w:rFonts w:ascii="Arial"/>
                              <w:i/>
                              <w:spacing w:val="-5"/>
                              <w:sz w:val="24"/>
                            </w:rPr>
                            <w:t xml:space="preserve"> </w:t>
                          </w:r>
                          <w:r>
                            <w:rPr>
                              <w:rFonts w:ascii="Arial"/>
                              <w:i/>
                              <w:sz w:val="24"/>
                            </w:rPr>
                            <w:t>controllo</w:t>
                          </w:r>
                          <w:r>
                            <w:rPr>
                              <w:rFonts w:ascii="Arial"/>
                              <w:i/>
                              <w:spacing w:val="-6"/>
                              <w:sz w:val="24"/>
                            </w:rPr>
                            <w:t xml:space="preserve"> </w:t>
                          </w:r>
                          <w:r>
                            <w:rPr>
                              <w:rFonts w:ascii="Arial"/>
                              <w:i/>
                              <w:sz w:val="24"/>
                            </w:rPr>
                            <w:t>ex</w:t>
                          </w:r>
                          <w:r>
                            <w:rPr>
                              <w:rFonts w:ascii="Arial"/>
                              <w:i/>
                              <w:spacing w:val="-6"/>
                              <w:sz w:val="24"/>
                            </w:rPr>
                            <w:t xml:space="preserve"> </w:t>
                          </w:r>
                          <w:proofErr w:type="spellStart"/>
                          <w:r>
                            <w:rPr>
                              <w:rFonts w:ascii="Arial"/>
                              <w:i/>
                              <w:sz w:val="24"/>
                            </w:rPr>
                            <w:t>D.Lgs.</w:t>
                          </w:r>
                          <w:proofErr w:type="spellEnd"/>
                          <w:r>
                            <w:rPr>
                              <w:rFonts w:ascii="Arial"/>
                              <w:i/>
                              <w:spacing w:val="-8"/>
                              <w:sz w:val="24"/>
                            </w:rPr>
                            <w:t xml:space="preserve"> </w:t>
                          </w:r>
                          <w:r>
                            <w:rPr>
                              <w:rFonts w:ascii="Arial"/>
                              <w:i/>
                              <w:sz w:val="24"/>
                            </w:rPr>
                            <w:t>n.</w:t>
                          </w:r>
                          <w:r>
                            <w:rPr>
                              <w:rFonts w:ascii="Arial"/>
                              <w:i/>
                              <w:spacing w:val="-6"/>
                              <w:sz w:val="24"/>
                            </w:rPr>
                            <w:t xml:space="preserve"> </w:t>
                          </w:r>
                          <w:r>
                            <w:rPr>
                              <w:rFonts w:ascii="Arial"/>
                              <w:i/>
                              <w:sz w:val="24"/>
                            </w:rPr>
                            <w:t>231/2001</w:t>
                          </w:r>
                          <w:r>
                            <w:rPr>
                              <w:rFonts w:ascii="Arial"/>
                              <w:i/>
                              <w:spacing w:val="-7"/>
                              <w:sz w:val="24"/>
                            </w:rPr>
                            <w:t xml:space="preserve"> </w:t>
                          </w:r>
                          <w:r>
                            <w:rPr>
                              <w:rFonts w:ascii="Arial"/>
                              <w:i/>
                              <w:sz w:val="24"/>
                            </w:rPr>
                            <w:t>e</w:t>
                          </w:r>
                          <w:r>
                            <w:rPr>
                              <w:rFonts w:ascii="Arial"/>
                              <w:i/>
                              <w:spacing w:val="-7"/>
                              <w:sz w:val="24"/>
                            </w:rPr>
                            <w:t xml:space="preserve"> </w:t>
                          </w:r>
                          <w:proofErr w:type="spellStart"/>
                          <w:r>
                            <w:rPr>
                              <w:rFonts w:ascii="Arial"/>
                              <w:i/>
                              <w:spacing w:val="-2"/>
                              <w:sz w:val="24"/>
                            </w:rPr>
                            <w:t>s.m.i</w:t>
                          </w:r>
                          <w:proofErr w:type="spellEnd"/>
                        </w:p>
                      </w:txbxContent>
                    </wps:txbx>
                    <wps:bodyPr wrap="square" lIns="0" tIns="0" rIns="0" bIns="0" rtlCol="0">
                      <a:noAutofit/>
                    </wps:bodyPr>
                  </wps:wsp>
                </a:graphicData>
              </a:graphic>
              <wp14:sizeRelH relativeFrom="margin">
                <wp14:pctWidth>0</wp14:pctWidth>
              </wp14:sizeRelH>
            </wp:anchor>
          </w:drawing>
        </mc:Choice>
        <mc:Fallback>
          <w:pict>
            <v:shape w14:anchorId="342CA469" id="Textbox 6" o:spid="_x0000_s1028" type="#_x0000_t202" style="position:absolute;margin-left:55.8pt;margin-top:55.35pt;width:414.45pt;height:15.45pt;z-index:-16376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" filled="f" stroked="f">
              <v:textbox inset="0,0,0,0">
                <w:txbxContent>
                  <w:p w14:paraId="4031E3BC" w14:textId="77777777" w:rsidR="003B3E07" w:rsidRDefault="00000000" w:rsidP="00CA76AA">
                    <w:pPr>
                      <w:spacing w:before="12" w:after="240"/>
                      <w:ind w:left="23"/>
                      <w:rPr>
                        <w:rFonts w:ascii="Arial"/>
                        <w:i/>
                        <w:sz w:val="24"/>
                      </w:rPr>
                    </w:pPr>
                    <w:r>
                      <w:rPr>
                        <w:rFonts w:ascii="Arial"/>
                        <w:i/>
                        <w:sz w:val="24"/>
                      </w:rPr>
                      <w:t>Modello</w:t>
                    </w:r>
                    <w:r>
                      <w:rPr>
                        <w:rFonts w:ascii="Arial"/>
                        <w:i/>
                        <w:spacing w:val="-7"/>
                        <w:sz w:val="24"/>
                      </w:rPr>
                      <w:t xml:space="preserve"> </w:t>
                    </w:r>
                    <w:r>
                      <w:rPr>
                        <w:rFonts w:ascii="Arial"/>
                        <w:i/>
                        <w:sz w:val="24"/>
                      </w:rPr>
                      <w:t>di</w:t>
                    </w:r>
                    <w:r>
                      <w:rPr>
                        <w:rFonts w:ascii="Arial"/>
                        <w:i/>
                        <w:spacing w:val="-10"/>
                        <w:sz w:val="24"/>
                      </w:rPr>
                      <w:t xml:space="preserve"> </w:t>
                    </w:r>
                    <w:r>
                      <w:rPr>
                        <w:rFonts w:ascii="Arial"/>
                        <w:i/>
                        <w:sz w:val="24"/>
                      </w:rPr>
                      <w:t>organizzazione,</w:t>
                    </w:r>
                    <w:r>
                      <w:rPr>
                        <w:rFonts w:ascii="Arial"/>
                        <w:i/>
                        <w:spacing w:val="-8"/>
                        <w:sz w:val="24"/>
                      </w:rPr>
                      <w:t xml:space="preserve"> </w:t>
                    </w:r>
                    <w:r>
                      <w:rPr>
                        <w:rFonts w:ascii="Arial"/>
                        <w:i/>
                        <w:sz w:val="24"/>
                      </w:rPr>
                      <w:t>gestione</w:t>
                    </w:r>
                    <w:r>
                      <w:rPr>
                        <w:rFonts w:ascii="Arial"/>
                        <w:i/>
                        <w:spacing w:val="-8"/>
                        <w:sz w:val="24"/>
                      </w:rPr>
                      <w:t xml:space="preserve"> </w:t>
                    </w:r>
                    <w:r>
                      <w:rPr>
                        <w:rFonts w:ascii="Arial"/>
                        <w:i/>
                        <w:sz w:val="24"/>
                      </w:rPr>
                      <w:t>e</w:t>
                    </w:r>
                    <w:r>
                      <w:rPr>
                        <w:rFonts w:ascii="Arial"/>
                        <w:i/>
                        <w:spacing w:val="-5"/>
                        <w:sz w:val="24"/>
                      </w:rPr>
                      <w:t xml:space="preserve"> </w:t>
                    </w:r>
                    <w:r>
                      <w:rPr>
                        <w:rFonts w:ascii="Arial"/>
                        <w:i/>
                        <w:sz w:val="24"/>
                      </w:rPr>
                      <w:t>controllo</w:t>
                    </w:r>
                    <w:r>
                      <w:rPr>
                        <w:rFonts w:ascii="Arial"/>
                        <w:i/>
                        <w:spacing w:val="-6"/>
                        <w:sz w:val="24"/>
                      </w:rPr>
                      <w:t xml:space="preserve"> </w:t>
                    </w:r>
                    <w:r>
                      <w:rPr>
                        <w:rFonts w:ascii="Arial"/>
                        <w:i/>
                        <w:sz w:val="24"/>
                      </w:rPr>
                      <w:t>ex</w:t>
                    </w:r>
                    <w:r>
                      <w:rPr>
                        <w:rFonts w:ascii="Arial"/>
                        <w:i/>
                        <w:spacing w:val="-6"/>
                        <w:sz w:val="24"/>
                      </w:rPr>
                      <w:t xml:space="preserve"> </w:t>
                    </w:r>
                    <w:proofErr w:type="spellStart"/>
                    <w:r>
                      <w:rPr>
                        <w:rFonts w:ascii="Arial"/>
                        <w:i/>
                        <w:sz w:val="24"/>
                      </w:rPr>
                      <w:t>D.Lgs.</w:t>
                    </w:r>
                    <w:proofErr w:type="spellEnd"/>
                    <w:r>
                      <w:rPr>
                        <w:rFonts w:ascii="Arial"/>
                        <w:i/>
                        <w:spacing w:val="-8"/>
                        <w:sz w:val="24"/>
                      </w:rPr>
                      <w:t xml:space="preserve"> </w:t>
                    </w:r>
                    <w:r>
                      <w:rPr>
                        <w:rFonts w:ascii="Arial"/>
                        <w:i/>
                        <w:sz w:val="24"/>
                      </w:rPr>
                      <w:t>n.</w:t>
                    </w:r>
                    <w:r>
                      <w:rPr>
                        <w:rFonts w:ascii="Arial"/>
                        <w:i/>
                        <w:spacing w:val="-6"/>
                        <w:sz w:val="24"/>
                      </w:rPr>
                      <w:t xml:space="preserve"> </w:t>
                    </w:r>
                    <w:r>
                      <w:rPr>
                        <w:rFonts w:ascii="Arial"/>
                        <w:i/>
                        <w:sz w:val="24"/>
                      </w:rPr>
                      <w:t>231/2001</w:t>
                    </w:r>
                    <w:r>
                      <w:rPr>
                        <w:rFonts w:ascii="Arial"/>
                        <w:i/>
                        <w:spacing w:val="-7"/>
                        <w:sz w:val="24"/>
                      </w:rPr>
                      <w:t xml:space="preserve"> </w:t>
                    </w:r>
                    <w:r>
                      <w:rPr>
                        <w:rFonts w:ascii="Arial"/>
                        <w:i/>
                        <w:sz w:val="24"/>
                      </w:rPr>
                      <w:t>e</w:t>
                    </w:r>
                    <w:r>
                      <w:rPr>
                        <w:rFonts w:ascii="Arial"/>
                        <w:i/>
                        <w:spacing w:val="-7"/>
                        <w:sz w:val="24"/>
                      </w:rPr>
                      <w:t xml:space="preserve"> </w:t>
                    </w:r>
                    <w:proofErr w:type="spellStart"/>
                    <w:r>
                      <w:rPr>
                        <w:rFonts w:ascii="Arial"/>
                        <w:i/>
                        <w:spacing w:val="-2"/>
                        <w:sz w:val="24"/>
                      </w:rPr>
                      <w:t>s.m.i</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BC70" w14:textId="1C55D204" w:rsidR="00702344" w:rsidRPr="00702344" w:rsidRDefault="000D7EC7" w:rsidP="00702344">
    <w:pPr>
      <w:pStyle w:val="Titolo3"/>
      <w:spacing w:before="76"/>
      <w:ind w:left="120" w:firstLine="0"/>
      <w:rPr>
        <w:lang w:val="en-US"/>
      </w:rPr>
    </w:pPr>
    <w:r>
      <w:rPr>
        <w:lang w:val="en-US"/>
      </w:rPr>
      <w:t>Farmacie Comunali Pisa</w:t>
    </w:r>
    <w:r w:rsidR="00702344" w:rsidRPr="00702344">
      <w:rPr>
        <w:spacing w:val="-4"/>
        <w:lang w:val="en-US"/>
      </w:rPr>
      <w:t xml:space="preserve"> S</w:t>
    </w:r>
    <w:r w:rsidR="00702344">
      <w:rPr>
        <w:spacing w:val="-4"/>
        <w:lang w:val="en-US"/>
      </w:rPr>
      <w:t>.</w:t>
    </w:r>
    <w:r w:rsidR="009F5004">
      <w:rPr>
        <w:spacing w:val="-4"/>
        <w:lang w:val="en-US"/>
      </w:rPr>
      <w:t>p</w:t>
    </w:r>
    <w:r w:rsidR="00702344">
      <w:rPr>
        <w:spacing w:val="-4"/>
        <w:lang w:val="en-US"/>
      </w:rPr>
      <w:t>.</w:t>
    </w:r>
    <w:r w:rsidR="009F5004">
      <w:rPr>
        <w:spacing w:val="-4"/>
        <w:lang w:val="en-US"/>
      </w:rPr>
      <w:t>A</w:t>
    </w:r>
    <w:r w:rsidR="00702344">
      <w:rPr>
        <w:spacing w:val="-4"/>
        <w:lang w:val="en-US"/>
      </w:rPr>
      <w:t>.</w:t>
    </w:r>
  </w:p>
  <w:p w14:paraId="2636D82F" w14:textId="1C2D214B" w:rsidR="003B3E07" w:rsidRDefault="00864468">
    <w:pPr>
      <w:pStyle w:val="Corpotesto"/>
      <w:spacing w:line="14" w:lineRule="auto"/>
      <w:ind w:left="0"/>
      <w:rPr>
        <w:sz w:val="20"/>
      </w:rPr>
    </w:pPr>
    <w:r>
      <w:rPr>
        <w:noProof/>
      </w:rPr>
      <mc:AlternateContent>
        <mc:Choice Requires="wps">
          <w:drawing>
            <wp:anchor distT="0" distB="0" distL="0" distR="0" simplePos="0" relativeHeight="486943232" behindDoc="1" locked="0" layoutInCell="1" allowOverlap="1" wp14:anchorId="0A8F3584" wp14:editId="4E7310CA">
              <wp:simplePos x="0" y="0"/>
              <wp:positionH relativeFrom="page">
                <wp:posOffset>702732</wp:posOffset>
              </wp:positionH>
              <wp:positionV relativeFrom="page">
                <wp:posOffset>685800</wp:posOffset>
              </wp:positionV>
              <wp:extent cx="5342467"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2467" cy="196215"/>
                      </a:xfrm>
                      <a:prstGeom prst="rect">
                        <a:avLst/>
                      </a:prstGeom>
                    </wps:spPr>
                    <wps:txbx>
                      <w:txbxContent>
                        <w:p w14:paraId="0D0EA33D" w14:textId="607BEDB1" w:rsidR="003B3E07" w:rsidRDefault="00000000">
                          <w:pPr>
                            <w:spacing w:before="12"/>
                            <w:ind w:left="20"/>
                            <w:rPr>
                              <w:rFonts w:ascii="Arial"/>
                              <w:i/>
                              <w:sz w:val="24"/>
                            </w:rPr>
                          </w:pPr>
                          <w:r>
                            <w:rPr>
                              <w:rFonts w:ascii="Arial"/>
                              <w:i/>
                              <w:sz w:val="24"/>
                            </w:rPr>
                            <w:t>Modello</w:t>
                          </w:r>
                          <w:r>
                            <w:rPr>
                              <w:rFonts w:ascii="Arial"/>
                              <w:i/>
                              <w:spacing w:val="-7"/>
                              <w:sz w:val="24"/>
                            </w:rPr>
                            <w:t xml:space="preserve"> </w:t>
                          </w:r>
                          <w:r>
                            <w:rPr>
                              <w:rFonts w:ascii="Arial"/>
                              <w:i/>
                              <w:sz w:val="24"/>
                            </w:rPr>
                            <w:t>di</w:t>
                          </w:r>
                          <w:r>
                            <w:rPr>
                              <w:rFonts w:ascii="Arial"/>
                              <w:i/>
                              <w:spacing w:val="-10"/>
                              <w:sz w:val="24"/>
                            </w:rPr>
                            <w:t xml:space="preserve"> </w:t>
                          </w:r>
                          <w:r>
                            <w:rPr>
                              <w:rFonts w:ascii="Arial"/>
                              <w:i/>
                              <w:sz w:val="24"/>
                            </w:rPr>
                            <w:t>organizzazione,</w:t>
                          </w:r>
                          <w:r>
                            <w:rPr>
                              <w:rFonts w:ascii="Arial"/>
                              <w:i/>
                              <w:spacing w:val="-8"/>
                              <w:sz w:val="24"/>
                            </w:rPr>
                            <w:t xml:space="preserve"> </w:t>
                          </w:r>
                          <w:r>
                            <w:rPr>
                              <w:rFonts w:ascii="Arial"/>
                              <w:i/>
                              <w:sz w:val="24"/>
                            </w:rPr>
                            <w:t>gestione</w:t>
                          </w:r>
                          <w:r>
                            <w:rPr>
                              <w:rFonts w:ascii="Arial"/>
                              <w:i/>
                              <w:spacing w:val="-8"/>
                              <w:sz w:val="24"/>
                            </w:rPr>
                            <w:t xml:space="preserve"> </w:t>
                          </w:r>
                          <w:r>
                            <w:rPr>
                              <w:rFonts w:ascii="Arial"/>
                              <w:i/>
                              <w:sz w:val="24"/>
                            </w:rPr>
                            <w:t>e</w:t>
                          </w:r>
                          <w:r>
                            <w:rPr>
                              <w:rFonts w:ascii="Arial"/>
                              <w:i/>
                              <w:spacing w:val="-5"/>
                              <w:sz w:val="24"/>
                            </w:rPr>
                            <w:t xml:space="preserve"> </w:t>
                          </w:r>
                          <w:r>
                            <w:rPr>
                              <w:rFonts w:ascii="Arial"/>
                              <w:i/>
                              <w:sz w:val="24"/>
                            </w:rPr>
                            <w:t>controllo</w:t>
                          </w:r>
                          <w:r>
                            <w:rPr>
                              <w:rFonts w:ascii="Arial"/>
                              <w:i/>
                              <w:spacing w:val="-6"/>
                              <w:sz w:val="24"/>
                            </w:rPr>
                            <w:t xml:space="preserve"> </w:t>
                          </w:r>
                          <w:r>
                            <w:rPr>
                              <w:rFonts w:ascii="Arial"/>
                              <w:i/>
                              <w:sz w:val="24"/>
                            </w:rPr>
                            <w:t>ex</w:t>
                          </w:r>
                          <w:r>
                            <w:rPr>
                              <w:rFonts w:ascii="Arial"/>
                              <w:i/>
                              <w:spacing w:val="-6"/>
                              <w:sz w:val="24"/>
                            </w:rPr>
                            <w:t xml:space="preserve"> </w:t>
                          </w:r>
                          <w:r>
                            <w:rPr>
                              <w:rFonts w:ascii="Arial"/>
                              <w:i/>
                              <w:sz w:val="24"/>
                            </w:rPr>
                            <w:t>D.</w:t>
                          </w:r>
                          <w:r w:rsidR="00864468">
                            <w:rPr>
                              <w:rFonts w:ascii="Arial"/>
                              <w:i/>
                              <w:sz w:val="24"/>
                            </w:rPr>
                            <w:t xml:space="preserve"> </w:t>
                          </w:r>
                          <w:r>
                            <w:rPr>
                              <w:rFonts w:ascii="Arial"/>
                              <w:i/>
                              <w:sz w:val="24"/>
                            </w:rPr>
                            <w:t>Lgs.</w:t>
                          </w:r>
                          <w:r>
                            <w:rPr>
                              <w:rFonts w:ascii="Arial"/>
                              <w:i/>
                              <w:spacing w:val="-8"/>
                              <w:sz w:val="24"/>
                            </w:rPr>
                            <w:t xml:space="preserve"> </w:t>
                          </w:r>
                          <w:r>
                            <w:rPr>
                              <w:rFonts w:ascii="Arial"/>
                              <w:i/>
                              <w:sz w:val="24"/>
                            </w:rPr>
                            <w:t>n.</w:t>
                          </w:r>
                          <w:r>
                            <w:rPr>
                              <w:rFonts w:ascii="Arial"/>
                              <w:i/>
                              <w:spacing w:val="-6"/>
                              <w:sz w:val="24"/>
                            </w:rPr>
                            <w:t xml:space="preserve"> </w:t>
                          </w:r>
                          <w:r>
                            <w:rPr>
                              <w:rFonts w:ascii="Arial"/>
                              <w:i/>
                              <w:sz w:val="24"/>
                            </w:rPr>
                            <w:t>231/2001</w:t>
                          </w:r>
                          <w:r>
                            <w:rPr>
                              <w:rFonts w:ascii="Arial"/>
                              <w:i/>
                              <w:spacing w:val="-7"/>
                              <w:sz w:val="24"/>
                            </w:rPr>
                            <w:t xml:space="preserve"> </w:t>
                          </w:r>
                          <w:proofErr w:type="spellStart"/>
                          <w:r w:rsidR="002933D1">
                            <w:rPr>
                              <w:rFonts w:ascii="Arial"/>
                              <w:i/>
                              <w:spacing w:val="-7"/>
                              <w:sz w:val="24"/>
                            </w:rPr>
                            <w:t>s</w:t>
                          </w:r>
                          <w:r>
                            <w:rPr>
                              <w:rFonts w:ascii="Arial"/>
                              <w:i/>
                              <w:spacing w:val="-2"/>
                              <w:sz w:val="24"/>
                            </w:rPr>
                            <w:t>s.</w:t>
                          </w:r>
                          <w:r w:rsidR="002933D1">
                            <w:rPr>
                              <w:rFonts w:ascii="Arial"/>
                              <w:i/>
                              <w:spacing w:val="-2"/>
                              <w:sz w:val="24"/>
                            </w:rPr>
                            <w:t>m</w:t>
                          </w:r>
                          <w:r>
                            <w:rPr>
                              <w:rFonts w:ascii="Arial"/>
                              <w:i/>
                              <w:spacing w:val="-2"/>
                              <w:sz w:val="24"/>
                            </w:rPr>
                            <w:t>m.</w:t>
                          </w:r>
                          <w:r w:rsidR="002933D1">
                            <w:rPr>
                              <w:rFonts w:ascii="Arial"/>
                              <w:i/>
                              <w:spacing w:val="-2"/>
                              <w:sz w:val="24"/>
                            </w:rPr>
                            <w:t>i</w:t>
                          </w:r>
                          <w:r>
                            <w:rPr>
                              <w:rFonts w:ascii="Arial"/>
                              <w:i/>
                              <w:spacing w:val="-2"/>
                              <w:sz w:val="24"/>
                            </w:rPr>
                            <w:t>i</w:t>
                          </w:r>
                          <w:proofErr w:type="spellEnd"/>
                          <w:r w:rsidR="00864468">
                            <w:rPr>
                              <w:rFonts w:ascii="Arial"/>
                              <w:i/>
                              <w:spacing w:val="-2"/>
                              <w:sz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0A8F3584" id="_x0000_t202" coordsize="21600,21600" o:spt="202" path="m,l,21600r21600,l21600,xe">
              <v:stroke joinstyle="miter"/>
              <v:path gradientshapeok="t" o:connecttype="rect"/>
            </v:shapetype>
            <v:shape id="Textbox 13" o:spid="_x0000_s1030" type="#_x0000_t202" style="position:absolute;margin-left:55.35pt;margin-top:54pt;width:420.65pt;height:15.45pt;z-index:-16373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" filled="f" stroked="f">
              <v:textbox inset="0,0,0,0">
                <w:txbxContent>
                  <w:p w14:paraId="0D0EA33D" w14:textId="607BEDB1" w:rsidR="003B3E07" w:rsidRDefault="00000000">
                    <w:pPr>
                      <w:spacing w:before="12"/>
                      <w:ind w:left="20"/>
                      <w:rPr>
                        <w:rFonts w:ascii="Arial"/>
                        <w:i/>
                        <w:sz w:val="24"/>
                      </w:rPr>
                    </w:pPr>
                    <w:r>
                      <w:rPr>
                        <w:rFonts w:ascii="Arial"/>
                        <w:i/>
                        <w:sz w:val="24"/>
                      </w:rPr>
                      <w:t>Modello</w:t>
                    </w:r>
                    <w:r>
                      <w:rPr>
                        <w:rFonts w:ascii="Arial"/>
                        <w:i/>
                        <w:spacing w:val="-7"/>
                        <w:sz w:val="24"/>
                      </w:rPr>
                      <w:t xml:space="preserve"> </w:t>
                    </w:r>
                    <w:r>
                      <w:rPr>
                        <w:rFonts w:ascii="Arial"/>
                        <w:i/>
                        <w:sz w:val="24"/>
                      </w:rPr>
                      <w:t>di</w:t>
                    </w:r>
                    <w:r>
                      <w:rPr>
                        <w:rFonts w:ascii="Arial"/>
                        <w:i/>
                        <w:spacing w:val="-10"/>
                        <w:sz w:val="24"/>
                      </w:rPr>
                      <w:t xml:space="preserve"> </w:t>
                    </w:r>
                    <w:r>
                      <w:rPr>
                        <w:rFonts w:ascii="Arial"/>
                        <w:i/>
                        <w:sz w:val="24"/>
                      </w:rPr>
                      <w:t>organizzazione,</w:t>
                    </w:r>
                    <w:r>
                      <w:rPr>
                        <w:rFonts w:ascii="Arial"/>
                        <w:i/>
                        <w:spacing w:val="-8"/>
                        <w:sz w:val="24"/>
                      </w:rPr>
                      <w:t xml:space="preserve"> </w:t>
                    </w:r>
                    <w:r>
                      <w:rPr>
                        <w:rFonts w:ascii="Arial"/>
                        <w:i/>
                        <w:sz w:val="24"/>
                      </w:rPr>
                      <w:t>gestione</w:t>
                    </w:r>
                    <w:r>
                      <w:rPr>
                        <w:rFonts w:ascii="Arial"/>
                        <w:i/>
                        <w:spacing w:val="-8"/>
                        <w:sz w:val="24"/>
                      </w:rPr>
                      <w:t xml:space="preserve"> </w:t>
                    </w:r>
                    <w:r>
                      <w:rPr>
                        <w:rFonts w:ascii="Arial"/>
                        <w:i/>
                        <w:sz w:val="24"/>
                      </w:rPr>
                      <w:t>e</w:t>
                    </w:r>
                    <w:r>
                      <w:rPr>
                        <w:rFonts w:ascii="Arial"/>
                        <w:i/>
                        <w:spacing w:val="-5"/>
                        <w:sz w:val="24"/>
                      </w:rPr>
                      <w:t xml:space="preserve"> </w:t>
                    </w:r>
                    <w:r>
                      <w:rPr>
                        <w:rFonts w:ascii="Arial"/>
                        <w:i/>
                        <w:sz w:val="24"/>
                      </w:rPr>
                      <w:t>controllo</w:t>
                    </w:r>
                    <w:r>
                      <w:rPr>
                        <w:rFonts w:ascii="Arial"/>
                        <w:i/>
                        <w:spacing w:val="-6"/>
                        <w:sz w:val="24"/>
                      </w:rPr>
                      <w:t xml:space="preserve"> </w:t>
                    </w:r>
                    <w:r>
                      <w:rPr>
                        <w:rFonts w:ascii="Arial"/>
                        <w:i/>
                        <w:sz w:val="24"/>
                      </w:rPr>
                      <w:t>ex</w:t>
                    </w:r>
                    <w:r>
                      <w:rPr>
                        <w:rFonts w:ascii="Arial"/>
                        <w:i/>
                        <w:spacing w:val="-6"/>
                        <w:sz w:val="24"/>
                      </w:rPr>
                      <w:t xml:space="preserve"> </w:t>
                    </w:r>
                    <w:r>
                      <w:rPr>
                        <w:rFonts w:ascii="Arial"/>
                        <w:i/>
                        <w:sz w:val="24"/>
                      </w:rPr>
                      <w:t>D.</w:t>
                    </w:r>
                    <w:r w:rsidR="00864468">
                      <w:rPr>
                        <w:rFonts w:ascii="Arial"/>
                        <w:i/>
                        <w:sz w:val="24"/>
                      </w:rPr>
                      <w:t xml:space="preserve"> </w:t>
                    </w:r>
                    <w:r>
                      <w:rPr>
                        <w:rFonts w:ascii="Arial"/>
                        <w:i/>
                        <w:sz w:val="24"/>
                      </w:rPr>
                      <w:t>Lgs.</w:t>
                    </w:r>
                    <w:r>
                      <w:rPr>
                        <w:rFonts w:ascii="Arial"/>
                        <w:i/>
                        <w:spacing w:val="-8"/>
                        <w:sz w:val="24"/>
                      </w:rPr>
                      <w:t xml:space="preserve"> </w:t>
                    </w:r>
                    <w:r>
                      <w:rPr>
                        <w:rFonts w:ascii="Arial"/>
                        <w:i/>
                        <w:sz w:val="24"/>
                      </w:rPr>
                      <w:t>n.</w:t>
                    </w:r>
                    <w:r>
                      <w:rPr>
                        <w:rFonts w:ascii="Arial"/>
                        <w:i/>
                        <w:spacing w:val="-6"/>
                        <w:sz w:val="24"/>
                      </w:rPr>
                      <w:t xml:space="preserve"> </w:t>
                    </w:r>
                    <w:r>
                      <w:rPr>
                        <w:rFonts w:ascii="Arial"/>
                        <w:i/>
                        <w:sz w:val="24"/>
                      </w:rPr>
                      <w:t>231/2001</w:t>
                    </w:r>
                    <w:r>
                      <w:rPr>
                        <w:rFonts w:ascii="Arial"/>
                        <w:i/>
                        <w:spacing w:val="-7"/>
                        <w:sz w:val="24"/>
                      </w:rPr>
                      <w:t xml:space="preserve"> </w:t>
                    </w:r>
                    <w:proofErr w:type="spellStart"/>
                    <w:r w:rsidR="002933D1">
                      <w:rPr>
                        <w:rFonts w:ascii="Arial"/>
                        <w:i/>
                        <w:spacing w:val="-7"/>
                        <w:sz w:val="24"/>
                      </w:rPr>
                      <w:t>s</w:t>
                    </w:r>
                    <w:r>
                      <w:rPr>
                        <w:rFonts w:ascii="Arial"/>
                        <w:i/>
                        <w:spacing w:val="-2"/>
                        <w:sz w:val="24"/>
                      </w:rPr>
                      <w:t>s.</w:t>
                    </w:r>
                    <w:r w:rsidR="002933D1">
                      <w:rPr>
                        <w:rFonts w:ascii="Arial"/>
                        <w:i/>
                        <w:spacing w:val="-2"/>
                        <w:sz w:val="24"/>
                      </w:rPr>
                      <w:t>m</w:t>
                    </w:r>
                    <w:r>
                      <w:rPr>
                        <w:rFonts w:ascii="Arial"/>
                        <w:i/>
                        <w:spacing w:val="-2"/>
                        <w:sz w:val="24"/>
                      </w:rPr>
                      <w:t>m.</w:t>
                    </w:r>
                    <w:r w:rsidR="002933D1">
                      <w:rPr>
                        <w:rFonts w:ascii="Arial"/>
                        <w:i/>
                        <w:spacing w:val="-2"/>
                        <w:sz w:val="24"/>
                      </w:rPr>
                      <w:t>i</w:t>
                    </w:r>
                    <w:r>
                      <w:rPr>
                        <w:rFonts w:ascii="Arial"/>
                        <w:i/>
                        <w:spacing w:val="-2"/>
                        <w:sz w:val="24"/>
                      </w:rPr>
                      <w:t>i</w:t>
                    </w:r>
                    <w:proofErr w:type="spellEnd"/>
                    <w:r w:rsidR="00864468">
                      <w:rPr>
                        <w:rFonts w:ascii="Arial"/>
                        <w:i/>
                        <w:spacing w:val="-2"/>
                        <w:sz w:val="24"/>
                      </w:rPr>
                      <w:t>.</w:t>
                    </w:r>
                  </w:p>
                </w:txbxContent>
              </v:textbox>
              <w10:wrap anchorx="page" anchory="page"/>
            </v:shape>
          </w:pict>
        </mc:Fallback>
      </mc:AlternateContent>
    </w:r>
    <w:r w:rsidR="00C74A8A">
      <w:rPr>
        <w:noProof/>
      </w:rPr>
      <mc:AlternateContent>
        <mc:Choice Requires="wps">
          <w:drawing>
            <wp:anchor distT="0" distB="0" distL="0" distR="0" simplePos="0" relativeHeight="486951936" behindDoc="1" locked="0" layoutInCell="1" allowOverlap="1" wp14:anchorId="736389F0" wp14:editId="5B308FEA">
              <wp:simplePos x="0" y="0"/>
              <wp:positionH relativeFrom="page">
                <wp:posOffset>703118</wp:posOffset>
              </wp:positionH>
              <wp:positionV relativeFrom="page">
                <wp:posOffset>887037</wp:posOffset>
              </wp:positionV>
              <wp:extent cx="5218430" cy="196215"/>
              <wp:effectExtent l="0" t="0" r="0" b="0"/>
              <wp:wrapNone/>
              <wp:docPr id="99378416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96215"/>
                      </a:xfrm>
                      <a:prstGeom prst="rect">
                        <a:avLst/>
                      </a:prstGeom>
                    </wps:spPr>
                    <wps:txbx>
                      <w:txbxContent>
                        <w:p w14:paraId="78EC9F55" w14:textId="77777777" w:rsidR="00C74A8A" w:rsidRDefault="00C74A8A" w:rsidP="00C74A8A">
                          <w:pPr>
                            <w:spacing w:before="12"/>
                            <w:ind w:left="20"/>
                            <w:rPr>
                              <w:rFonts w:ascii="Arial"/>
                              <w:i/>
                              <w:sz w:val="24"/>
                            </w:rPr>
                          </w:pPr>
                          <w:r>
                            <w:rPr>
                              <w:rFonts w:ascii="Arial"/>
                              <w:i/>
                              <w:sz w:val="24"/>
                            </w:rPr>
                            <w:t>Parte Generale</w:t>
                          </w:r>
                        </w:p>
                      </w:txbxContent>
                    </wps:txbx>
                    <wps:bodyPr wrap="square" lIns="0" tIns="0" rIns="0" bIns="0" rtlCol="0">
                      <a:noAutofit/>
                    </wps:bodyPr>
                  </wps:wsp>
                </a:graphicData>
              </a:graphic>
            </wp:anchor>
          </w:drawing>
        </mc:Choice>
        <mc:Fallback>
          <w:pict>
            <v:shape w14:anchorId="736389F0" id="_x0000_s1031" type="#_x0000_t202" style="position:absolute;margin-left:55.35pt;margin-top:69.85pt;width:410.9pt;height:15.45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" filled="f" stroked="f">
              <v:textbox inset="0,0,0,0">
                <w:txbxContent>
                  <w:p w14:paraId="78EC9F55" w14:textId="77777777" w:rsidR="00C74A8A" w:rsidRDefault="00C74A8A" w:rsidP="00C74A8A">
                    <w:pPr>
                      <w:spacing w:before="12"/>
                      <w:ind w:left="20"/>
                      <w:rPr>
                        <w:rFonts w:ascii="Arial"/>
                        <w:i/>
                        <w:sz w:val="24"/>
                      </w:rPr>
                    </w:pPr>
                    <w:r>
                      <w:rPr>
                        <w:rFonts w:ascii="Arial"/>
                        <w:i/>
                        <w:sz w:val="24"/>
                      </w:rPr>
                      <w:t>Parte Generale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B3"/>
    <w:multiLevelType w:val="hybridMultilevel"/>
    <w:tmpl w:val="9152A4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F0C41"/>
    <w:multiLevelType w:val="hybridMultilevel"/>
    <w:tmpl w:val="2E724B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20C56"/>
    <w:multiLevelType w:val="hybridMultilevel"/>
    <w:tmpl w:val="F5C4FC12"/>
    <w:lvl w:ilvl="0" w:tplc="C89CA144">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28D6F15C">
      <w:numFmt w:val="bullet"/>
      <w:lvlText w:val="•"/>
      <w:lvlJc w:val="left"/>
      <w:pPr>
        <w:ind w:left="1761" w:hanging="360"/>
      </w:pPr>
      <w:rPr>
        <w:rFonts w:hint="default"/>
        <w:lang w:val="it-IT" w:eastAsia="en-US" w:bidi="ar-SA"/>
      </w:rPr>
    </w:lvl>
    <w:lvl w:ilvl="2" w:tplc="06728134">
      <w:numFmt w:val="bullet"/>
      <w:lvlText w:val="•"/>
      <w:lvlJc w:val="left"/>
      <w:pPr>
        <w:ind w:left="2683" w:hanging="360"/>
      </w:pPr>
      <w:rPr>
        <w:rFonts w:hint="default"/>
        <w:lang w:val="it-IT" w:eastAsia="en-US" w:bidi="ar-SA"/>
      </w:rPr>
    </w:lvl>
    <w:lvl w:ilvl="3" w:tplc="257C9276">
      <w:numFmt w:val="bullet"/>
      <w:lvlText w:val="•"/>
      <w:lvlJc w:val="left"/>
      <w:pPr>
        <w:ind w:left="3605" w:hanging="360"/>
      </w:pPr>
      <w:rPr>
        <w:rFonts w:hint="default"/>
        <w:lang w:val="it-IT" w:eastAsia="en-US" w:bidi="ar-SA"/>
      </w:rPr>
    </w:lvl>
    <w:lvl w:ilvl="4" w:tplc="52EC7FD2">
      <w:numFmt w:val="bullet"/>
      <w:lvlText w:val="•"/>
      <w:lvlJc w:val="left"/>
      <w:pPr>
        <w:ind w:left="4527" w:hanging="360"/>
      </w:pPr>
      <w:rPr>
        <w:rFonts w:hint="default"/>
        <w:lang w:val="it-IT" w:eastAsia="en-US" w:bidi="ar-SA"/>
      </w:rPr>
    </w:lvl>
    <w:lvl w:ilvl="5" w:tplc="41B89660">
      <w:numFmt w:val="bullet"/>
      <w:lvlText w:val="•"/>
      <w:lvlJc w:val="left"/>
      <w:pPr>
        <w:ind w:left="5449" w:hanging="360"/>
      </w:pPr>
      <w:rPr>
        <w:rFonts w:hint="default"/>
        <w:lang w:val="it-IT" w:eastAsia="en-US" w:bidi="ar-SA"/>
      </w:rPr>
    </w:lvl>
    <w:lvl w:ilvl="6" w:tplc="5CFEFC9E">
      <w:numFmt w:val="bullet"/>
      <w:lvlText w:val="•"/>
      <w:lvlJc w:val="left"/>
      <w:pPr>
        <w:ind w:left="6371" w:hanging="360"/>
      </w:pPr>
      <w:rPr>
        <w:rFonts w:hint="default"/>
        <w:lang w:val="it-IT" w:eastAsia="en-US" w:bidi="ar-SA"/>
      </w:rPr>
    </w:lvl>
    <w:lvl w:ilvl="7" w:tplc="C1C8D242">
      <w:numFmt w:val="bullet"/>
      <w:lvlText w:val="•"/>
      <w:lvlJc w:val="left"/>
      <w:pPr>
        <w:ind w:left="7293" w:hanging="360"/>
      </w:pPr>
      <w:rPr>
        <w:rFonts w:hint="default"/>
        <w:lang w:val="it-IT" w:eastAsia="en-US" w:bidi="ar-SA"/>
      </w:rPr>
    </w:lvl>
    <w:lvl w:ilvl="8" w:tplc="E304CE7C">
      <w:numFmt w:val="bullet"/>
      <w:lvlText w:val="•"/>
      <w:lvlJc w:val="left"/>
      <w:pPr>
        <w:ind w:left="8215" w:hanging="360"/>
      </w:pPr>
      <w:rPr>
        <w:rFonts w:hint="default"/>
        <w:lang w:val="it-IT" w:eastAsia="en-US" w:bidi="ar-SA"/>
      </w:rPr>
    </w:lvl>
  </w:abstractNum>
  <w:abstractNum w:abstractNumId="3" w15:restartNumberingAfterBreak="0">
    <w:nsid w:val="09A47E60"/>
    <w:multiLevelType w:val="hybridMultilevel"/>
    <w:tmpl w:val="07A2137A"/>
    <w:lvl w:ilvl="0" w:tplc="9D007A20">
      <w:numFmt w:val="bullet"/>
      <w:lvlText w:val="-"/>
      <w:lvlJc w:val="left"/>
      <w:pPr>
        <w:ind w:left="113" w:hanging="392"/>
      </w:pPr>
      <w:rPr>
        <w:rFonts w:ascii="Times New Roman" w:eastAsia="Times New Roman" w:hAnsi="Times New Roman" w:cs="Times New Roman" w:hint="default"/>
        <w:spacing w:val="0"/>
        <w:w w:val="100"/>
        <w:lang w:val="it-IT" w:eastAsia="en-US" w:bidi="ar-SA"/>
      </w:rPr>
    </w:lvl>
    <w:lvl w:ilvl="1" w:tplc="C16015FE">
      <w:numFmt w:val="bullet"/>
      <w:lvlText w:val="•"/>
      <w:lvlJc w:val="left"/>
      <w:pPr>
        <w:ind w:left="1113" w:hanging="392"/>
      </w:pPr>
      <w:rPr>
        <w:rFonts w:hint="default"/>
        <w:lang w:val="it-IT" w:eastAsia="en-US" w:bidi="ar-SA"/>
      </w:rPr>
    </w:lvl>
    <w:lvl w:ilvl="2" w:tplc="1FA8D542">
      <w:numFmt w:val="bullet"/>
      <w:lvlText w:val="•"/>
      <w:lvlJc w:val="left"/>
      <w:pPr>
        <w:ind w:left="2107" w:hanging="392"/>
      </w:pPr>
      <w:rPr>
        <w:rFonts w:hint="default"/>
        <w:lang w:val="it-IT" w:eastAsia="en-US" w:bidi="ar-SA"/>
      </w:rPr>
    </w:lvl>
    <w:lvl w:ilvl="3" w:tplc="BCDA9AF4">
      <w:numFmt w:val="bullet"/>
      <w:lvlText w:val="•"/>
      <w:lvlJc w:val="left"/>
      <w:pPr>
        <w:ind w:left="3101" w:hanging="392"/>
      </w:pPr>
      <w:rPr>
        <w:rFonts w:hint="default"/>
        <w:lang w:val="it-IT" w:eastAsia="en-US" w:bidi="ar-SA"/>
      </w:rPr>
    </w:lvl>
    <w:lvl w:ilvl="4" w:tplc="0E648ADA">
      <w:numFmt w:val="bullet"/>
      <w:lvlText w:val="•"/>
      <w:lvlJc w:val="left"/>
      <w:pPr>
        <w:ind w:left="4095" w:hanging="392"/>
      </w:pPr>
      <w:rPr>
        <w:rFonts w:hint="default"/>
        <w:lang w:val="it-IT" w:eastAsia="en-US" w:bidi="ar-SA"/>
      </w:rPr>
    </w:lvl>
    <w:lvl w:ilvl="5" w:tplc="48E0203A">
      <w:numFmt w:val="bullet"/>
      <w:lvlText w:val="•"/>
      <w:lvlJc w:val="left"/>
      <w:pPr>
        <w:ind w:left="5089" w:hanging="392"/>
      </w:pPr>
      <w:rPr>
        <w:rFonts w:hint="default"/>
        <w:lang w:val="it-IT" w:eastAsia="en-US" w:bidi="ar-SA"/>
      </w:rPr>
    </w:lvl>
    <w:lvl w:ilvl="6" w:tplc="A7EA5EB2">
      <w:numFmt w:val="bullet"/>
      <w:lvlText w:val="•"/>
      <w:lvlJc w:val="left"/>
      <w:pPr>
        <w:ind w:left="6083" w:hanging="392"/>
      </w:pPr>
      <w:rPr>
        <w:rFonts w:hint="default"/>
        <w:lang w:val="it-IT" w:eastAsia="en-US" w:bidi="ar-SA"/>
      </w:rPr>
    </w:lvl>
    <w:lvl w:ilvl="7" w:tplc="4DB6BE52">
      <w:numFmt w:val="bullet"/>
      <w:lvlText w:val="•"/>
      <w:lvlJc w:val="left"/>
      <w:pPr>
        <w:ind w:left="7077" w:hanging="392"/>
      </w:pPr>
      <w:rPr>
        <w:rFonts w:hint="default"/>
        <w:lang w:val="it-IT" w:eastAsia="en-US" w:bidi="ar-SA"/>
      </w:rPr>
    </w:lvl>
    <w:lvl w:ilvl="8" w:tplc="E0C47636">
      <w:numFmt w:val="bullet"/>
      <w:lvlText w:val="•"/>
      <w:lvlJc w:val="left"/>
      <w:pPr>
        <w:ind w:left="8071" w:hanging="392"/>
      </w:pPr>
      <w:rPr>
        <w:rFonts w:hint="default"/>
        <w:lang w:val="it-IT" w:eastAsia="en-US" w:bidi="ar-SA"/>
      </w:rPr>
    </w:lvl>
  </w:abstractNum>
  <w:abstractNum w:abstractNumId="4" w15:restartNumberingAfterBreak="0">
    <w:nsid w:val="0A8667C9"/>
    <w:multiLevelType w:val="hybridMultilevel"/>
    <w:tmpl w:val="BA2CB63C"/>
    <w:lvl w:ilvl="0" w:tplc="C70A5B0E">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7B82BE06">
      <w:numFmt w:val="bullet"/>
      <w:lvlText w:val="•"/>
      <w:lvlJc w:val="left"/>
      <w:pPr>
        <w:ind w:left="1761" w:hanging="360"/>
      </w:pPr>
      <w:rPr>
        <w:rFonts w:hint="default"/>
        <w:lang w:val="it-IT" w:eastAsia="en-US" w:bidi="ar-SA"/>
      </w:rPr>
    </w:lvl>
    <w:lvl w:ilvl="2" w:tplc="6CAA51B6">
      <w:numFmt w:val="bullet"/>
      <w:lvlText w:val="•"/>
      <w:lvlJc w:val="left"/>
      <w:pPr>
        <w:ind w:left="2683" w:hanging="360"/>
      </w:pPr>
      <w:rPr>
        <w:rFonts w:hint="default"/>
        <w:lang w:val="it-IT" w:eastAsia="en-US" w:bidi="ar-SA"/>
      </w:rPr>
    </w:lvl>
    <w:lvl w:ilvl="3" w:tplc="35905F60">
      <w:numFmt w:val="bullet"/>
      <w:lvlText w:val="•"/>
      <w:lvlJc w:val="left"/>
      <w:pPr>
        <w:ind w:left="3605" w:hanging="360"/>
      </w:pPr>
      <w:rPr>
        <w:rFonts w:hint="default"/>
        <w:lang w:val="it-IT" w:eastAsia="en-US" w:bidi="ar-SA"/>
      </w:rPr>
    </w:lvl>
    <w:lvl w:ilvl="4" w:tplc="62C6A246">
      <w:numFmt w:val="bullet"/>
      <w:lvlText w:val="•"/>
      <w:lvlJc w:val="left"/>
      <w:pPr>
        <w:ind w:left="4527" w:hanging="360"/>
      </w:pPr>
      <w:rPr>
        <w:rFonts w:hint="default"/>
        <w:lang w:val="it-IT" w:eastAsia="en-US" w:bidi="ar-SA"/>
      </w:rPr>
    </w:lvl>
    <w:lvl w:ilvl="5" w:tplc="E65CF66C">
      <w:numFmt w:val="bullet"/>
      <w:lvlText w:val="•"/>
      <w:lvlJc w:val="left"/>
      <w:pPr>
        <w:ind w:left="5449" w:hanging="360"/>
      </w:pPr>
      <w:rPr>
        <w:rFonts w:hint="default"/>
        <w:lang w:val="it-IT" w:eastAsia="en-US" w:bidi="ar-SA"/>
      </w:rPr>
    </w:lvl>
    <w:lvl w:ilvl="6" w:tplc="4E4AE036">
      <w:numFmt w:val="bullet"/>
      <w:lvlText w:val="•"/>
      <w:lvlJc w:val="left"/>
      <w:pPr>
        <w:ind w:left="6371" w:hanging="360"/>
      </w:pPr>
      <w:rPr>
        <w:rFonts w:hint="default"/>
        <w:lang w:val="it-IT" w:eastAsia="en-US" w:bidi="ar-SA"/>
      </w:rPr>
    </w:lvl>
    <w:lvl w:ilvl="7" w:tplc="1BA86CC6">
      <w:numFmt w:val="bullet"/>
      <w:lvlText w:val="•"/>
      <w:lvlJc w:val="left"/>
      <w:pPr>
        <w:ind w:left="7293" w:hanging="360"/>
      </w:pPr>
      <w:rPr>
        <w:rFonts w:hint="default"/>
        <w:lang w:val="it-IT" w:eastAsia="en-US" w:bidi="ar-SA"/>
      </w:rPr>
    </w:lvl>
    <w:lvl w:ilvl="8" w:tplc="67E062DE">
      <w:numFmt w:val="bullet"/>
      <w:lvlText w:val="•"/>
      <w:lvlJc w:val="left"/>
      <w:pPr>
        <w:ind w:left="8215" w:hanging="360"/>
      </w:pPr>
      <w:rPr>
        <w:rFonts w:hint="default"/>
        <w:lang w:val="it-IT" w:eastAsia="en-US" w:bidi="ar-SA"/>
      </w:rPr>
    </w:lvl>
  </w:abstractNum>
  <w:abstractNum w:abstractNumId="5" w15:restartNumberingAfterBreak="0">
    <w:nsid w:val="0C984FB8"/>
    <w:multiLevelType w:val="hybridMultilevel"/>
    <w:tmpl w:val="00424526"/>
    <w:lvl w:ilvl="0" w:tplc="0410000F">
      <w:start w:val="1"/>
      <w:numFmt w:val="decimal"/>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6" w15:restartNumberingAfterBreak="0">
    <w:nsid w:val="0D7D19D4"/>
    <w:multiLevelType w:val="hybridMultilevel"/>
    <w:tmpl w:val="0DC0F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B86F89"/>
    <w:multiLevelType w:val="hybridMultilevel"/>
    <w:tmpl w:val="67522890"/>
    <w:lvl w:ilvl="0" w:tplc="9EA833D2">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503462E4">
      <w:numFmt w:val="bullet"/>
      <w:lvlText w:val="•"/>
      <w:lvlJc w:val="left"/>
      <w:pPr>
        <w:ind w:left="1761" w:hanging="360"/>
      </w:pPr>
      <w:rPr>
        <w:rFonts w:hint="default"/>
        <w:lang w:val="it-IT" w:eastAsia="en-US" w:bidi="ar-SA"/>
      </w:rPr>
    </w:lvl>
    <w:lvl w:ilvl="2" w:tplc="49E8DD88">
      <w:numFmt w:val="bullet"/>
      <w:lvlText w:val="•"/>
      <w:lvlJc w:val="left"/>
      <w:pPr>
        <w:ind w:left="2683" w:hanging="360"/>
      </w:pPr>
      <w:rPr>
        <w:rFonts w:hint="default"/>
        <w:lang w:val="it-IT" w:eastAsia="en-US" w:bidi="ar-SA"/>
      </w:rPr>
    </w:lvl>
    <w:lvl w:ilvl="3" w:tplc="2FC623D6">
      <w:numFmt w:val="bullet"/>
      <w:lvlText w:val="•"/>
      <w:lvlJc w:val="left"/>
      <w:pPr>
        <w:ind w:left="3605" w:hanging="360"/>
      </w:pPr>
      <w:rPr>
        <w:rFonts w:hint="default"/>
        <w:lang w:val="it-IT" w:eastAsia="en-US" w:bidi="ar-SA"/>
      </w:rPr>
    </w:lvl>
    <w:lvl w:ilvl="4" w:tplc="4A842AAA">
      <w:numFmt w:val="bullet"/>
      <w:lvlText w:val="•"/>
      <w:lvlJc w:val="left"/>
      <w:pPr>
        <w:ind w:left="4527" w:hanging="360"/>
      </w:pPr>
      <w:rPr>
        <w:rFonts w:hint="default"/>
        <w:lang w:val="it-IT" w:eastAsia="en-US" w:bidi="ar-SA"/>
      </w:rPr>
    </w:lvl>
    <w:lvl w:ilvl="5" w:tplc="43DA72D6">
      <w:numFmt w:val="bullet"/>
      <w:lvlText w:val="•"/>
      <w:lvlJc w:val="left"/>
      <w:pPr>
        <w:ind w:left="5449" w:hanging="360"/>
      </w:pPr>
      <w:rPr>
        <w:rFonts w:hint="default"/>
        <w:lang w:val="it-IT" w:eastAsia="en-US" w:bidi="ar-SA"/>
      </w:rPr>
    </w:lvl>
    <w:lvl w:ilvl="6" w:tplc="F30EF712">
      <w:numFmt w:val="bullet"/>
      <w:lvlText w:val="•"/>
      <w:lvlJc w:val="left"/>
      <w:pPr>
        <w:ind w:left="6371" w:hanging="360"/>
      </w:pPr>
      <w:rPr>
        <w:rFonts w:hint="default"/>
        <w:lang w:val="it-IT" w:eastAsia="en-US" w:bidi="ar-SA"/>
      </w:rPr>
    </w:lvl>
    <w:lvl w:ilvl="7" w:tplc="FDD0ABD6">
      <w:numFmt w:val="bullet"/>
      <w:lvlText w:val="•"/>
      <w:lvlJc w:val="left"/>
      <w:pPr>
        <w:ind w:left="7293" w:hanging="360"/>
      </w:pPr>
      <w:rPr>
        <w:rFonts w:hint="default"/>
        <w:lang w:val="it-IT" w:eastAsia="en-US" w:bidi="ar-SA"/>
      </w:rPr>
    </w:lvl>
    <w:lvl w:ilvl="8" w:tplc="C5E8EEB6">
      <w:numFmt w:val="bullet"/>
      <w:lvlText w:val="•"/>
      <w:lvlJc w:val="left"/>
      <w:pPr>
        <w:ind w:left="8215" w:hanging="360"/>
      </w:pPr>
      <w:rPr>
        <w:rFonts w:hint="default"/>
        <w:lang w:val="it-IT" w:eastAsia="en-US" w:bidi="ar-SA"/>
      </w:rPr>
    </w:lvl>
  </w:abstractNum>
  <w:abstractNum w:abstractNumId="8" w15:restartNumberingAfterBreak="0">
    <w:nsid w:val="0E1A318F"/>
    <w:multiLevelType w:val="hybridMultilevel"/>
    <w:tmpl w:val="0F1CFC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6E6F63"/>
    <w:multiLevelType w:val="hybridMultilevel"/>
    <w:tmpl w:val="F4D655CE"/>
    <w:lvl w:ilvl="0" w:tplc="04100019">
      <w:start w:val="1"/>
      <w:numFmt w:val="lowerLetter"/>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0" w15:restartNumberingAfterBreak="0">
    <w:nsid w:val="11325576"/>
    <w:multiLevelType w:val="hybridMultilevel"/>
    <w:tmpl w:val="C14CF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B16B32"/>
    <w:multiLevelType w:val="hybridMultilevel"/>
    <w:tmpl w:val="50762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F75814"/>
    <w:multiLevelType w:val="hybridMultilevel"/>
    <w:tmpl w:val="7C88FF26"/>
    <w:lvl w:ilvl="0" w:tplc="EB06F04E">
      <w:numFmt w:val="bullet"/>
      <w:lvlText w:val=""/>
      <w:lvlJc w:val="left"/>
      <w:pPr>
        <w:ind w:left="470" w:hanging="358"/>
      </w:pPr>
      <w:rPr>
        <w:rFonts w:ascii="Wingdings" w:eastAsia="Wingdings" w:hAnsi="Wingdings" w:cs="Wingdings" w:hint="default"/>
        <w:b w:val="0"/>
        <w:bCs w:val="0"/>
        <w:i w:val="0"/>
        <w:iCs w:val="0"/>
        <w:spacing w:val="0"/>
        <w:w w:val="100"/>
        <w:sz w:val="24"/>
        <w:szCs w:val="24"/>
        <w:lang w:val="it-IT" w:eastAsia="en-US" w:bidi="ar-SA"/>
      </w:rPr>
    </w:lvl>
    <w:lvl w:ilvl="1" w:tplc="97B2F8F2">
      <w:numFmt w:val="bullet"/>
      <w:lvlText w:val=""/>
      <w:lvlJc w:val="left"/>
      <w:pPr>
        <w:ind w:left="835" w:hanging="360"/>
      </w:pPr>
      <w:rPr>
        <w:rFonts w:ascii="Symbol" w:eastAsia="Symbol" w:hAnsi="Symbol" w:cs="Symbol" w:hint="default"/>
        <w:b w:val="0"/>
        <w:bCs w:val="0"/>
        <w:i w:val="0"/>
        <w:iCs w:val="0"/>
        <w:spacing w:val="0"/>
        <w:w w:val="100"/>
        <w:sz w:val="24"/>
        <w:szCs w:val="24"/>
        <w:lang w:val="it-IT" w:eastAsia="en-US" w:bidi="ar-SA"/>
      </w:rPr>
    </w:lvl>
    <w:lvl w:ilvl="2" w:tplc="26CA77A2">
      <w:numFmt w:val="bullet"/>
      <w:lvlText w:val="•"/>
      <w:lvlJc w:val="left"/>
      <w:pPr>
        <w:ind w:left="840" w:hanging="360"/>
      </w:pPr>
      <w:rPr>
        <w:rFonts w:hint="default"/>
        <w:lang w:val="it-IT" w:eastAsia="en-US" w:bidi="ar-SA"/>
      </w:rPr>
    </w:lvl>
    <w:lvl w:ilvl="3" w:tplc="F6EC511C">
      <w:numFmt w:val="bullet"/>
      <w:lvlText w:val="•"/>
      <w:lvlJc w:val="left"/>
      <w:pPr>
        <w:ind w:left="1200" w:hanging="360"/>
      </w:pPr>
      <w:rPr>
        <w:rFonts w:hint="default"/>
        <w:lang w:val="it-IT" w:eastAsia="en-US" w:bidi="ar-SA"/>
      </w:rPr>
    </w:lvl>
    <w:lvl w:ilvl="4" w:tplc="278A3590">
      <w:numFmt w:val="bullet"/>
      <w:lvlText w:val="•"/>
      <w:lvlJc w:val="left"/>
      <w:pPr>
        <w:ind w:left="2465" w:hanging="360"/>
      </w:pPr>
      <w:rPr>
        <w:rFonts w:hint="default"/>
        <w:lang w:val="it-IT" w:eastAsia="en-US" w:bidi="ar-SA"/>
      </w:rPr>
    </w:lvl>
    <w:lvl w:ilvl="5" w:tplc="467A3378">
      <w:numFmt w:val="bullet"/>
      <w:lvlText w:val="•"/>
      <w:lvlJc w:val="left"/>
      <w:pPr>
        <w:ind w:left="3731" w:hanging="360"/>
      </w:pPr>
      <w:rPr>
        <w:rFonts w:hint="default"/>
        <w:lang w:val="it-IT" w:eastAsia="en-US" w:bidi="ar-SA"/>
      </w:rPr>
    </w:lvl>
    <w:lvl w:ilvl="6" w:tplc="04A47D32">
      <w:numFmt w:val="bullet"/>
      <w:lvlText w:val="•"/>
      <w:lvlJc w:val="left"/>
      <w:pPr>
        <w:ind w:left="4996" w:hanging="360"/>
      </w:pPr>
      <w:rPr>
        <w:rFonts w:hint="default"/>
        <w:lang w:val="it-IT" w:eastAsia="en-US" w:bidi="ar-SA"/>
      </w:rPr>
    </w:lvl>
    <w:lvl w:ilvl="7" w:tplc="6C8CD57A">
      <w:numFmt w:val="bullet"/>
      <w:lvlText w:val="•"/>
      <w:lvlJc w:val="left"/>
      <w:pPr>
        <w:ind w:left="6262" w:hanging="360"/>
      </w:pPr>
      <w:rPr>
        <w:rFonts w:hint="default"/>
        <w:lang w:val="it-IT" w:eastAsia="en-US" w:bidi="ar-SA"/>
      </w:rPr>
    </w:lvl>
    <w:lvl w:ilvl="8" w:tplc="2862AF62">
      <w:numFmt w:val="bullet"/>
      <w:lvlText w:val="•"/>
      <w:lvlJc w:val="left"/>
      <w:pPr>
        <w:ind w:left="7528" w:hanging="360"/>
      </w:pPr>
      <w:rPr>
        <w:rFonts w:hint="default"/>
        <w:lang w:val="it-IT" w:eastAsia="en-US" w:bidi="ar-SA"/>
      </w:rPr>
    </w:lvl>
  </w:abstractNum>
  <w:abstractNum w:abstractNumId="13" w15:restartNumberingAfterBreak="0">
    <w:nsid w:val="16D64884"/>
    <w:multiLevelType w:val="hybridMultilevel"/>
    <w:tmpl w:val="67DA6CC6"/>
    <w:lvl w:ilvl="0" w:tplc="560ED176">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258E15C6">
      <w:numFmt w:val="bullet"/>
      <w:lvlText w:val="•"/>
      <w:lvlJc w:val="left"/>
      <w:pPr>
        <w:ind w:left="1761" w:hanging="360"/>
      </w:pPr>
      <w:rPr>
        <w:rFonts w:hint="default"/>
        <w:lang w:val="it-IT" w:eastAsia="en-US" w:bidi="ar-SA"/>
      </w:rPr>
    </w:lvl>
    <w:lvl w:ilvl="2" w:tplc="9132B8B0">
      <w:numFmt w:val="bullet"/>
      <w:lvlText w:val="•"/>
      <w:lvlJc w:val="left"/>
      <w:pPr>
        <w:ind w:left="2683" w:hanging="360"/>
      </w:pPr>
      <w:rPr>
        <w:rFonts w:hint="default"/>
        <w:lang w:val="it-IT" w:eastAsia="en-US" w:bidi="ar-SA"/>
      </w:rPr>
    </w:lvl>
    <w:lvl w:ilvl="3" w:tplc="BDF2A3B6">
      <w:numFmt w:val="bullet"/>
      <w:lvlText w:val="•"/>
      <w:lvlJc w:val="left"/>
      <w:pPr>
        <w:ind w:left="3605" w:hanging="360"/>
      </w:pPr>
      <w:rPr>
        <w:rFonts w:hint="default"/>
        <w:lang w:val="it-IT" w:eastAsia="en-US" w:bidi="ar-SA"/>
      </w:rPr>
    </w:lvl>
    <w:lvl w:ilvl="4" w:tplc="2EEEE3F6">
      <w:numFmt w:val="bullet"/>
      <w:lvlText w:val="•"/>
      <w:lvlJc w:val="left"/>
      <w:pPr>
        <w:ind w:left="4527" w:hanging="360"/>
      </w:pPr>
      <w:rPr>
        <w:rFonts w:hint="default"/>
        <w:lang w:val="it-IT" w:eastAsia="en-US" w:bidi="ar-SA"/>
      </w:rPr>
    </w:lvl>
    <w:lvl w:ilvl="5" w:tplc="193A0CBA">
      <w:numFmt w:val="bullet"/>
      <w:lvlText w:val="•"/>
      <w:lvlJc w:val="left"/>
      <w:pPr>
        <w:ind w:left="5449" w:hanging="360"/>
      </w:pPr>
      <w:rPr>
        <w:rFonts w:hint="default"/>
        <w:lang w:val="it-IT" w:eastAsia="en-US" w:bidi="ar-SA"/>
      </w:rPr>
    </w:lvl>
    <w:lvl w:ilvl="6" w:tplc="BE9C0FB0">
      <w:numFmt w:val="bullet"/>
      <w:lvlText w:val="•"/>
      <w:lvlJc w:val="left"/>
      <w:pPr>
        <w:ind w:left="6371" w:hanging="360"/>
      </w:pPr>
      <w:rPr>
        <w:rFonts w:hint="default"/>
        <w:lang w:val="it-IT" w:eastAsia="en-US" w:bidi="ar-SA"/>
      </w:rPr>
    </w:lvl>
    <w:lvl w:ilvl="7" w:tplc="59A8FBF4">
      <w:numFmt w:val="bullet"/>
      <w:lvlText w:val="•"/>
      <w:lvlJc w:val="left"/>
      <w:pPr>
        <w:ind w:left="7293" w:hanging="360"/>
      </w:pPr>
      <w:rPr>
        <w:rFonts w:hint="default"/>
        <w:lang w:val="it-IT" w:eastAsia="en-US" w:bidi="ar-SA"/>
      </w:rPr>
    </w:lvl>
    <w:lvl w:ilvl="8" w:tplc="88C21F12">
      <w:numFmt w:val="bullet"/>
      <w:lvlText w:val="•"/>
      <w:lvlJc w:val="left"/>
      <w:pPr>
        <w:ind w:left="8215" w:hanging="360"/>
      </w:pPr>
      <w:rPr>
        <w:rFonts w:hint="default"/>
        <w:lang w:val="it-IT" w:eastAsia="en-US" w:bidi="ar-SA"/>
      </w:rPr>
    </w:lvl>
  </w:abstractNum>
  <w:abstractNum w:abstractNumId="14" w15:restartNumberingAfterBreak="0">
    <w:nsid w:val="17F12732"/>
    <w:multiLevelType w:val="hybridMultilevel"/>
    <w:tmpl w:val="B6B6F8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9353C99"/>
    <w:multiLevelType w:val="hybridMultilevel"/>
    <w:tmpl w:val="ED3CA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37032D"/>
    <w:multiLevelType w:val="hybridMultilevel"/>
    <w:tmpl w:val="F8E28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A492179"/>
    <w:multiLevelType w:val="hybridMultilevel"/>
    <w:tmpl w:val="972CFE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BE97A70"/>
    <w:multiLevelType w:val="hybridMultilevel"/>
    <w:tmpl w:val="B560BA88"/>
    <w:lvl w:ilvl="0" w:tplc="89809342">
      <w:numFmt w:val="bullet"/>
      <w:lvlText w:val="-"/>
      <w:lvlJc w:val="left"/>
      <w:pPr>
        <w:ind w:left="11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D220CC86">
      <w:numFmt w:val="bullet"/>
      <w:lvlText w:val="•"/>
      <w:lvlJc w:val="left"/>
      <w:pPr>
        <w:ind w:left="1113" w:hanging="360"/>
      </w:pPr>
      <w:rPr>
        <w:rFonts w:hint="default"/>
        <w:lang w:val="it-IT" w:eastAsia="en-US" w:bidi="ar-SA"/>
      </w:rPr>
    </w:lvl>
    <w:lvl w:ilvl="2" w:tplc="BC521338">
      <w:numFmt w:val="bullet"/>
      <w:lvlText w:val="•"/>
      <w:lvlJc w:val="left"/>
      <w:pPr>
        <w:ind w:left="2107" w:hanging="360"/>
      </w:pPr>
      <w:rPr>
        <w:rFonts w:hint="default"/>
        <w:lang w:val="it-IT" w:eastAsia="en-US" w:bidi="ar-SA"/>
      </w:rPr>
    </w:lvl>
    <w:lvl w:ilvl="3" w:tplc="B7F47F10">
      <w:numFmt w:val="bullet"/>
      <w:lvlText w:val="•"/>
      <w:lvlJc w:val="left"/>
      <w:pPr>
        <w:ind w:left="3101" w:hanging="360"/>
      </w:pPr>
      <w:rPr>
        <w:rFonts w:hint="default"/>
        <w:lang w:val="it-IT" w:eastAsia="en-US" w:bidi="ar-SA"/>
      </w:rPr>
    </w:lvl>
    <w:lvl w:ilvl="4" w:tplc="25A45E54">
      <w:numFmt w:val="bullet"/>
      <w:lvlText w:val="•"/>
      <w:lvlJc w:val="left"/>
      <w:pPr>
        <w:ind w:left="4095" w:hanging="360"/>
      </w:pPr>
      <w:rPr>
        <w:rFonts w:hint="default"/>
        <w:lang w:val="it-IT" w:eastAsia="en-US" w:bidi="ar-SA"/>
      </w:rPr>
    </w:lvl>
    <w:lvl w:ilvl="5" w:tplc="31CA801C">
      <w:numFmt w:val="bullet"/>
      <w:lvlText w:val="•"/>
      <w:lvlJc w:val="left"/>
      <w:pPr>
        <w:ind w:left="5089" w:hanging="360"/>
      </w:pPr>
      <w:rPr>
        <w:rFonts w:hint="default"/>
        <w:lang w:val="it-IT" w:eastAsia="en-US" w:bidi="ar-SA"/>
      </w:rPr>
    </w:lvl>
    <w:lvl w:ilvl="6" w:tplc="28968B66">
      <w:numFmt w:val="bullet"/>
      <w:lvlText w:val="•"/>
      <w:lvlJc w:val="left"/>
      <w:pPr>
        <w:ind w:left="6083" w:hanging="360"/>
      </w:pPr>
      <w:rPr>
        <w:rFonts w:hint="default"/>
        <w:lang w:val="it-IT" w:eastAsia="en-US" w:bidi="ar-SA"/>
      </w:rPr>
    </w:lvl>
    <w:lvl w:ilvl="7" w:tplc="4976AABE">
      <w:numFmt w:val="bullet"/>
      <w:lvlText w:val="•"/>
      <w:lvlJc w:val="left"/>
      <w:pPr>
        <w:ind w:left="7077" w:hanging="360"/>
      </w:pPr>
      <w:rPr>
        <w:rFonts w:hint="default"/>
        <w:lang w:val="it-IT" w:eastAsia="en-US" w:bidi="ar-SA"/>
      </w:rPr>
    </w:lvl>
    <w:lvl w:ilvl="8" w:tplc="F09C14DC">
      <w:numFmt w:val="bullet"/>
      <w:lvlText w:val="•"/>
      <w:lvlJc w:val="left"/>
      <w:pPr>
        <w:ind w:left="8071" w:hanging="360"/>
      </w:pPr>
      <w:rPr>
        <w:rFonts w:hint="default"/>
        <w:lang w:val="it-IT" w:eastAsia="en-US" w:bidi="ar-SA"/>
      </w:rPr>
    </w:lvl>
  </w:abstractNum>
  <w:abstractNum w:abstractNumId="19" w15:restartNumberingAfterBreak="0">
    <w:nsid w:val="1FF54235"/>
    <w:multiLevelType w:val="multilevel"/>
    <w:tmpl w:val="708037F6"/>
    <w:lvl w:ilvl="0">
      <w:start w:val="1"/>
      <w:numFmt w:val="decimal"/>
      <w:lvlText w:val="%1."/>
      <w:lvlJc w:val="left"/>
      <w:pPr>
        <w:ind w:left="552" w:hanging="440"/>
      </w:pPr>
      <w:rPr>
        <w:rFonts w:ascii="Times New Roman" w:eastAsia="Times New Roman" w:hAnsi="Times New Roman" w:cs="Times New Roman" w:hint="default"/>
        <w:b/>
        <w:bCs/>
        <w:i w:val="0"/>
        <w:iCs w:val="0"/>
        <w:color w:val="538DD3"/>
        <w:spacing w:val="0"/>
        <w:w w:val="100"/>
        <w:sz w:val="24"/>
        <w:szCs w:val="24"/>
        <w:lang w:val="it-IT" w:eastAsia="en-US" w:bidi="ar-SA"/>
      </w:rPr>
    </w:lvl>
    <w:lvl w:ilvl="1">
      <w:start w:val="1"/>
      <w:numFmt w:val="decimal"/>
      <w:lvlText w:val="%1.%2"/>
      <w:lvlJc w:val="left"/>
      <w:pPr>
        <w:ind w:left="113" w:hanging="528"/>
      </w:pPr>
      <w:rPr>
        <w:rFonts w:hint="default"/>
        <w:spacing w:val="0"/>
        <w:w w:val="100"/>
        <w:lang w:val="it-IT" w:eastAsia="en-US" w:bidi="ar-SA"/>
      </w:rPr>
    </w:lvl>
    <w:lvl w:ilvl="2">
      <w:start w:val="1"/>
      <w:numFmt w:val="decimal"/>
      <w:lvlText w:val="%1.%2.%3"/>
      <w:lvlJc w:val="left"/>
      <w:pPr>
        <w:ind w:left="1212" w:hanging="528"/>
      </w:pPr>
      <w:rPr>
        <w:rFonts w:ascii="Caladea" w:eastAsia="Caladea" w:hAnsi="Caladea" w:cs="Caladea" w:hint="default"/>
        <w:b w:val="0"/>
        <w:bCs w:val="0"/>
        <w:i/>
        <w:iCs/>
        <w:spacing w:val="-1"/>
        <w:w w:val="100"/>
        <w:sz w:val="22"/>
        <w:szCs w:val="22"/>
        <w:lang w:val="it-IT" w:eastAsia="en-US" w:bidi="ar-SA"/>
      </w:rPr>
    </w:lvl>
    <w:lvl w:ilvl="3">
      <w:numFmt w:val="bullet"/>
      <w:lvlText w:val="•"/>
      <w:lvlJc w:val="left"/>
      <w:pPr>
        <w:ind w:left="1220" w:hanging="528"/>
      </w:pPr>
      <w:rPr>
        <w:rFonts w:hint="default"/>
        <w:lang w:val="it-IT" w:eastAsia="en-US" w:bidi="ar-SA"/>
      </w:rPr>
    </w:lvl>
    <w:lvl w:ilvl="4">
      <w:numFmt w:val="bullet"/>
      <w:lvlText w:val="•"/>
      <w:lvlJc w:val="left"/>
      <w:pPr>
        <w:ind w:left="2482" w:hanging="528"/>
      </w:pPr>
      <w:rPr>
        <w:rFonts w:hint="default"/>
        <w:lang w:val="it-IT" w:eastAsia="en-US" w:bidi="ar-SA"/>
      </w:rPr>
    </w:lvl>
    <w:lvl w:ilvl="5">
      <w:numFmt w:val="bullet"/>
      <w:lvlText w:val="•"/>
      <w:lvlJc w:val="left"/>
      <w:pPr>
        <w:ind w:left="3745" w:hanging="528"/>
      </w:pPr>
      <w:rPr>
        <w:rFonts w:hint="default"/>
        <w:lang w:val="it-IT" w:eastAsia="en-US" w:bidi="ar-SA"/>
      </w:rPr>
    </w:lvl>
    <w:lvl w:ilvl="6">
      <w:numFmt w:val="bullet"/>
      <w:lvlText w:val="•"/>
      <w:lvlJc w:val="left"/>
      <w:pPr>
        <w:ind w:left="5008" w:hanging="528"/>
      </w:pPr>
      <w:rPr>
        <w:rFonts w:hint="default"/>
        <w:lang w:val="it-IT" w:eastAsia="en-US" w:bidi="ar-SA"/>
      </w:rPr>
    </w:lvl>
    <w:lvl w:ilvl="7">
      <w:numFmt w:val="bullet"/>
      <w:lvlText w:val="•"/>
      <w:lvlJc w:val="left"/>
      <w:pPr>
        <w:ind w:left="6270" w:hanging="528"/>
      </w:pPr>
      <w:rPr>
        <w:rFonts w:hint="default"/>
        <w:lang w:val="it-IT" w:eastAsia="en-US" w:bidi="ar-SA"/>
      </w:rPr>
    </w:lvl>
    <w:lvl w:ilvl="8">
      <w:numFmt w:val="bullet"/>
      <w:lvlText w:val="•"/>
      <w:lvlJc w:val="left"/>
      <w:pPr>
        <w:ind w:left="7533" w:hanging="528"/>
      </w:pPr>
      <w:rPr>
        <w:rFonts w:hint="default"/>
        <w:lang w:val="it-IT" w:eastAsia="en-US" w:bidi="ar-SA"/>
      </w:rPr>
    </w:lvl>
  </w:abstractNum>
  <w:abstractNum w:abstractNumId="20" w15:restartNumberingAfterBreak="0">
    <w:nsid w:val="20CF50C2"/>
    <w:multiLevelType w:val="hybridMultilevel"/>
    <w:tmpl w:val="B75AB038"/>
    <w:lvl w:ilvl="0" w:tplc="030C36EC">
      <w:numFmt w:val="bullet"/>
      <w:lvlText w:val="-"/>
      <w:lvlJc w:val="left"/>
      <w:pPr>
        <w:ind w:left="113" w:hanging="180"/>
      </w:pPr>
      <w:rPr>
        <w:rFonts w:ascii="Times New Roman" w:eastAsia="Times New Roman" w:hAnsi="Times New Roman" w:cs="Times New Roman" w:hint="default"/>
        <w:b w:val="0"/>
        <w:bCs w:val="0"/>
        <w:i w:val="0"/>
        <w:iCs w:val="0"/>
        <w:spacing w:val="0"/>
        <w:w w:val="100"/>
        <w:sz w:val="24"/>
        <w:szCs w:val="24"/>
        <w:lang w:val="it-IT" w:eastAsia="en-US" w:bidi="ar-SA"/>
      </w:rPr>
    </w:lvl>
    <w:lvl w:ilvl="1" w:tplc="62943A52">
      <w:numFmt w:val="bullet"/>
      <w:lvlText w:val=""/>
      <w:lvlJc w:val="left"/>
      <w:pPr>
        <w:ind w:left="833" w:hanging="360"/>
      </w:pPr>
      <w:rPr>
        <w:rFonts w:ascii="Wingdings" w:eastAsia="Wingdings" w:hAnsi="Wingdings" w:cs="Wingdings" w:hint="default"/>
        <w:b w:val="0"/>
        <w:bCs w:val="0"/>
        <w:i w:val="0"/>
        <w:iCs w:val="0"/>
        <w:spacing w:val="0"/>
        <w:w w:val="100"/>
        <w:sz w:val="24"/>
        <w:szCs w:val="24"/>
        <w:lang w:val="it-IT" w:eastAsia="en-US" w:bidi="ar-SA"/>
      </w:rPr>
    </w:lvl>
    <w:lvl w:ilvl="2" w:tplc="B37E7874">
      <w:numFmt w:val="bullet"/>
      <w:lvlText w:val="•"/>
      <w:lvlJc w:val="left"/>
      <w:pPr>
        <w:ind w:left="1864" w:hanging="360"/>
      </w:pPr>
      <w:rPr>
        <w:rFonts w:hint="default"/>
        <w:lang w:val="it-IT" w:eastAsia="en-US" w:bidi="ar-SA"/>
      </w:rPr>
    </w:lvl>
    <w:lvl w:ilvl="3" w:tplc="58DA12CE">
      <w:numFmt w:val="bullet"/>
      <w:lvlText w:val="•"/>
      <w:lvlJc w:val="left"/>
      <w:pPr>
        <w:ind w:left="2888" w:hanging="360"/>
      </w:pPr>
      <w:rPr>
        <w:rFonts w:hint="default"/>
        <w:lang w:val="it-IT" w:eastAsia="en-US" w:bidi="ar-SA"/>
      </w:rPr>
    </w:lvl>
    <w:lvl w:ilvl="4" w:tplc="D6343748">
      <w:numFmt w:val="bullet"/>
      <w:lvlText w:val="•"/>
      <w:lvlJc w:val="left"/>
      <w:pPr>
        <w:ind w:left="3913" w:hanging="360"/>
      </w:pPr>
      <w:rPr>
        <w:rFonts w:hint="default"/>
        <w:lang w:val="it-IT" w:eastAsia="en-US" w:bidi="ar-SA"/>
      </w:rPr>
    </w:lvl>
    <w:lvl w:ilvl="5" w:tplc="4EF44946">
      <w:numFmt w:val="bullet"/>
      <w:lvlText w:val="•"/>
      <w:lvlJc w:val="left"/>
      <w:pPr>
        <w:ind w:left="4937" w:hanging="360"/>
      </w:pPr>
      <w:rPr>
        <w:rFonts w:hint="default"/>
        <w:lang w:val="it-IT" w:eastAsia="en-US" w:bidi="ar-SA"/>
      </w:rPr>
    </w:lvl>
    <w:lvl w:ilvl="6" w:tplc="60AC0F56">
      <w:numFmt w:val="bullet"/>
      <w:lvlText w:val="•"/>
      <w:lvlJc w:val="left"/>
      <w:pPr>
        <w:ind w:left="5961" w:hanging="360"/>
      </w:pPr>
      <w:rPr>
        <w:rFonts w:hint="default"/>
        <w:lang w:val="it-IT" w:eastAsia="en-US" w:bidi="ar-SA"/>
      </w:rPr>
    </w:lvl>
    <w:lvl w:ilvl="7" w:tplc="B7166D26">
      <w:numFmt w:val="bullet"/>
      <w:lvlText w:val="•"/>
      <w:lvlJc w:val="left"/>
      <w:pPr>
        <w:ind w:left="6986" w:hanging="360"/>
      </w:pPr>
      <w:rPr>
        <w:rFonts w:hint="default"/>
        <w:lang w:val="it-IT" w:eastAsia="en-US" w:bidi="ar-SA"/>
      </w:rPr>
    </w:lvl>
    <w:lvl w:ilvl="8" w:tplc="DACA0E88">
      <w:numFmt w:val="bullet"/>
      <w:lvlText w:val="•"/>
      <w:lvlJc w:val="left"/>
      <w:pPr>
        <w:ind w:left="8010" w:hanging="360"/>
      </w:pPr>
      <w:rPr>
        <w:rFonts w:hint="default"/>
        <w:lang w:val="it-IT" w:eastAsia="en-US" w:bidi="ar-SA"/>
      </w:rPr>
    </w:lvl>
  </w:abstractNum>
  <w:abstractNum w:abstractNumId="21" w15:restartNumberingAfterBreak="0">
    <w:nsid w:val="221408C3"/>
    <w:multiLevelType w:val="hybridMultilevel"/>
    <w:tmpl w:val="8C948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C0B6EC6"/>
    <w:multiLevelType w:val="multilevel"/>
    <w:tmpl w:val="EEE0B086"/>
    <w:lvl w:ilvl="0">
      <w:start w:val="1"/>
      <w:numFmt w:val="decimal"/>
      <w:lvlText w:val="%1."/>
      <w:lvlJc w:val="left"/>
      <w:pPr>
        <w:ind w:left="545" w:hanging="432"/>
      </w:pPr>
      <w:rPr>
        <w:rFonts w:ascii="Times New Roman" w:eastAsia="Times New Roman" w:hAnsi="Times New Roman" w:cs="Times New Roman" w:hint="default"/>
        <w:b/>
        <w:bCs/>
        <w:i w:val="0"/>
        <w:iCs w:val="0"/>
        <w:color w:val="345A89"/>
        <w:spacing w:val="0"/>
        <w:w w:val="99"/>
        <w:sz w:val="32"/>
        <w:szCs w:val="32"/>
        <w:lang w:val="it-IT" w:eastAsia="en-US" w:bidi="ar-SA"/>
      </w:rPr>
    </w:lvl>
    <w:lvl w:ilvl="1">
      <w:start w:val="1"/>
      <w:numFmt w:val="decimal"/>
      <w:lvlText w:val="%1.%2"/>
      <w:lvlJc w:val="left"/>
      <w:pPr>
        <w:ind w:left="689" w:hanging="576"/>
      </w:pPr>
      <w:rPr>
        <w:rFonts w:ascii="Times New Roman" w:hAnsi="Times New Roman" w:cs="Times New Roman" w:hint="default"/>
        <w:spacing w:val="0"/>
        <w:w w:val="99"/>
        <w:lang w:val="it-IT" w:eastAsia="en-US" w:bidi="ar-SA"/>
      </w:rPr>
    </w:lvl>
    <w:lvl w:ilvl="2">
      <w:start w:val="1"/>
      <w:numFmt w:val="decimal"/>
      <w:lvlText w:val="%1.%2.%3"/>
      <w:lvlJc w:val="left"/>
      <w:pPr>
        <w:ind w:left="1529" w:hanging="576"/>
      </w:pPr>
      <w:rPr>
        <w:rFonts w:ascii="Times New Roman" w:eastAsia="Carlito" w:hAnsi="Times New Roman" w:cs="Times New Roman" w:hint="default"/>
        <w:b/>
        <w:bCs/>
        <w:i w:val="0"/>
        <w:iCs w:val="0"/>
        <w:color w:val="4F81BC"/>
        <w:spacing w:val="-1"/>
        <w:w w:val="100"/>
        <w:sz w:val="24"/>
        <w:szCs w:val="24"/>
        <w:lang w:val="it-IT" w:eastAsia="en-US" w:bidi="ar-SA"/>
      </w:rPr>
    </w:lvl>
    <w:lvl w:ilvl="3">
      <w:numFmt w:val="bullet"/>
      <w:lvlText w:val="•"/>
      <w:lvlJc w:val="left"/>
      <w:pPr>
        <w:ind w:left="1520" w:hanging="576"/>
      </w:pPr>
      <w:rPr>
        <w:rFonts w:hint="default"/>
        <w:lang w:val="it-IT" w:eastAsia="en-US" w:bidi="ar-SA"/>
      </w:rPr>
    </w:lvl>
    <w:lvl w:ilvl="4">
      <w:numFmt w:val="bullet"/>
      <w:lvlText w:val="•"/>
      <w:lvlJc w:val="left"/>
      <w:pPr>
        <w:ind w:left="2739" w:hanging="576"/>
      </w:pPr>
      <w:rPr>
        <w:rFonts w:hint="default"/>
        <w:lang w:val="it-IT" w:eastAsia="en-US" w:bidi="ar-SA"/>
      </w:rPr>
    </w:lvl>
    <w:lvl w:ilvl="5">
      <w:numFmt w:val="bullet"/>
      <w:lvlText w:val="•"/>
      <w:lvlJc w:val="left"/>
      <w:pPr>
        <w:ind w:left="3959" w:hanging="576"/>
      </w:pPr>
      <w:rPr>
        <w:rFonts w:hint="default"/>
        <w:lang w:val="it-IT" w:eastAsia="en-US" w:bidi="ar-SA"/>
      </w:rPr>
    </w:lvl>
    <w:lvl w:ilvl="6">
      <w:numFmt w:val="bullet"/>
      <w:lvlText w:val="•"/>
      <w:lvlJc w:val="left"/>
      <w:pPr>
        <w:ind w:left="5179" w:hanging="576"/>
      </w:pPr>
      <w:rPr>
        <w:rFonts w:hint="default"/>
        <w:lang w:val="it-IT" w:eastAsia="en-US" w:bidi="ar-SA"/>
      </w:rPr>
    </w:lvl>
    <w:lvl w:ilvl="7">
      <w:numFmt w:val="bullet"/>
      <w:lvlText w:val="•"/>
      <w:lvlJc w:val="left"/>
      <w:pPr>
        <w:ind w:left="6399" w:hanging="576"/>
      </w:pPr>
      <w:rPr>
        <w:rFonts w:hint="default"/>
        <w:lang w:val="it-IT" w:eastAsia="en-US" w:bidi="ar-SA"/>
      </w:rPr>
    </w:lvl>
    <w:lvl w:ilvl="8">
      <w:numFmt w:val="bullet"/>
      <w:lvlText w:val="•"/>
      <w:lvlJc w:val="left"/>
      <w:pPr>
        <w:ind w:left="7619" w:hanging="576"/>
      </w:pPr>
      <w:rPr>
        <w:rFonts w:hint="default"/>
        <w:lang w:val="it-IT" w:eastAsia="en-US" w:bidi="ar-SA"/>
      </w:rPr>
    </w:lvl>
  </w:abstractNum>
  <w:abstractNum w:abstractNumId="23" w15:restartNumberingAfterBreak="0">
    <w:nsid w:val="30044229"/>
    <w:multiLevelType w:val="hybridMultilevel"/>
    <w:tmpl w:val="C11CC7F4"/>
    <w:lvl w:ilvl="0" w:tplc="5B56641C">
      <w:start w:val="1"/>
      <w:numFmt w:val="bullet"/>
      <w:lvlText w:val="-"/>
      <w:lvlJc w:val="left"/>
      <w:pPr>
        <w:tabs>
          <w:tab w:val="num" w:pos="927"/>
        </w:tabs>
        <w:ind w:left="927" w:hanging="360"/>
      </w:pPr>
      <w:rPr>
        <w:rFonts w:ascii="Times New Roman" w:hAnsi="Times New Roman" w:cs="Times New Roman"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281BC0"/>
    <w:multiLevelType w:val="hybridMultilevel"/>
    <w:tmpl w:val="997A5338"/>
    <w:lvl w:ilvl="0" w:tplc="21AC3A70">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62D873FC">
      <w:numFmt w:val="bullet"/>
      <w:lvlText w:val="•"/>
      <w:lvlJc w:val="left"/>
      <w:pPr>
        <w:ind w:left="1761" w:hanging="360"/>
      </w:pPr>
      <w:rPr>
        <w:rFonts w:hint="default"/>
        <w:lang w:val="it-IT" w:eastAsia="en-US" w:bidi="ar-SA"/>
      </w:rPr>
    </w:lvl>
    <w:lvl w:ilvl="2" w:tplc="F43C4026">
      <w:numFmt w:val="bullet"/>
      <w:lvlText w:val="•"/>
      <w:lvlJc w:val="left"/>
      <w:pPr>
        <w:ind w:left="2683" w:hanging="360"/>
      </w:pPr>
      <w:rPr>
        <w:rFonts w:hint="default"/>
        <w:lang w:val="it-IT" w:eastAsia="en-US" w:bidi="ar-SA"/>
      </w:rPr>
    </w:lvl>
    <w:lvl w:ilvl="3" w:tplc="7632F59E">
      <w:numFmt w:val="bullet"/>
      <w:lvlText w:val="•"/>
      <w:lvlJc w:val="left"/>
      <w:pPr>
        <w:ind w:left="3605" w:hanging="360"/>
      </w:pPr>
      <w:rPr>
        <w:rFonts w:hint="default"/>
        <w:lang w:val="it-IT" w:eastAsia="en-US" w:bidi="ar-SA"/>
      </w:rPr>
    </w:lvl>
    <w:lvl w:ilvl="4" w:tplc="521C5BAC">
      <w:numFmt w:val="bullet"/>
      <w:lvlText w:val="•"/>
      <w:lvlJc w:val="left"/>
      <w:pPr>
        <w:ind w:left="4527" w:hanging="360"/>
      </w:pPr>
      <w:rPr>
        <w:rFonts w:hint="default"/>
        <w:lang w:val="it-IT" w:eastAsia="en-US" w:bidi="ar-SA"/>
      </w:rPr>
    </w:lvl>
    <w:lvl w:ilvl="5" w:tplc="55D060E0">
      <w:numFmt w:val="bullet"/>
      <w:lvlText w:val="•"/>
      <w:lvlJc w:val="left"/>
      <w:pPr>
        <w:ind w:left="5449" w:hanging="360"/>
      </w:pPr>
      <w:rPr>
        <w:rFonts w:hint="default"/>
        <w:lang w:val="it-IT" w:eastAsia="en-US" w:bidi="ar-SA"/>
      </w:rPr>
    </w:lvl>
    <w:lvl w:ilvl="6" w:tplc="111600A8">
      <w:numFmt w:val="bullet"/>
      <w:lvlText w:val="•"/>
      <w:lvlJc w:val="left"/>
      <w:pPr>
        <w:ind w:left="6371" w:hanging="360"/>
      </w:pPr>
      <w:rPr>
        <w:rFonts w:hint="default"/>
        <w:lang w:val="it-IT" w:eastAsia="en-US" w:bidi="ar-SA"/>
      </w:rPr>
    </w:lvl>
    <w:lvl w:ilvl="7" w:tplc="94DE935C">
      <w:numFmt w:val="bullet"/>
      <w:lvlText w:val="•"/>
      <w:lvlJc w:val="left"/>
      <w:pPr>
        <w:ind w:left="7293" w:hanging="360"/>
      </w:pPr>
      <w:rPr>
        <w:rFonts w:hint="default"/>
        <w:lang w:val="it-IT" w:eastAsia="en-US" w:bidi="ar-SA"/>
      </w:rPr>
    </w:lvl>
    <w:lvl w:ilvl="8" w:tplc="98428D38">
      <w:numFmt w:val="bullet"/>
      <w:lvlText w:val="•"/>
      <w:lvlJc w:val="left"/>
      <w:pPr>
        <w:ind w:left="8215" w:hanging="360"/>
      </w:pPr>
      <w:rPr>
        <w:rFonts w:hint="default"/>
        <w:lang w:val="it-IT" w:eastAsia="en-US" w:bidi="ar-SA"/>
      </w:rPr>
    </w:lvl>
  </w:abstractNum>
  <w:abstractNum w:abstractNumId="25" w15:restartNumberingAfterBreak="0">
    <w:nsid w:val="35362295"/>
    <w:multiLevelType w:val="hybridMultilevel"/>
    <w:tmpl w:val="D54EA9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5F36103"/>
    <w:multiLevelType w:val="hybridMultilevel"/>
    <w:tmpl w:val="FA6C9DD4"/>
    <w:lvl w:ilvl="0" w:tplc="6D8AC2F8">
      <w:numFmt w:val="bullet"/>
      <w:lvlText w:val="-"/>
      <w:lvlJc w:val="left"/>
      <w:pPr>
        <w:ind w:left="756"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418235C">
      <w:numFmt w:val="bullet"/>
      <w:lvlText w:val="•"/>
      <w:lvlJc w:val="left"/>
      <w:pPr>
        <w:ind w:left="1689" w:hanging="360"/>
      </w:pPr>
      <w:rPr>
        <w:rFonts w:hint="default"/>
        <w:lang w:val="it-IT" w:eastAsia="en-US" w:bidi="ar-SA"/>
      </w:rPr>
    </w:lvl>
    <w:lvl w:ilvl="2" w:tplc="C77EE220">
      <w:numFmt w:val="bullet"/>
      <w:lvlText w:val="•"/>
      <w:lvlJc w:val="left"/>
      <w:pPr>
        <w:ind w:left="2619" w:hanging="360"/>
      </w:pPr>
      <w:rPr>
        <w:rFonts w:hint="default"/>
        <w:lang w:val="it-IT" w:eastAsia="en-US" w:bidi="ar-SA"/>
      </w:rPr>
    </w:lvl>
    <w:lvl w:ilvl="3" w:tplc="5FE2CC5A">
      <w:numFmt w:val="bullet"/>
      <w:lvlText w:val="•"/>
      <w:lvlJc w:val="left"/>
      <w:pPr>
        <w:ind w:left="3549" w:hanging="360"/>
      </w:pPr>
      <w:rPr>
        <w:rFonts w:hint="default"/>
        <w:lang w:val="it-IT" w:eastAsia="en-US" w:bidi="ar-SA"/>
      </w:rPr>
    </w:lvl>
    <w:lvl w:ilvl="4" w:tplc="48569C10">
      <w:numFmt w:val="bullet"/>
      <w:lvlText w:val="•"/>
      <w:lvlJc w:val="left"/>
      <w:pPr>
        <w:ind w:left="4479" w:hanging="360"/>
      </w:pPr>
      <w:rPr>
        <w:rFonts w:hint="default"/>
        <w:lang w:val="it-IT" w:eastAsia="en-US" w:bidi="ar-SA"/>
      </w:rPr>
    </w:lvl>
    <w:lvl w:ilvl="5" w:tplc="9F342EC0">
      <w:numFmt w:val="bullet"/>
      <w:lvlText w:val="•"/>
      <w:lvlJc w:val="left"/>
      <w:pPr>
        <w:ind w:left="5409" w:hanging="360"/>
      </w:pPr>
      <w:rPr>
        <w:rFonts w:hint="default"/>
        <w:lang w:val="it-IT" w:eastAsia="en-US" w:bidi="ar-SA"/>
      </w:rPr>
    </w:lvl>
    <w:lvl w:ilvl="6" w:tplc="C8249A48">
      <w:numFmt w:val="bullet"/>
      <w:lvlText w:val="•"/>
      <w:lvlJc w:val="left"/>
      <w:pPr>
        <w:ind w:left="6339" w:hanging="360"/>
      </w:pPr>
      <w:rPr>
        <w:rFonts w:hint="default"/>
        <w:lang w:val="it-IT" w:eastAsia="en-US" w:bidi="ar-SA"/>
      </w:rPr>
    </w:lvl>
    <w:lvl w:ilvl="7" w:tplc="2CDA10EC">
      <w:numFmt w:val="bullet"/>
      <w:lvlText w:val="•"/>
      <w:lvlJc w:val="left"/>
      <w:pPr>
        <w:ind w:left="7269" w:hanging="360"/>
      </w:pPr>
      <w:rPr>
        <w:rFonts w:hint="default"/>
        <w:lang w:val="it-IT" w:eastAsia="en-US" w:bidi="ar-SA"/>
      </w:rPr>
    </w:lvl>
    <w:lvl w:ilvl="8" w:tplc="92C07394">
      <w:numFmt w:val="bullet"/>
      <w:lvlText w:val="•"/>
      <w:lvlJc w:val="left"/>
      <w:pPr>
        <w:ind w:left="8199" w:hanging="360"/>
      </w:pPr>
      <w:rPr>
        <w:rFonts w:hint="default"/>
        <w:lang w:val="it-IT" w:eastAsia="en-US" w:bidi="ar-SA"/>
      </w:rPr>
    </w:lvl>
  </w:abstractNum>
  <w:abstractNum w:abstractNumId="27" w15:restartNumberingAfterBreak="0">
    <w:nsid w:val="36A817FE"/>
    <w:multiLevelType w:val="hybridMultilevel"/>
    <w:tmpl w:val="525AA35A"/>
    <w:lvl w:ilvl="0" w:tplc="5FF6B684">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6F80ED84">
      <w:numFmt w:val="bullet"/>
      <w:lvlText w:val="•"/>
      <w:lvlJc w:val="left"/>
      <w:pPr>
        <w:ind w:left="1761" w:hanging="360"/>
      </w:pPr>
      <w:rPr>
        <w:rFonts w:hint="default"/>
        <w:lang w:val="it-IT" w:eastAsia="en-US" w:bidi="ar-SA"/>
      </w:rPr>
    </w:lvl>
    <w:lvl w:ilvl="2" w:tplc="9716C7A6">
      <w:numFmt w:val="bullet"/>
      <w:lvlText w:val="•"/>
      <w:lvlJc w:val="left"/>
      <w:pPr>
        <w:ind w:left="2683" w:hanging="360"/>
      </w:pPr>
      <w:rPr>
        <w:rFonts w:hint="default"/>
        <w:lang w:val="it-IT" w:eastAsia="en-US" w:bidi="ar-SA"/>
      </w:rPr>
    </w:lvl>
    <w:lvl w:ilvl="3" w:tplc="AC8C2596">
      <w:numFmt w:val="bullet"/>
      <w:lvlText w:val="•"/>
      <w:lvlJc w:val="left"/>
      <w:pPr>
        <w:ind w:left="3605" w:hanging="360"/>
      </w:pPr>
      <w:rPr>
        <w:rFonts w:hint="default"/>
        <w:lang w:val="it-IT" w:eastAsia="en-US" w:bidi="ar-SA"/>
      </w:rPr>
    </w:lvl>
    <w:lvl w:ilvl="4" w:tplc="40626344">
      <w:numFmt w:val="bullet"/>
      <w:lvlText w:val="•"/>
      <w:lvlJc w:val="left"/>
      <w:pPr>
        <w:ind w:left="4527" w:hanging="360"/>
      </w:pPr>
      <w:rPr>
        <w:rFonts w:hint="default"/>
        <w:lang w:val="it-IT" w:eastAsia="en-US" w:bidi="ar-SA"/>
      </w:rPr>
    </w:lvl>
    <w:lvl w:ilvl="5" w:tplc="A718CFD0">
      <w:numFmt w:val="bullet"/>
      <w:lvlText w:val="•"/>
      <w:lvlJc w:val="left"/>
      <w:pPr>
        <w:ind w:left="5449" w:hanging="360"/>
      </w:pPr>
      <w:rPr>
        <w:rFonts w:hint="default"/>
        <w:lang w:val="it-IT" w:eastAsia="en-US" w:bidi="ar-SA"/>
      </w:rPr>
    </w:lvl>
    <w:lvl w:ilvl="6" w:tplc="1A405876">
      <w:numFmt w:val="bullet"/>
      <w:lvlText w:val="•"/>
      <w:lvlJc w:val="left"/>
      <w:pPr>
        <w:ind w:left="6371" w:hanging="360"/>
      </w:pPr>
      <w:rPr>
        <w:rFonts w:hint="default"/>
        <w:lang w:val="it-IT" w:eastAsia="en-US" w:bidi="ar-SA"/>
      </w:rPr>
    </w:lvl>
    <w:lvl w:ilvl="7" w:tplc="0D3AD434">
      <w:numFmt w:val="bullet"/>
      <w:lvlText w:val="•"/>
      <w:lvlJc w:val="left"/>
      <w:pPr>
        <w:ind w:left="7293" w:hanging="360"/>
      </w:pPr>
      <w:rPr>
        <w:rFonts w:hint="default"/>
        <w:lang w:val="it-IT" w:eastAsia="en-US" w:bidi="ar-SA"/>
      </w:rPr>
    </w:lvl>
    <w:lvl w:ilvl="8" w:tplc="58F06628">
      <w:numFmt w:val="bullet"/>
      <w:lvlText w:val="•"/>
      <w:lvlJc w:val="left"/>
      <w:pPr>
        <w:ind w:left="8215" w:hanging="360"/>
      </w:pPr>
      <w:rPr>
        <w:rFonts w:hint="default"/>
        <w:lang w:val="it-IT" w:eastAsia="en-US" w:bidi="ar-SA"/>
      </w:rPr>
    </w:lvl>
  </w:abstractNum>
  <w:abstractNum w:abstractNumId="28" w15:restartNumberingAfterBreak="0">
    <w:nsid w:val="378C3A9C"/>
    <w:multiLevelType w:val="hybridMultilevel"/>
    <w:tmpl w:val="42320D7A"/>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29" w15:restartNumberingAfterBreak="0">
    <w:nsid w:val="383E722C"/>
    <w:multiLevelType w:val="hybridMultilevel"/>
    <w:tmpl w:val="A7C482E8"/>
    <w:lvl w:ilvl="0" w:tplc="974A8A02">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EC52BDA2">
      <w:numFmt w:val="bullet"/>
      <w:lvlText w:val="•"/>
      <w:lvlJc w:val="left"/>
      <w:pPr>
        <w:ind w:left="1761" w:hanging="360"/>
      </w:pPr>
      <w:rPr>
        <w:rFonts w:hint="default"/>
        <w:lang w:val="it-IT" w:eastAsia="en-US" w:bidi="ar-SA"/>
      </w:rPr>
    </w:lvl>
    <w:lvl w:ilvl="2" w:tplc="97F4EA30">
      <w:numFmt w:val="bullet"/>
      <w:lvlText w:val="•"/>
      <w:lvlJc w:val="left"/>
      <w:pPr>
        <w:ind w:left="2683" w:hanging="360"/>
      </w:pPr>
      <w:rPr>
        <w:rFonts w:hint="default"/>
        <w:lang w:val="it-IT" w:eastAsia="en-US" w:bidi="ar-SA"/>
      </w:rPr>
    </w:lvl>
    <w:lvl w:ilvl="3" w:tplc="CA28DC6C">
      <w:numFmt w:val="bullet"/>
      <w:lvlText w:val="•"/>
      <w:lvlJc w:val="left"/>
      <w:pPr>
        <w:ind w:left="3605" w:hanging="360"/>
      </w:pPr>
      <w:rPr>
        <w:rFonts w:hint="default"/>
        <w:lang w:val="it-IT" w:eastAsia="en-US" w:bidi="ar-SA"/>
      </w:rPr>
    </w:lvl>
    <w:lvl w:ilvl="4" w:tplc="BD6EB09A">
      <w:numFmt w:val="bullet"/>
      <w:lvlText w:val="•"/>
      <w:lvlJc w:val="left"/>
      <w:pPr>
        <w:ind w:left="4527" w:hanging="360"/>
      </w:pPr>
      <w:rPr>
        <w:rFonts w:hint="default"/>
        <w:lang w:val="it-IT" w:eastAsia="en-US" w:bidi="ar-SA"/>
      </w:rPr>
    </w:lvl>
    <w:lvl w:ilvl="5" w:tplc="6F2AFA58">
      <w:numFmt w:val="bullet"/>
      <w:lvlText w:val="•"/>
      <w:lvlJc w:val="left"/>
      <w:pPr>
        <w:ind w:left="5449" w:hanging="360"/>
      </w:pPr>
      <w:rPr>
        <w:rFonts w:hint="default"/>
        <w:lang w:val="it-IT" w:eastAsia="en-US" w:bidi="ar-SA"/>
      </w:rPr>
    </w:lvl>
    <w:lvl w:ilvl="6" w:tplc="9EF48D56">
      <w:numFmt w:val="bullet"/>
      <w:lvlText w:val="•"/>
      <w:lvlJc w:val="left"/>
      <w:pPr>
        <w:ind w:left="6371" w:hanging="360"/>
      </w:pPr>
      <w:rPr>
        <w:rFonts w:hint="default"/>
        <w:lang w:val="it-IT" w:eastAsia="en-US" w:bidi="ar-SA"/>
      </w:rPr>
    </w:lvl>
    <w:lvl w:ilvl="7" w:tplc="AD10B758">
      <w:numFmt w:val="bullet"/>
      <w:lvlText w:val="•"/>
      <w:lvlJc w:val="left"/>
      <w:pPr>
        <w:ind w:left="7293" w:hanging="360"/>
      </w:pPr>
      <w:rPr>
        <w:rFonts w:hint="default"/>
        <w:lang w:val="it-IT" w:eastAsia="en-US" w:bidi="ar-SA"/>
      </w:rPr>
    </w:lvl>
    <w:lvl w:ilvl="8" w:tplc="2CB22D46">
      <w:numFmt w:val="bullet"/>
      <w:lvlText w:val="•"/>
      <w:lvlJc w:val="left"/>
      <w:pPr>
        <w:ind w:left="8215" w:hanging="360"/>
      </w:pPr>
      <w:rPr>
        <w:rFonts w:hint="default"/>
        <w:lang w:val="it-IT" w:eastAsia="en-US" w:bidi="ar-SA"/>
      </w:rPr>
    </w:lvl>
  </w:abstractNum>
  <w:abstractNum w:abstractNumId="30" w15:restartNumberingAfterBreak="0">
    <w:nsid w:val="455A5515"/>
    <w:multiLevelType w:val="multilevel"/>
    <w:tmpl w:val="EEE0B086"/>
    <w:styleLink w:val="Elencocorrente1"/>
    <w:lvl w:ilvl="0">
      <w:start w:val="1"/>
      <w:numFmt w:val="decimal"/>
      <w:lvlText w:val="%1."/>
      <w:lvlJc w:val="left"/>
      <w:pPr>
        <w:ind w:left="545" w:hanging="432"/>
      </w:pPr>
      <w:rPr>
        <w:rFonts w:ascii="Times New Roman" w:eastAsia="Times New Roman" w:hAnsi="Times New Roman" w:cs="Times New Roman" w:hint="default"/>
        <w:b/>
        <w:bCs/>
        <w:i w:val="0"/>
        <w:iCs w:val="0"/>
        <w:color w:val="345A89"/>
        <w:spacing w:val="0"/>
        <w:w w:val="99"/>
        <w:sz w:val="32"/>
        <w:szCs w:val="32"/>
        <w:lang w:val="it-IT" w:eastAsia="en-US" w:bidi="ar-SA"/>
      </w:rPr>
    </w:lvl>
    <w:lvl w:ilvl="1">
      <w:start w:val="1"/>
      <w:numFmt w:val="decimal"/>
      <w:lvlText w:val="%1.%2"/>
      <w:lvlJc w:val="left"/>
      <w:pPr>
        <w:ind w:left="689" w:hanging="576"/>
      </w:pPr>
      <w:rPr>
        <w:rFonts w:ascii="Times New Roman" w:hAnsi="Times New Roman" w:cs="Times New Roman" w:hint="default"/>
        <w:spacing w:val="0"/>
        <w:w w:val="99"/>
        <w:lang w:val="it-IT" w:eastAsia="en-US" w:bidi="ar-SA"/>
      </w:rPr>
    </w:lvl>
    <w:lvl w:ilvl="2">
      <w:start w:val="1"/>
      <w:numFmt w:val="decimal"/>
      <w:lvlText w:val="%1.%2.%3"/>
      <w:lvlJc w:val="left"/>
      <w:pPr>
        <w:ind w:left="1529" w:hanging="576"/>
      </w:pPr>
      <w:rPr>
        <w:rFonts w:ascii="Times New Roman" w:eastAsia="Carlito" w:hAnsi="Times New Roman" w:cs="Times New Roman" w:hint="default"/>
        <w:b/>
        <w:bCs/>
        <w:i w:val="0"/>
        <w:iCs w:val="0"/>
        <w:color w:val="4F81BC"/>
        <w:spacing w:val="-1"/>
        <w:w w:val="100"/>
        <w:sz w:val="24"/>
        <w:szCs w:val="24"/>
        <w:lang w:val="it-IT" w:eastAsia="en-US" w:bidi="ar-SA"/>
      </w:rPr>
    </w:lvl>
    <w:lvl w:ilvl="3">
      <w:numFmt w:val="bullet"/>
      <w:lvlText w:val="•"/>
      <w:lvlJc w:val="left"/>
      <w:pPr>
        <w:ind w:left="1520" w:hanging="576"/>
      </w:pPr>
      <w:rPr>
        <w:rFonts w:hint="default"/>
        <w:lang w:val="it-IT" w:eastAsia="en-US" w:bidi="ar-SA"/>
      </w:rPr>
    </w:lvl>
    <w:lvl w:ilvl="4">
      <w:numFmt w:val="bullet"/>
      <w:lvlText w:val="•"/>
      <w:lvlJc w:val="left"/>
      <w:pPr>
        <w:ind w:left="2739" w:hanging="576"/>
      </w:pPr>
      <w:rPr>
        <w:rFonts w:hint="default"/>
        <w:lang w:val="it-IT" w:eastAsia="en-US" w:bidi="ar-SA"/>
      </w:rPr>
    </w:lvl>
    <w:lvl w:ilvl="5">
      <w:numFmt w:val="bullet"/>
      <w:lvlText w:val="•"/>
      <w:lvlJc w:val="left"/>
      <w:pPr>
        <w:ind w:left="3959" w:hanging="576"/>
      </w:pPr>
      <w:rPr>
        <w:rFonts w:hint="default"/>
        <w:lang w:val="it-IT" w:eastAsia="en-US" w:bidi="ar-SA"/>
      </w:rPr>
    </w:lvl>
    <w:lvl w:ilvl="6">
      <w:numFmt w:val="bullet"/>
      <w:lvlText w:val="•"/>
      <w:lvlJc w:val="left"/>
      <w:pPr>
        <w:ind w:left="5179" w:hanging="576"/>
      </w:pPr>
      <w:rPr>
        <w:rFonts w:hint="default"/>
        <w:lang w:val="it-IT" w:eastAsia="en-US" w:bidi="ar-SA"/>
      </w:rPr>
    </w:lvl>
    <w:lvl w:ilvl="7">
      <w:numFmt w:val="bullet"/>
      <w:lvlText w:val="•"/>
      <w:lvlJc w:val="left"/>
      <w:pPr>
        <w:ind w:left="6399" w:hanging="576"/>
      </w:pPr>
      <w:rPr>
        <w:rFonts w:hint="default"/>
        <w:lang w:val="it-IT" w:eastAsia="en-US" w:bidi="ar-SA"/>
      </w:rPr>
    </w:lvl>
    <w:lvl w:ilvl="8">
      <w:numFmt w:val="bullet"/>
      <w:lvlText w:val="•"/>
      <w:lvlJc w:val="left"/>
      <w:pPr>
        <w:ind w:left="7619" w:hanging="576"/>
      </w:pPr>
      <w:rPr>
        <w:rFonts w:hint="default"/>
        <w:lang w:val="it-IT" w:eastAsia="en-US" w:bidi="ar-SA"/>
      </w:rPr>
    </w:lvl>
  </w:abstractNum>
  <w:abstractNum w:abstractNumId="31" w15:restartNumberingAfterBreak="0">
    <w:nsid w:val="477358CC"/>
    <w:multiLevelType w:val="hybridMultilevel"/>
    <w:tmpl w:val="9B045584"/>
    <w:lvl w:ilvl="0" w:tplc="1E06378A">
      <w:numFmt w:val="bullet"/>
      <w:lvlText w:val=""/>
      <w:lvlJc w:val="left"/>
      <w:pPr>
        <w:ind w:left="473" w:hanging="360"/>
      </w:pPr>
      <w:rPr>
        <w:rFonts w:ascii="Symbol" w:eastAsia="Symbol" w:hAnsi="Symbol" w:cs="Symbol" w:hint="default"/>
        <w:b w:val="0"/>
        <w:bCs w:val="0"/>
        <w:i w:val="0"/>
        <w:iCs w:val="0"/>
        <w:spacing w:val="0"/>
        <w:w w:val="100"/>
        <w:sz w:val="24"/>
        <w:szCs w:val="24"/>
        <w:lang w:val="it-IT" w:eastAsia="en-US" w:bidi="ar-SA"/>
      </w:rPr>
    </w:lvl>
    <w:lvl w:ilvl="1" w:tplc="23B41390">
      <w:numFmt w:val="bullet"/>
      <w:lvlText w:val="•"/>
      <w:lvlJc w:val="left"/>
      <w:pPr>
        <w:ind w:left="1437" w:hanging="360"/>
      </w:pPr>
      <w:rPr>
        <w:rFonts w:hint="default"/>
        <w:lang w:val="it-IT" w:eastAsia="en-US" w:bidi="ar-SA"/>
      </w:rPr>
    </w:lvl>
    <w:lvl w:ilvl="2" w:tplc="E91A312C">
      <w:numFmt w:val="bullet"/>
      <w:lvlText w:val="•"/>
      <w:lvlJc w:val="left"/>
      <w:pPr>
        <w:ind w:left="2395" w:hanging="360"/>
      </w:pPr>
      <w:rPr>
        <w:rFonts w:hint="default"/>
        <w:lang w:val="it-IT" w:eastAsia="en-US" w:bidi="ar-SA"/>
      </w:rPr>
    </w:lvl>
    <w:lvl w:ilvl="3" w:tplc="CF9AF864">
      <w:numFmt w:val="bullet"/>
      <w:lvlText w:val="•"/>
      <w:lvlJc w:val="left"/>
      <w:pPr>
        <w:ind w:left="3353" w:hanging="360"/>
      </w:pPr>
      <w:rPr>
        <w:rFonts w:hint="default"/>
        <w:lang w:val="it-IT" w:eastAsia="en-US" w:bidi="ar-SA"/>
      </w:rPr>
    </w:lvl>
    <w:lvl w:ilvl="4" w:tplc="DFD6A036">
      <w:numFmt w:val="bullet"/>
      <w:lvlText w:val="•"/>
      <w:lvlJc w:val="left"/>
      <w:pPr>
        <w:ind w:left="4311" w:hanging="360"/>
      </w:pPr>
      <w:rPr>
        <w:rFonts w:hint="default"/>
        <w:lang w:val="it-IT" w:eastAsia="en-US" w:bidi="ar-SA"/>
      </w:rPr>
    </w:lvl>
    <w:lvl w:ilvl="5" w:tplc="A7E44D6C">
      <w:numFmt w:val="bullet"/>
      <w:lvlText w:val="•"/>
      <w:lvlJc w:val="left"/>
      <w:pPr>
        <w:ind w:left="5269" w:hanging="360"/>
      </w:pPr>
      <w:rPr>
        <w:rFonts w:hint="default"/>
        <w:lang w:val="it-IT" w:eastAsia="en-US" w:bidi="ar-SA"/>
      </w:rPr>
    </w:lvl>
    <w:lvl w:ilvl="6" w:tplc="7B5E26AC">
      <w:numFmt w:val="bullet"/>
      <w:lvlText w:val="•"/>
      <w:lvlJc w:val="left"/>
      <w:pPr>
        <w:ind w:left="6227" w:hanging="360"/>
      </w:pPr>
      <w:rPr>
        <w:rFonts w:hint="default"/>
        <w:lang w:val="it-IT" w:eastAsia="en-US" w:bidi="ar-SA"/>
      </w:rPr>
    </w:lvl>
    <w:lvl w:ilvl="7" w:tplc="F7A415D8">
      <w:numFmt w:val="bullet"/>
      <w:lvlText w:val="•"/>
      <w:lvlJc w:val="left"/>
      <w:pPr>
        <w:ind w:left="7185" w:hanging="360"/>
      </w:pPr>
      <w:rPr>
        <w:rFonts w:hint="default"/>
        <w:lang w:val="it-IT" w:eastAsia="en-US" w:bidi="ar-SA"/>
      </w:rPr>
    </w:lvl>
    <w:lvl w:ilvl="8" w:tplc="84C29B82">
      <w:numFmt w:val="bullet"/>
      <w:lvlText w:val="•"/>
      <w:lvlJc w:val="left"/>
      <w:pPr>
        <w:ind w:left="8143" w:hanging="360"/>
      </w:pPr>
      <w:rPr>
        <w:rFonts w:hint="default"/>
        <w:lang w:val="it-IT" w:eastAsia="en-US" w:bidi="ar-SA"/>
      </w:rPr>
    </w:lvl>
  </w:abstractNum>
  <w:abstractNum w:abstractNumId="32" w15:restartNumberingAfterBreak="0">
    <w:nsid w:val="47B64732"/>
    <w:multiLevelType w:val="hybridMultilevel"/>
    <w:tmpl w:val="24A2A44A"/>
    <w:lvl w:ilvl="0" w:tplc="80825ED0">
      <w:start w:val="1"/>
      <w:numFmt w:val="bullet"/>
      <w:lvlText w:val=""/>
      <w:lvlJc w:val="left"/>
      <w:pPr>
        <w:tabs>
          <w:tab w:val="num" w:pos="357"/>
        </w:tabs>
        <w:ind w:left="397" w:hanging="3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86B0390"/>
    <w:multiLevelType w:val="hybridMultilevel"/>
    <w:tmpl w:val="D7207206"/>
    <w:lvl w:ilvl="0" w:tplc="CC84960C">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B074F29A">
      <w:numFmt w:val="bullet"/>
      <w:lvlText w:val="•"/>
      <w:lvlJc w:val="left"/>
      <w:pPr>
        <w:ind w:left="1761" w:hanging="360"/>
      </w:pPr>
      <w:rPr>
        <w:rFonts w:hint="default"/>
        <w:lang w:val="it-IT" w:eastAsia="en-US" w:bidi="ar-SA"/>
      </w:rPr>
    </w:lvl>
    <w:lvl w:ilvl="2" w:tplc="B5003B20">
      <w:numFmt w:val="bullet"/>
      <w:lvlText w:val="•"/>
      <w:lvlJc w:val="left"/>
      <w:pPr>
        <w:ind w:left="2683" w:hanging="360"/>
      </w:pPr>
      <w:rPr>
        <w:rFonts w:hint="default"/>
        <w:lang w:val="it-IT" w:eastAsia="en-US" w:bidi="ar-SA"/>
      </w:rPr>
    </w:lvl>
    <w:lvl w:ilvl="3" w:tplc="AE6AC070">
      <w:numFmt w:val="bullet"/>
      <w:lvlText w:val="•"/>
      <w:lvlJc w:val="left"/>
      <w:pPr>
        <w:ind w:left="3605" w:hanging="360"/>
      </w:pPr>
      <w:rPr>
        <w:rFonts w:hint="default"/>
        <w:lang w:val="it-IT" w:eastAsia="en-US" w:bidi="ar-SA"/>
      </w:rPr>
    </w:lvl>
    <w:lvl w:ilvl="4" w:tplc="42984F3C">
      <w:numFmt w:val="bullet"/>
      <w:lvlText w:val="•"/>
      <w:lvlJc w:val="left"/>
      <w:pPr>
        <w:ind w:left="4527" w:hanging="360"/>
      </w:pPr>
      <w:rPr>
        <w:rFonts w:hint="default"/>
        <w:lang w:val="it-IT" w:eastAsia="en-US" w:bidi="ar-SA"/>
      </w:rPr>
    </w:lvl>
    <w:lvl w:ilvl="5" w:tplc="4644156A">
      <w:numFmt w:val="bullet"/>
      <w:lvlText w:val="•"/>
      <w:lvlJc w:val="left"/>
      <w:pPr>
        <w:ind w:left="5449" w:hanging="360"/>
      </w:pPr>
      <w:rPr>
        <w:rFonts w:hint="default"/>
        <w:lang w:val="it-IT" w:eastAsia="en-US" w:bidi="ar-SA"/>
      </w:rPr>
    </w:lvl>
    <w:lvl w:ilvl="6" w:tplc="E488D822">
      <w:numFmt w:val="bullet"/>
      <w:lvlText w:val="•"/>
      <w:lvlJc w:val="left"/>
      <w:pPr>
        <w:ind w:left="6371" w:hanging="360"/>
      </w:pPr>
      <w:rPr>
        <w:rFonts w:hint="default"/>
        <w:lang w:val="it-IT" w:eastAsia="en-US" w:bidi="ar-SA"/>
      </w:rPr>
    </w:lvl>
    <w:lvl w:ilvl="7" w:tplc="0D7EE60E">
      <w:numFmt w:val="bullet"/>
      <w:lvlText w:val="•"/>
      <w:lvlJc w:val="left"/>
      <w:pPr>
        <w:ind w:left="7293" w:hanging="360"/>
      </w:pPr>
      <w:rPr>
        <w:rFonts w:hint="default"/>
        <w:lang w:val="it-IT" w:eastAsia="en-US" w:bidi="ar-SA"/>
      </w:rPr>
    </w:lvl>
    <w:lvl w:ilvl="8" w:tplc="5CA0EE84">
      <w:numFmt w:val="bullet"/>
      <w:lvlText w:val="•"/>
      <w:lvlJc w:val="left"/>
      <w:pPr>
        <w:ind w:left="8215" w:hanging="360"/>
      </w:pPr>
      <w:rPr>
        <w:rFonts w:hint="default"/>
        <w:lang w:val="it-IT" w:eastAsia="en-US" w:bidi="ar-SA"/>
      </w:rPr>
    </w:lvl>
  </w:abstractNum>
  <w:abstractNum w:abstractNumId="34" w15:restartNumberingAfterBreak="0">
    <w:nsid w:val="48F34C9E"/>
    <w:multiLevelType w:val="multilevel"/>
    <w:tmpl w:val="EF1EDF68"/>
    <w:lvl w:ilvl="0">
      <w:start w:val="1"/>
      <w:numFmt w:val="decimal"/>
      <w:lvlText w:val="%1."/>
      <w:lvlJc w:val="left"/>
      <w:pPr>
        <w:ind w:left="545" w:hanging="432"/>
      </w:pPr>
      <w:rPr>
        <w:rFonts w:ascii="Times New Roman" w:eastAsia="Times New Roman" w:hAnsi="Times New Roman" w:cs="Times New Roman" w:hint="default"/>
        <w:b/>
        <w:bCs/>
        <w:i w:val="0"/>
        <w:iCs w:val="0"/>
        <w:color w:val="345A89"/>
        <w:spacing w:val="0"/>
        <w:w w:val="99"/>
        <w:sz w:val="32"/>
        <w:szCs w:val="32"/>
        <w:lang w:val="it-IT" w:eastAsia="en-US" w:bidi="ar-SA"/>
      </w:rPr>
    </w:lvl>
    <w:lvl w:ilvl="1">
      <w:start w:val="1"/>
      <w:numFmt w:val="decimal"/>
      <w:lvlText w:val="%1.%2"/>
      <w:lvlJc w:val="left"/>
      <w:pPr>
        <w:ind w:left="1711" w:hanging="576"/>
      </w:pPr>
      <w:rPr>
        <w:rFonts w:ascii="Times New Roman" w:hAnsi="Times New Roman" w:cs="Times New Roman" w:hint="default"/>
        <w:spacing w:val="0"/>
        <w:w w:val="99"/>
        <w:lang w:val="it-IT" w:eastAsia="en-US" w:bidi="ar-SA"/>
      </w:rPr>
    </w:lvl>
    <w:lvl w:ilvl="2">
      <w:start w:val="1"/>
      <w:numFmt w:val="decimal"/>
      <w:lvlText w:val="%1.%2.%3"/>
      <w:lvlJc w:val="left"/>
      <w:pPr>
        <w:ind w:left="1529" w:hanging="576"/>
      </w:pPr>
      <w:rPr>
        <w:rFonts w:ascii="Times New Roman" w:eastAsia="Carlito" w:hAnsi="Times New Roman" w:cs="Times New Roman" w:hint="default"/>
        <w:b w:val="0"/>
        <w:bCs w:val="0"/>
        <w:i w:val="0"/>
        <w:iCs w:val="0"/>
        <w:color w:val="auto"/>
        <w:spacing w:val="-1"/>
        <w:w w:val="100"/>
        <w:sz w:val="24"/>
        <w:szCs w:val="24"/>
        <w:lang w:val="it-IT" w:eastAsia="en-US" w:bidi="ar-SA"/>
      </w:rPr>
    </w:lvl>
    <w:lvl w:ilvl="3">
      <w:numFmt w:val="bullet"/>
      <w:lvlText w:val="•"/>
      <w:lvlJc w:val="left"/>
      <w:pPr>
        <w:ind w:left="1520" w:hanging="576"/>
      </w:pPr>
      <w:rPr>
        <w:rFonts w:hint="default"/>
        <w:lang w:val="it-IT" w:eastAsia="en-US" w:bidi="ar-SA"/>
      </w:rPr>
    </w:lvl>
    <w:lvl w:ilvl="4">
      <w:numFmt w:val="bullet"/>
      <w:lvlText w:val="•"/>
      <w:lvlJc w:val="left"/>
      <w:pPr>
        <w:ind w:left="2739" w:hanging="576"/>
      </w:pPr>
      <w:rPr>
        <w:rFonts w:hint="default"/>
        <w:lang w:val="it-IT" w:eastAsia="en-US" w:bidi="ar-SA"/>
      </w:rPr>
    </w:lvl>
    <w:lvl w:ilvl="5">
      <w:numFmt w:val="bullet"/>
      <w:lvlText w:val="•"/>
      <w:lvlJc w:val="left"/>
      <w:pPr>
        <w:ind w:left="3959" w:hanging="576"/>
      </w:pPr>
      <w:rPr>
        <w:rFonts w:hint="default"/>
        <w:lang w:val="it-IT" w:eastAsia="en-US" w:bidi="ar-SA"/>
      </w:rPr>
    </w:lvl>
    <w:lvl w:ilvl="6">
      <w:numFmt w:val="bullet"/>
      <w:lvlText w:val="•"/>
      <w:lvlJc w:val="left"/>
      <w:pPr>
        <w:ind w:left="5179" w:hanging="576"/>
      </w:pPr>
      <w:rPr>
        <w:rFonts w:hint="default"/>
        <w:lang w:val="it-IT" w:eastAsia="en-US" w:bidi="ar-SA"/>
      </w:rPr>
    </w:lvl>
    <w:lvl w:ilvl="7">
      <w:numFmt w:val="bullet"/>
      <w:lvlText w:val="•"/>
      <w:lvlJc w:val="left"/>
      <w:pPr>
        <w:ind w:left="6399" w:hanging="576"/>
      </w:pPr>
      <w:rPr>
        <w:rFonts w:hint="default"/>
        <w:lang w:val="it-IT" w:eastAsia="en-US" w:bidi="ar-SA"/>
      </w:rPr>
    </w:lvl>
    <w:lvl w:ilvl="8">
      <w:numFmt w:val="bullet"/>
      <w:lvlText w:val="•"/>
      <w:lvlJc w:val="left"/>
      <w:pPr>
        <w:ind w:left="7619" w:hanging="576"/>
      </w:pPr>
      <w:rPr>
        <w:rFonts w:hint="default"/>
        <w:lang w:val="it-IT" w:eastAsia="en-US" w:bidi="ar-SA"/>
      </w:rPr>
    </w:lvl>
  </w:abstractNum>
  <w:abstractNum w:abstractNumId="35" w15:restartNumberingAfterBreak="0">
    <w:nsid w:val="4AF018D9"/>
    <w:multiLevelType w:val="hybridMultilevel"/>
    <w:tmpl w:val="DA3A7968"/>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6" w15:restartNumberingAfterBreak="0">
    <w:nsid w:val="4AF2687A"/>
    <w:multiLevelType w:val="hybridMultilevel"/>
    <w:tmpl w:val="AB0A3676"/>
    <w:lvl w:ilvl="0" w:tplc="AD28559E">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0BE8506">
      <w:numFmt w:val="bullet"/>
      <w:lvlText w:val="•"/>
      <w:lvlJc w:val="left"/>
      <w:pPr>
        <w:ind w:left="1761" w:hanging="360"/>
      </w:pPr>
      <w:rPr>
        <w:rFonts w:hint="default"/>
        <w:lang w:val="it-IT" w:eastAsia="en-US" w:bidi="ar-SA"/>
      </w:rPr>
    </w:lvl>
    <w:lvl w:ilvl="2" w:tplc="9C9A2996">
      <w:numFmt w:val="bullet"/>
      <w:lvlText w:val="•"/>
      <w:lvlJc w:val="left"/>
      <w:pPr>
        <w:ind w:left="2683" w:hanging="360"/>
      </w:pPr>
      <w:rPr>
        <w:rFonts w:hint="default"/>
        <w:lang w:val="it-IT" w:eastAsia="en-US" w:bidi="ar-SA"/>
      </w:rPr>
    </w:lvl>
    <w:lvl w:ilvl="3" w:tplc="E05E225C">
      <w:numFmt w:val="bullet"/>
      <w:lvlText w:val="•"/>
      <w:lvlJc w:val="left"/>
      <w:pPr>
        <w:ind w:left="3605" w:hanging="360"/>
      </w:pPr>
      <w:rPr>
        <w:rFonts w:hint="default"/>
        <w:lang w:val="it-IT" w:eastAsia="en-US" w:bidi="ar-SA"/>
      </w:rPr>
    </w:lvl>
    <w:lvl w:ilvl="4" w:tplc="AC5A740A">
      <w:numFmt w:val="bullet"/>
      <w:lvlText w:val="•"/>
      <w:lvlJc w:val="left"/>
      <w:pPr>
        <w:ind w:left="4527" w:hanging="360"/>
      </w:pPr>
      <w:rPr>
        <w:rFonts w:hint="default"/>
        <w:lang w:val="it-IT" w:eastAsia="en-US" w:bidi="ar-SA"/>
      </w:rPr>
    </w:lvl>
    <w:lvl w:ilvl="5" w:tplc="3DAEAB50">
      <w:numFmt w:val="bullet"/>
      <w:lvlText w:val="•"/>
      <w:lvlJc w:val="left"/>
      <w:pPr>
        <w:ind w:left="5449" w:hanging="360"/>
      </w:pPr>
      <w:rPr>
        <w:rFonts w:hint="default"/>
        <w:lang w:val="it-IT" w:eastAsia="en-US" w:bidi="ar-SA"/>
      </w:rPr>
    </w:lvl>
    <w:lvl w:ilvl="6" w:tplc="85C0AA18">
      <w:numFmt w:val="bullet"/>
      <w:lvlText w:val="•"/>
      <w:lvlJc w:val="left"/>
      <w:pPr>
        <w:ind w:left="6371" w:hanging="360"/>
      </w:pPr>
      <w:rPr>
        <w:rFonts w:hint="default"/>
        <w:lang w:val="it-IT" w:eastAsia="en-US" w:bidi="ar-SA"/>
      </w:rPr>
    </w:lvl>
    <w:lvl w:ilvl="7" w:tplc="054A4D10">
      <w:numFmt w:val="bullet"/>
      <w:lvlText w:val="•"/>
      <w:lvlJc w:val="left"/>
      <w:pPr>
        <w:ind w:left="7293" w:hanging="360"/>
      </w:pPr>
      <w:rPr>
        <w:rFonts w:hint="default"/>
        <w:lang w:val="it-IT" w:eastAsia="en-US" w:bidi="ar-SA"/>
      </w:rPr>
    </w:lvl>
    <w:lvl w:ilvl="8" w:tplc="DB26DB68">
      <w:numFmt w:val="bullet"/>
      <w:lvlText w:val="•"/>
      <w:lvlJc w:val="left"/>
      <w:pPr>
        <w:ind w:left="8215" w:hanging="360"/>
      </w:pPr>
      <w:rPr>
        <w:rFonts w:hint="default"/>
        <w:lang w:val="it-IT" w:eastAsia="en-US" w:bidi="ar-SA"/>
      </w:rPr>
    </w:lvl>
  </w:abstractNum>
  <w:abstractNum w:abstractNumId="37" w15:restartNumberingAfterBreak="0">
    <w:nsid w:val="4C522EAD"/>
    <w:multiLevelType w:val="hybridMultilevel"/>
    <w:tmpl w:val="E3F25F8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EEC711F"/>
    <w:multiLevelType w:val="hybridMultilevel"/>
    <w:tmpl w:val="EEAA7A20"/>
    <w:lvl w:ilvl="0" w:tplc="AEB28A66">
      <w:numFmt w:val="bullet"/>
      <w:lvlText w:val="-"/>
      <w:lvlJc w:val="left"/>
      <w:pPr>
        <w:ind w:left="833" w:hanging="360"/>
      </w:pPr>
      <w:rPr>
        <w:rFonts w:ascii="WenQuanYi Micro Hei" w:eastAsia="WenQuanYi Micro Hei" w:hAnsi="WenQuanYi Micro Hei" w:cs="WenQuanYi Micro Hei" w:hint="default"/>
        <w:spacing w:val="0"/>
        <w:w w:val="97"/>
        <w:lang w:val="it-IT" w:eastAsia="en-US" w:bidi="ar-SA"/>
      </w:rPr>
    </w:lvl>
    <w:lvl w:ilvl="1" w:tplc="CCA8FE46">
      <w:numFmt w:val="bullet"/>
      <w:lvlText w:val="•"/>
      <w:lvlJc w:val="left"/>
      <w:pPr>
        <w:ind w:left="1761" w:hanging="360"/>
      </w:pPr>
      <w:rPr>
        <w:rFonts w:hint="default"/>
        <w:lang w:val="it-IT" w:eastAsia="en-US" w:bidi="ar-SA"/>
      </w:rPr>
    </w:lvl>
    <w:lvl w:ilvl="2" w:tplc="52948514">
      <w:numFmt w:val="bullet"/>
      <w:lvlText w:val="•"/>
      <w:lvlJc w:val="left"/>
      <w:pPr>
        <w:ind w:left="2683" w:hanging="360"/>
      </w:pPr>
      <w:rPr>
        <w:rFonts w:hint="default"/>
        <w:lang w:val="it-IT" w:eastAsia="en-US" w:bidi="ar-SA"/>
      </w:rPr>
    </w:lvl>
    <w:lvl w:ilvl="3" w:tplc="E6C47C2E">
      <w:numFmt w:val="bullet"/>
      <w:lvlText w:val="•"/>
      <w:lvlJc w:val="left"/>
      <w:pPr>
        <w:ind w:left="3605" w:hanging="360"/>
      </w:pPr>
      <w:rPr>
        <w:rFonts w:hint="default"/>
        <w:lang w:val="it-IT" w:eastAsia="en-US" w:bidi="ar-SA"/>
      </w:rPr>
    </w:lvl>
    <w:lvl w:ilvl="4" w:tplc="8182F9BC">
      <w:numFmt w:val="bullet"/>
      <w:lvlText w:val="•"/>
      <w:lvlJc w:val="left"/>
      <w:pPr>
        <w:ind w:left="4527" w:hanging="360"/>
      </w:pPr>
      <w:rPr>
        <w:rFonts w:hint="default"/>
        <w:lang w:val="it-IT" w:eastAsia="en-US" w:bidi="ar-SA"/>
      </w:rPr>
    </w:lvl>
    <w:lvl w:ilvl="5" w:tplc="4044FEA6">
      <w:numFmt w:val="bullet"/>
      <w:lvlText w:val="•"/>
      <w:lvlJc w:val="left"/>
      <w:pPr>
        <w:ind w:left="5449" w:hanging="360"/>
      </w:pPr>
      <w:rPr>
        <w:rFonts w:hint="default"/>
        <w:lang w:val="it-IT" w:eastAsia="en-US" w:bidi="ar-SA"/>
      </w:rPr>
    </w:lvl>
    <w:lvl w:ilvl="6" w:tplc="D74AC86C">
      <w:numFmt w:val="bullet"/>
      <w:lvlText w:val="•"/>
      <w:lvlJc w:val="left"/>
      <w:pPr>
        <w:ind w:left="6371" w:hanging="360"/>
      </w:pPr>
      <w:rPr>
        <w:rFonts w:hint="default"/>
        <w:lang w:val="it-IT" w:eastAsia="en-US" w:bidi="ar-SA"/>
      </w:rPr>
    </w:lvl>
    <w:lvl w:ilvl="7" w:tplc="77D22558">
      <w:numFmt w:val="bullet"/>
      <w:lvlText w:val="•"/>
      <w:lvlJc w:val="left"/>
      <w:pPr>
        <w:ind w:left="7293" w:hanging="360"/>
      </w:pPr>
      <w:rPr>
        <w:rFonts w:hint="default"/>
        <w:lang w:val="it-IT" w:eastAsia="en-US" w:bidi="ar-SA"/>
      </w:rPr>
    </w:lvl>
    <w:lvl w:ilvl="8" w:tplc="0C9E657C">
      <w:numFmt w:val="bullet"/>
      <w:lvlText w:val="•"/>
      <w:lvlJc w:val="left"/>
      <w:pPr>
        <w:ind w:left="8215" w:hanging="360"/>
      </w:pPr>
      <w:rPr>
        <w:rFonts w:hint="default"/>
        <w:lang w:val="it-IT" w:eastAsia="en-US" w:bidi="ar-SA"/>
      </w:rPr>
    </w:lvl>
  </w:abstractNum>
  <w:abstractNum w:abstractNumId="39" w15:restartNumberingAfterBreak="0">
    <w:nsid w:val="53523242"/>
    <w:multiLevelType w:val="hybridMultilevel"/>
    <w:tmpl w:val="A548357E"/>
    <w:lvl w:ilvl="0" w:tplc="0D0A74FA">
      <w:start w:val="1"/>
      <w:numFmt w:val="decimal"/>
      <w:lvlText w:val="%1)"/>
      <w:lvlJc w:val="left"/>
      <w:pPr>
        <w:ind w:left="833" w:hanging="360"/>
      </w:pPr>
      <w:rPr>
        <w:rFonts w:ascii="Times New Roman" w:eastAsia="Times New Roman" w:hAnsi="Times New Roman" w:cs="Times New Roman" w:hint="default"/>
        <w:b/>
        <w:bCs/>
        <w:i/>
        <w:iCs/>
        <w:spacing w:val="0"/>
        <w:w w:val="100"/>
        <w:sz w:val="24"/>
        <w:szCs w:val="24"/>
        <w:lang w:val="it-IT" w:eastAsia="en-US" w:bidi="ar-SA"/>
      </w:rPr>
    </w:lvl>
    <w:lvl w:ilvl="1" w:tplc="04100019">
      <w:start w:val="1"/>
      <w:numFmt w:val="lowerLetter"/>
      <w:lvlText w:val="%2."/>
      <w:lvlJc w:val="left"/>
      <w:pPr>
        <w:ind w:left="720" w:hanging="360"/>
      </w:pPr>
    </w:lvl>
    <w:lvl w:ilvl="2" w:tplc="469C2A22">
      <w:numFmt w:val="bullet"/>
      <w:lvlText w:val="•"/>
      <w:lvlJc w:val="left"/>
      <w:pPr>
        <w:ind w:left="2683" w:hanging="360"/>
      </w:pPr>
      <w:rPr>
        <w:rFonts w:hint="default"/>
        <w:lang w:val="it-IT" w:eastAsia="en-US" w:bidi="ar-SA"/>
      </w:rPr>
    </w:lvl>
    <w:lvl w:ilvl="3" w:tplc="C2282466">
      <w:numFmt w:val="bullet"/>
      <w:lvlText w:val="•"/>
      <w:lvlJc w:val="left"/>
      <w:pPr>
        <w:ind w:left="3605" w:hanging="360"/>
      </w:pPr>
      <w:rPr>
        <w:rFonts w:hint="default"/>
        <w:lang w:val="it-IT" w:eastAsia="en-US" w:bidi="ar-SA"/>
      </w:rPr>
    </w:lvl>
    <w:lvl w:ilvl="4" w:tplc="BDD663DC">
      <w:numFmt w:val="bullet"/>
      <w:lvlText w:val="•"/>
      <w:lvlJc w:val="left"/>
      <w:pPr>
        <w:ind w:left="4527" w:hanging="360"/>
      </w:pPr>
      <w:rPr>
        <w:rFonts w:hint="default"/>
        <w:lang w:val="it-IT" w:eastAsia="en-US" w:bidi="ar-SA"/>
      </w:rPr>
    </w:lvl>
    <w:lvl w:ilvl="5" w:tplc="74A8D16A">
      <w:numFmt w:val="bullet"/>
      <w:lvlText w:val="•"/>
      <w:lvlJc w:val="left"/>
      <w:pPr>
        <w:ind w:left="5449" w:hanging="360"/>
      </w:pPr>
      <w:rPr>
        <w:rFonts w:hint="default"/>
        <w:lang w:val="it-IT" w:eastAsia="en-US" w:bidi="ar-SA"/>
      </w:rPr>
    </w:lvl>
    <w:lvl w:ilvl="6" w:tplc="8B98BC66">
      <w:numFmt w:val="bullet"/>
      <w:lvlText w:val="•"/>
      <w:lvlJc w:val="left"/>
      <w:pPr>
        <w:ind w:left="6371" w:hanging="360"/>
      </w:pPr>
      <w:rPr>
        <w:rFonts w:hint="default"/>
        <w:lang w:val="it-IT" w:eastAsia="en-US" w:bidi="ar-SA"/>
      </w:rPr>
    </w:lvl>
    <w:lvl w:ilvl="7" w:tplc="161484FA">
      <w:numFmt w:val="bullet"/>
      <w:lvlText w:val="•"/>
      <w:lvlJc w:val="left"/>
      <w:pPr>
        <w:ind w:left="7293" w:hanging="360"/>
      </w:pPr>
      <w:rPr>
        <w:rFonts w:hint="default"/>
        <w:lang w:val="it-IT" w:eastAsia="en-US" w:bidi="ar-SA"/>
      </w:rPr>
    </w:lvl>
    <w:lvl w:ilvl="8" w:tplc="E2A8C12C">
      <w:numFmt w:val="bullet"/>
      <w:lvlText w:val="•"/>
      <w:lvlJc w:val="left"/>
      <w:pPr>
        <w:ind w:left="8215" w:hanging="360"/>
      </w:pPr>
      <w:rPr>
        <w:rFonts w:hint="default"/>
        <w:lang w:val="it-IT" w:eastAsia="en-US" w:bidi="ar-SA"/>
      </w:rPr>
    </w:lvl>
  </w:abstractNum>
  <w:abstractNum w:abstractNumId="40" w15:restartNumberingAfterBreak="0">
    <w:nsid w:val="59E1526B"/>
    <w:multiLevelType w:val="hybridMultilevel"/>
    <w:tmpl w:val="94529D2C"/>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41" w15:restartNumberingAfterBreak="0">
    <w:nsid w:val="612E6B32"/>
    <w:multiLevelType w:val="hybridMultilevel"/>
    <w:tmpl w:val="3B209916"/>
    <w:lvl w:ilvl="0" w:tplc="90F8E078">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2188B730">
      <w:numFmt w:val="bullet"/>
      <w:lvlText w:val="•"/>
      <w:lvlJc w:val="left"/>
      <w:pPr>
        <w:ind w:left="1761" w:hanging="360"/>
      </w:pPr>
      <w:rPr>
        <w:rFonts w:hint="default"/>
        <w:lang w:val="it-IT" w:eastAsia="en-US" w:bidi="ar-SA"/>
      </w:rPr>
    </w:lvl>
    <w:lvl w:ilvl="2" w:tplc="3B5EEEC0">
      <w:numFmt w:val="bullet"/>
      <w:lvlText w:val="•"/>
      <w:lvlJc w:val="left"/>
      <w:pPr>
        <w:ind w:left="2683" w:hanging="360"/>
      </w:pPr>
      <w:rPr>
        <w:rFonts w:hint="default"/>
        <w:lang w:val="it-IT" w:eastAsia="en-US" w:bidi="ar-SA"/>
      </w:rPr>
    </w:lvl>
    <w:lvl w:ilvl="3" w:tplc="D2B4D378">
      <w:numFmt w:val="bullet"/>
      <w:lvlText w:val="•"/>
      <w:lvlJc w:val="left"/>
      <w:pPr>
        <w:ind w:left="3605" w:hanging="360"/>
      </w:pPr>
      <w:rPr>
        <w:rFonts w:hint="default"/>
        <w:lang w:val="it-IT" w:eastAsia="en-US" w:bidi="ar-SA"/>
      </w:rPr>
    </w:lvl>
    <w:lvl w:ilvl="4" w:tplc="4F96A8A8">
      <w:numFmt w:val="bullet"/>
      <w:lvlText w:val="•"/>
      <w:lvlJc w:val="left"/>
      <w:pPr>
        <w:ind w:left="4527" w:hanging="360"/>
      </w:pPr>
      <w:rPr>
        <w:rFonts w:hint="default"/>
        <w:lang w:val="it-IT" w:eastAsia="en-US" w:bidi="ar-SA"/>
      </w:rPr>
    </w:lvl>
    <w:lvl w:ilvl="5" w:tplc="A3B4DCC0">
      <w:numFmt w:val="bullet"/>
      <w:lvlText w:val="•"/>
      <w:lvlJc w:val="left"/>
      <w:pPr>
        <w:ind w:left="5449" w:hanging="360"/>
      </w:pPr>
      <w:rPr>
        <w:rFonts w:hint="default"/>
        <w:lang w:val="it-IT" w:eastAsia="en-US" w:bidi="ar-SA"/>
      </w:rPr>
    </w:lvl>
    <w:lvl w:ilvl="6" w:tplc="66149A38">
      <w:numFmt w:val="bullet"/>
      <w:lvlText w:val="•"/>
      <w:lvlJc w:val="left"/>
      <w:pPr>
        <w:ind w:left="6371" w:hanging="360"/>
      </w:pPr>
      <w:rPr>
        <w:rFonts w:hint="default"/>
        <w:lang w:val="it-IT" w:eastAsia="en-US" w:bidi="ar-SA"/>
      </w:rPr>
    </w:lvl>
    <w:lvl w:ilvl="7" w:tplc="E2F442B2">
      <w:numFmt w:val="bullet"/>
      <w:lvlText w:val="•"/>
      <w:lvlJc w:val="left"/>
      <w:pPr>
        <w:ind w:left="7293" w:hanging="360"/>
      </w:pPr>
      <w:rPr>
        <w:rFonts w:hint="default"/>
        <w:lang w:val="it-IT" w:eastAsia="en-US" w:bidi="ar-SA"/>
      </w:rPr>
    </w:lvl>
    <w:lvl w:ilvl="8" w:tplc="09E4BE60">
      <w:numFmt w:val="bullet"/>
      <w:lvlText w:val="•"/>
      <w:lvlJc w:val="left"/>
      <w:pPr>
        <w:ind w:left="8215" w:hanging="360"/>
      </w:pPr>
      <w:rPr>
        <w:rFonts w:hint="default"/>
        <w:lang w:val="it-IT" w:eastAsia="en-US" w:bidi="ar-SA"/>
      </w:rPr>
    </w:lvl>
  </w:abstractNum>
  <w:abstractNum w:abstractNumId="42" w15:restartNumberingAfterBreak="0">
    <w:nsid w:val="63E9406C"/>
    <w:multiLevelType w:val="hybridMultilevel"/>
    <w:tmpl w:val="6CFA0ADA"/>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3" w15:restartNumberingAfterBreak="0">
    <w:nsid w:val="66D00B26"/>
    <w:multiLevelType w:val="hybridMultilevel"/>
    <w:tmpl w:val="A3C429FA"/>
    <w:lvl w:ilvl="0" w:tplc="B2201B50">
      <w:numFmt w:val="bullet"/>
      <w:lvlText w:val="-"/>
      <w:lvlJc w:val="left"/>
      <w:pPr>
        <w:ind w:left="833" w:hanging="360"/>
      </w:pPr>
      <w:rPr>
        <w:rFonts w:ascii="WenQuanYi Micro Hei" w:eastAsia="WenQuanYi Micro Hei" w:hAnsi="WenQuanYi Micro Hei" w:cs="WenQuanYi Micro Hei" w:hint="default"/>
        <w:b w:val="0"/>
        <w:bCs w:val="0"/>
        <w:i w:val="0"/>
        <w:iCs w:val="0"/>
        <w:spacing w:val="0"/>
        <w:w w:val="97"/>
        <w:sz w:val="24"/>
        <w:szCs w:val="24"/>
        <w:lang w:val="it-IT" w:eastAsia="en-US" w:bidi="ar-SA"/>
      </w:rPr>
    </w:lvl>
    <w:lvl w:ilvl="1" w:tplc="22C414C4">
      <w:numFmt w:val="bullet"/>
      <w:lvlText w:val="•"/>
      <w:lvlJc w:val="left"/>
      <w:pPr>
        <w:ind w:left="1761" w:hanging="360"/>
      </w:pPr>
      <w:rPr>
        <w:rFonts w:hint="default"/>
        <w:lang w:val="it-IT" w:eastAsia="en-US" w:bidi="ar-SA"/>
      </w:rPr>
    </w:lvl>
    <w:lvl w:ilvl="2" w:tplc="17F45F92">
      <w:numFmt w:val="bullet"/>
      <w:lvlText w:val="•"/>
      <w:lvlJc w:val="left"/>
      <w:pPr>
        <w:ind w:left="2683" w:hanging="360"/>
      </w:pPr>
      <w:rPr>
        <w:rFonts w:hint="default"/>
        <w:lang w:val="it-IT" w:eastAsia="en-US" w:bidi="ar-SA"/>
      </w:rPr>
    </w:lvl>
    <w:lvl w:ilvl="3" w:tplc="DA9E6C9A">
      <w:numFmt w:val="bullet"/>
      <w:lvlText w:val="•"/>
      <w:lvlJc w:val="left"/>
      <w:pPr>
        <w:ind w:left="3605" w:hanging="360"/>
      </w:pPr>
      <w:rPr>
        <w:rFonts w:hint="default"/>
        <w:lang w:val="it-IT" w:eastAsia="en-US" w:bidi="ar-SA"/>
      </w:rPr>
    </w:lvl>
    <w:lvl w:ilvl="4" w:tplc="DD6C3690">
      <w:numFmt w:val="bullet"/>
      <w:lvlText w:val="•"/>
      <w:lvlJc w:val="left"/>
      <w:pPr>
        <w:ind w:left="4527" w:hanging="360"/>
      </w:pPr>
      <w:rPr>
        <w:rFonts w:hint="default"/>
        <w:lang w:val="it-IT" w:eastAsia="en-US" w:bidi="ar-SA"/>
      </w:rPr>
    </w:lvl>
    <w:lvl w:ilvl="5" w:tplc="A33A900C">
      <w:numFmt w:val="bullet"/>
      <w:lvlText w:val="•"/>
      <w:lvlJc w:val="left"/>
      <w:pPr>
        <w:ind w:left="5449" w:hanging="360"/>
      </w:pPr>
      <w:rPr>
        <w:rFonts w:hint="default"/>
        <w:lang w:val="it-IT" w:eastAsia="en-US" w:bidi="ar-SA"/>
      </w:rPr>
    </w:lvl>
    <w:lvl w:ilvl="6" w:tplc="B2FE6044">
      <w:numFmt w:val="bullet"/>
      <w:lvlText w:val="•"/>
      <w:lvlJc w:val="left"/>
      <w:pPr>
        <w:ind w:left="6371" w:hanging="360"/>
      </w:pPr>
      <w:rPr>
        <w:rFonts w:hint="default"/>
        <w:lang w:val="it-IT" w:eastAsia="en-US" w:bidi="ar-SA"/>
      </w:rPr>
    </w:lvl>
    <w:lvl w:ilvl="7" w:tplc="8F80AFA2">
      <w:numFmt w:val="bullet"/>
      <w:lvlText w:val="•"/>
      <w:lvlJc w:val="left"/>
      <w:pPr>
        <w:ind w:left="7293" w:hanging="360"/>
      </w:pPr>
      <w:rPr>
        <w:rFonts w:hint="default"/>
        <w:lang w:val="it-IT" w:eastAsia="en-US" w:bidi="ar-SA"/>
      </w:rPr>
    </w:lvl>
    <w:lvl w:ilvl="8" w:tplc="6F8CAFDA">
      <w:numFmt w:val="bullet"/>
      <w:lvlText w:val="•"/>
      <w:lvlJc w:val="left"/>
      <w:pPr>
        <w:ind w:left="8215" w:hanging="360"/>
      </w:pPr>
      <w:rPr>
        <w:rFonts w:hint="default"/>
        <w:lang w:val="it-IT" w:eastAsia="en-US" w:bidi="ar-SA"/>
      </w:rPr>
    </w:lvl>
  </w:abstractNum>
  <w:abstractNum w:abstractNumId="44" w15:restartNumberingAfterBreak="0">
    <w:nsid w:val="6A922AAD"/>
    <w:multiLevelType w:val="hybridMultilevel"/>
    <w:tmpl w:val="328C947A"/>
    <w:lvl w:ilvl="0" w:tplc="409C1F5A">
      <w:start w:val="1"/>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45" w15:restartNumberingAfterBreak="0">
    <w:nsid w:val="6DCF7C27"/>
    <w:multiLevelType w:val="hybridMultilevel"/>
    <w:tmpl w:val="76ECCA7E"/>
    <w:lvl w:ilvl="0" w:tplc="B8B235E0">
      <w:start w:val="1"/>
      <w:numFmt w:val="lowerRoman"/>
      <w:lvlText w:val="(%1)"/>
      <w:lvlJc w:val="left"/>
      <w:pPr>
        <w:ind w:left="-691" w:hanging="720"/>
      </w:pPr>
      <w:rPr>
        <w:rFonts w:hint="default"/>
        <w:spacing w:val="0"/>
        <w:w w:val="100"/>
        <w:lang w:val="it-IT" w:eastAsia="en-US" w:bidi="ar-SA"/>
      </w:rPr>
    </w:lvl>
    <w:lvl w:ilvl="1" w:tplc="4140ABAC">
      <w:numFmt w:val="bullet"/>
      <w:lvlText w:val="•"/>
      <w:lvlJc w:val="left"/>
      <w:pPr>
        <w:ind w:left="201" w:hanging="720"/>
      </w:pPr>
      <w:rPr>
        <w:rFonts w:hint="default"/>
        <w:lang w:val="it-IT" w:eastAsia="en-US" w:bidi="ar-SA"/>
      </w:rPr>
    </w:lvl>
    <w:lvl w:ilvl="2" w:tplc="52168C88">
      <w:numFmt w:val="bullet"/>
      <w:lvlText w:val="•"/>
      <w:lvlJc w:val="left"/>
      <w:pPr>
        <w:ind w:left="1087" w:hanging="720"/>
      </w:pPr>
      <w:rPr>
        <w:rFonts w:hint="default"/>
        <w:lang w:val="it-IT" w:eastAsia="en-US" w:bidi="ar-SA"/>
      </w:rPr>
    </w:lvl>
    <w:lvl w:ilvl="3" w:tplc="ACA60AB2">
      <w:numFmt w:val="bullet"/>
      <w:lvlText w:val="•"/>
      <w:lvlJc w:val="left"/>
      <w:pPr>
        <w:ind w:left="1973" w:hanging="720"/>
      </w:pPr>
      <w:rPr>
        <w:rFonts w:hint="default"/>
        <w:lang w:val="it-IT" w:eastAsia="en-US" w:bidi="ar-SA"/>
      </w:rPr>
    </w:lvl>
    <w:lvl w:ilvl="4" w:tplc="C6228896">
      <w:numFmt w:val="bullet"/>
      <w:lvlText w:val="•"/>
      <w:lvlJc w:val="left"/>
      <w:pPr>
        <w:ind w:left="2859" w:hanging="720"/>
      </w:pPr>
      <w:rPr>
        <w:rFonts w:hint="default"/>
        <w:lang w:val="it-IT" w:eastAsia="en-US" w:bidi="ar-SA"/>
      </w:rPr>
    </w:lvl>
    <w:lvl w:ilvl="5" w:tplc="6EB206EA">
      <w:numFmt w:val="bullet"/>
      <w:lvlText w:val="•"/>
      <w:lvlJc w:val="left"/>
      <w:pPr>
        <w:ind w:left="3745" w:hanging="720"/>
      </w:pPr>
      <w:rPr>
        <w:rFonts w:hint="default"/>
        <w:lang w:val="it-IT" w:eastAsia="en-US" w:bidi="ar-SA"/>
      </w:rPr>
    </w:lvl>
    <w:lvl w:ilvl="6" w:tplc="AF0CFD6A">
      <w:numFmt w:val="bullet"/>
      <w:lvlText w:val="•"/>
      <w:lvlJc w:val="left"/>
      <w:pPr>
        <w:ind w:left="4631" w:hanging="720"/>
      </w:pPr>
      <w:rPr>
        <w:rFonts w:hint="default"/>
        <w:lang w:val="it-IT" w:eastAsia="en-US" w:bidi="ar-SA"/>
      </w:rPr>
    </w:lvl>
    <w:lvl w:ilvl="7" w:tplc="6E648DD8">
      <w:numFmt w:val="bullet"/>
      <w:lvlText w:val="•"/>
      <w:lvlJc w:val="left"/>
      <w:pPr>
        <w:ind w:left="5517" w:hanging="720"/>
      </w:pPr>
      <w:rPr>
        <w:rFonts w:hint="default"/>
        <w:lang w:val="it-IT" w:eastAsia="en-US" w:bidi="ar-SA"/>
      </w:rPr>
    </w:lvl>
    <w:lvl w:ilvl="8" w:tplc="3CA04698">
      <w:numFmt w:val="bullet"/>
      <w:lvlText w:val="•"/>
      <w:lvlJc w:val="left"/>
      <w:pPr>
        <w:ind w:left="6403" w:hanging="720"/>
      </w:pPr>
      <w:rPr>
        <w:rFonts w:hint="default"/>
        <w:lang w:val="it-IT" w:eastAsia="en-US" w:bidi="ar-SA"/>
      </w:rPr>
    </w:lvl>
  </w:abstractNum>
  <w:abstractNum w:abstractNumId="46" w15:restartNumberingAfterBreak="0">
    <w:nsid w:val="6DDB3510"/>
    <w:multiLevelType w:val="hybridMultilevel"/>
    <w:tmpl w:val="B380B070"/>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7" w15:restartNumberingAfterBreak="0">
    <w:nsid w:val="706C332C"/>
    <w:multiLevelType w:val="hybridMultilevel"/>
    <w:tmpl w:val="B0227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1580978"/>
    <w:multiLevelType w:val="hybridMultilevel"/>
    <w:tmpl w:val="E03C15B4"/>
    <w:lvl w:ilvl="0" w:tplc="E3C69D72">
      <w:numFmt w:val="bullet"/>
      <w:lvlText w:val=""/>
      <w:lvlJc w:val="left"/>
      <w:pPr>
        <w:ind w:left="473" w:hanging="360"/>
      </w:pPr>
      <w:rPr>
        <w:rFonts w:ascii="Symbol" w:eastAsia="Symbol" w:hAnsi="Symbol" w:cs="Symbol" w:hint="default"/>
        <w:b w:val="0"/>
        <w:bCs w:val="0"/>
        <w:i w:val="0"/>
        <w:iCs w:val="0"/>
        <w:spacing w:val="0"/>
        <w:w w:val="100"/>
        <w:sz w:val="24"/>
        <w:szCs w:val="24"/>
        <w:lang w:val="it-IT" w:eastAsia="en-US" w:bidi="ar-SA"/>
      </w:rPr>
    </w:lvl>
    <w:lvl w:ilvl="1" w:tplc="CCC07722">
      <w:numFmt w:val="bullet"/>
      <w:lvlText w:val="•"/>
      <w:lvlJc w:val="left"/>
      <w:pPr>
        <w:ind w:left="1437" w:hanging="360"/>
      </w:pPr>
      <w:rPr>
        <w:rFonts w:hint="default"/>
        <w:lang w:val="it-IT" w:eastAsia="en-US" w:bidi="ar-SA"/>
      </w:rPr>
    </w:lvl>
    <w:lvl w:ilvl="2" w:tplc="F4F630B8">
      <w:numFmt w:val="bullet"/>
      <w:lvlText w:val="•"/>
      <w:lvlJc w:val="left"/>
      <w:pPr>
        <w:ind w:left="2395" w:hanging="360"/>
      </w:pPr>
      <w:rPr>
        <w:rFonts w:hint="default"/>
        <w:lang w:val="it-IT" w:eastAsia="en-US" w:bidi="ar-SA"/>
      </w:rPr>
    </w:lvl>
    <w:lvl w:ilvl="3" w:tplc="4956F83A">
      <w:numFmt w:val="bullet"/>
      <w:lvlText w:val="•"/>
      <w:lvlJc w:val="left"/>
      <w:pPr>
        <w:ind w:left="3353" w:hanging="360"/>
      </w:pPr>
      <w:rPr>
        <w:rFonts w:hint="default"/>
        <w:lang w:val="it-IT" w:eastAsia="en-US" w:bidi="ar-SA"/>
      </w:rPr>
    </w:lvl>
    <w:lvl w:ilvl="4" w:tplc="94F860F2">
      <w:numFmt w:val="bullet"/>
      <w:lvlText w:val="•"/>
      <w:lvlJc w:val="left"/>
      <w:pPr>
        <w:ind w:left="4311" w:hanging="360"/>
      </w:pPr>
      <w:rPr>
        <w:rFonts w:hint="default"/>
        <w:lang w:val="it-IT" w:eastAsia="en-US" w:bidi="ar-SA"/>
      </w:rPr>
    </w:lvl>
    <w:lvl w:ilvl="5" w:tplc="BADAB41C">
      <w:numFmt w:val="bullet"/>
      <w:lvlText w:val="•"/>
      <w:lvlJc w:val="left"/>
      <w:pPr>
        <w:ind w:left="5269" w:hanging="360"/>
      </w:pPr>
      <w:rPr>
        <w:rFonts w:hint="default"/>
        <w:lang w:val="it-IT" w:eastAsia="en-US" w:bidi="ar-SA"/>
      </w:rPr>
    </w:lvl>
    <w:lvl w:ilvl="6" w:tplc="0B040F52">
      <w:numFmt w:val="bullet"/>
      <w:lvlText w:val="•"/>
      <w:lvlJc w:val="left"/>
      <w:pPr>
        <w:ind w:left="6227" w:hanging="360"/>
      </w:pPr>
      <w:rPr>
        <w:rFonts w:hint="default"/>
        <w:lang w:val="it-IT" w:eastAsia="en-US" w:bidi="ar-SA"/>
      </w:rPr>
    </w:lvl>
    <w:lvl w:ilvl="7" w:tplc="3138B10E">
      <w:numFmt w:val="bullet"/>
      <w:lvlText w:val="•"/>
      <w:lvlJc w:val="left"/>
      <w:pPr>
        <w:ind w:left="7185" w:hanging="360"/>
      </w:pPr>
      <w:rPr>
        <w:rFonts w:hint="default"/>
        <w:lang w:val="it-IT" w:eastAsia="en-US" w:bidi="ar-SA"/>
      </w:rPr>
    </w:lvl>
    <w:lvl w:ilvl="8" w:tplc="DCB84196">
      <w:numFmt w:val="bullet"/>
      <w:lvlText w:val="•"/>
      <w:lvlJc w:val="left"/>
      <w:pPr>
        <w:ind w:left="8143" w:hanging="360"/>
      </w:pPr>
      <w:rPr>
        <w:rFonts w:hint="default"/>
        <w:lang w:val="it-IT" w:eastAsia="en-US" w:bidi="ar-SA"/>
      </w:rPr>
    </w:lvl>
  </w:abstractNum>
  <w:abstractNum w:abstractNumId="49" w15:restartNumberingAfterBreak="0">
    <w:nsid w:val="7334549E"/>
    <w:multiLevelType w:val="hybridMultilevel"/>
    <w:tmpl w:val="E208D24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0" w15:restartNumberingAfterBreak="0">
    <w:nsid w:val="771F201D"/>
    <w:multiLevelType w:val="hybridMultilevel"/>
    <w:tmpl w:val="5D2007E8"/>
    <w:lvl w:ilvl="0" w:tplc="D314605E">
      <w:numFmt w:val="bullet"/>
      <w:lvlText w:val=""/>
      <w:lvlJc w:val="left"/>
      <w:pPr>
        <w:ind w:left="833" w:hanging="360"/>
      </w:pPr>
      <w:rPr>
        <w:rFonts w:ascii="Symbol" w:eastAsia="Symbol" w:hAnsi="Symbol" w:cs="Symbol" w:hint="default"/>
        <w:b w:val="0"/>
        <w:bCs w:val="0"/>
        <w:i w:val="0"/>
        <w:iCs w:val="0"/>
        <w:spacing w:val="0"/>
        <w:w w:val="100"/>
        <w:sz w:val="24"/>
        <w:szCs w:val="24"/>
        <w:lang w:val="it-IT" w:eastAsia="en-US" w:bidi="ar-SA"/>
      </w:rPr>
    </w:lvl>
    <w:lvl w:ilvl="1" w:tplc="6EFE6812">
      <w:numFmt w:val="bullet"/>
      <w:lvlText w:val="•"/>
      <w:lvlJc w:val="left"/>
      <w:pPr>
        <w:ind w:left="1761" w:hanging="360"/>
      </w:pPr>
      <w:rPr>
        <w:rFonts w:hint="default"/>
        <w:lang w:val="it-IT" w:eastAsia="en-US" w:bidi="ar-SA"/>
      </w:rPr>
    </w:lvl>
    <w:lvl w:ilvl="2" w:tplc="D34ED78E">
      <w:numFmt w:val="bullet"/>
      <w:lvlText w:val="•"/>
      <w:lvlJc w:val="left"/>
      <w:pPr>
        <w:ind w:left="2683" w:hanging="360"/>
      </w:pPr>
      <w:rPr>
        <w:rFonts w:hint="default"/>
        <w:lang w:val="it-IT" w:eastAsia="en-US" w:bidi="ar-SA"/>
      </w:rPr>
    </w:lvl>
    <w:lvl w:ilvl="3" w:tplc="0840FF0A">
      <w:numFmt w:val="bullet"/>
      <w:lvlText w:val="•"/>
      <w:lvlJc w:val="left"/>
      <w:pPr>
        <w:ind w:left="3605" w:hanging="360"/>
      </w:pPr>
      <w:rPr>
        <w:rFonts w:hint="default"/>
        <w:lang w:val="it-IT" w:eastAsia="en-US" w:bidi="ar-SA"/>
      </w:rPr>
    </w:lvl>
    <w:lvl w:ilvl="4" w:tplc="B80AD152">
      <w:numFmt w:val="bullet"/>
      <w:lvlText w:val="•"/>
      <w:lvlJc w:val="left"/>
      <w:pPr>
        <w:ind w:left="4527" w:hanging="360"/>
      </w:pPr>
      <w:rPr>
        <w:rFonts w:hint="default"/>
        <w:lang w:val="it-IT" w:eastAsia="en-US" w:bidi="ar-SA"/>
      </w:rPr>
    </w:lvl>
    <w:lvl w:ilvl="5" w:tplc="D0A868BC">
      <w:numFmt w:val="bullet"/>
      <w:lvlText w:val="•"/>
      <w:lvlJc w:val="left"/>
      <w:pPr>
        <w:ind w:left="5449" w:hanging="360"/>
      </w:pPr>
      <w:rPr>
        <w:rFonts w:hint="default"/>
        <w:lang w:val="it-IT" w:eastAsia="en-US" w:bidi="ar-SA"/>
      </w:rPr>
    </w:lvl>
    <w:lvl w:ilvl="6" w:tplc="946C8E9E">
      <w:numFmt w:val="bullet"/>
      <w:lvlText w:val="•"/>
      <w:lvlJc w:val="left"/>
      <w:pPr>
        <w:ind w:left="6371" w:hanging="360"/>
      </w:pPr>
      <w:rPr>
        <w:rFonts w:hint="default"/>
        <w:lang w:val="it-IT" w:eastAsia="en-US" w:bidi="ar-SA"/>
      </w:rPr>
    </w:lvl>
    <w:lvl w:ilvl="7" w:tplc="C472E8E2">
      <w:numFmt w:val="bullet"/>
      <w:lvlText w:val="•"/>
      <w:lvlJc w:val="left"/>
      <w:pPr>
        <w:ind w:left="7293" w:hanging="360"/>
      </w:pPr>
      <w:rPr>
        <w:rFonts w:hint="default"/>
        <w:lang w:val="it-IT" w:eastAsia="en-US" w:bidi="ar-SA"/>
      </w:rPr>
    </w:lvl>
    <w:lvl w:ilvl="8" w:tplc="DA5A46B4">
      <w:numFmt w:val="bullet"/>
      <w:lvlText w:val="•"/>
      <w:lvlJc w:val="left"/>
      <w:pPr>
        <w:ind w:left="8215" w:hanging="360"/>
      </w:pPr>
      <w:rPr>
        <w:rFonts w:hint="default"/>
        <w:lang w:val="it-IT" w:eastAsia="en-US" w:bidi="ar-SA"/>
      </w:rPr>
    </w:lvl>
  </w:abstractNum>
  <w:abstractNum w:abstractNumId="51" w15:restartNumberingAfterBreak="0">
    <w:nsid w:val="77390DE7"/>
    <w:multiLevelType w:val="hybridMultilevel"/>
    <w:tmpl w:val="0ABAE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7CD417E"/>
    <w:multiLevelType w:val="hybridMultilevel"/>
    <w:tmpl w:val="98D0109C"/>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abstractNum w:abstractNumId="53" w15:restartNumberingAfterBreak="0">
    <w:nsid w:val="781C0DBE"/>
    <w:multiLevelType w:val="hybridMultilevel"/>
    <w:tmpl w:val="D0B2B6C8"/>
    <w:lvl w:ilvl="0" w:tplc="945E525A">
      <w:numFmt w:val="bullet"/>
      <w:lvlText w:val=""/>
      <w:lvlJc w:val="left"/>
      <w:pPr>
        <w:ind w:left="1113" w:hanging="360"/>
      </w:pPr>
      <w:rPr>
        <w:rFonts w:ascii="Symbol" w:eastAsia="Symbol" w:hAnsi="Symbol" w:cs="Symbol" w:hint="default"/>
        <w:b w:val="0"/>
        <w:bCs w:val="0"/>
        <w:i w:val="0"/>
        <w:iCs w:val="0"/>
        <w:spacing w:val="0"/>
        <w:w w:val="100"/>
        <w:sz w:val="24"/>
        <w:szCs w:val="24"/>
        <w:lang w:val="it-IT" w:eastAsia="en-US" w:bidi="ar-SA"/>
      </w:rPr>
    </w:lvl>
    <w:lvl w:ilvl="1" w:tplc="D53A9CB8">
      <w:numFmt w:val="bullet"/>
      <w:lvlText w:val="•"/>
      <w:lvlJc w:val="left"/>
      <w:pPr>
        <w:ind w:left="2046" w:hanging="360"/>
      </w:pPr>
      <w:rPr>
        <w:rFonts w:hint="default"/>
        <w:lang w:val="it-IT" w:eastAsia="en-US" w:bidi="ar-SA"/>
      </w:rPr>
    </w:lvl>
    <w:lvl w:ilvl="2" w:tplc="E1DE9CB8">
      <w:numFmt w:val="bullet"/>
      <w:lvlText w:val="•"/>
      <w:lvlJc w:val="left"/>
      <w:pPr>
        <w:ind w:left="2976" w:hanging="360"/>
      </w:pPr>
      <w:rPr>
        <w:rFonts w:hint="default"/>
        <w:lang w:val="it-IT" w:eastAsia="en-US" w:bidi="ar-SA"/>
      </w:rPr>
    </w:lvl>
    <w:lvl w:ilvl="3" w:tplc="E924CEE6">
      <w:numFmt w:val="bullet"/>
      <w:lvlText w:val="•"/>
      <w:lvlJc w:val="left"/>
      <w:pPr>
        <w:ind w:left="3906" w:hanging="360"/>
      </w:pPr>
      <w:rPr>
        <w:rFonts w:hint="default"/>
        <w:lang w:val="it-IT" w:eastAsia="en-US" w:bidi="ar-SA"/>
      </w:rPr>
    </w:lvl>
    <w:lvl w:ilvl="4" w:tplc="F0E4E154">
      <w:numFmt w:val="bullet"/>
      <w:lvlText w:val="•"/>
      <w:lvlJc w:val="left"/>
      <w:pPr>
        <w:ind w:left="4836" w:hanging="360"/>
      </w:pPr>
      <w:rPr>
        <w:rFonts w:hint="default"/>
        <w:lang w:val="it-IT" w:eastAsia="en-US" w:bidi="ar-SA"/>
      </w:rPr>
    </w:lvl>
    <w:lvl w:ilvl="5" w:tplc="F7E80518">
      <w:numFmt w:val="bullet"/>
      <w:lvlText w:val="•"/>
      <w:lvlJc w:val="left"/>
      <w:pPr>
        <w:ind w:left="5766" w:hanging="360"/>
      </w:pPr>
      <w:rPr>
        <w:rFonts w:hint="default"/>
        <w:lang w:val="it-IT" w:eastAsia="en-US" w:bidi="ar-SA"/>
      </w:rPr>
    </w:lvl>
    <w:lvl w:ilvl="6" w:tplc="AEB6E7C2">
      <w:numFmt w:val="bullet"/>
      <w:lvlText w:val="•"/>
      <w:lvlJc w:val="left"/>
      <w:pPr>
        <w:ind w:left="6696" w:hanging="360"/>
      </w:pPr>
      <w:rPr>
        <w:rFonts w:hint="default"/>
        <w:lang w:val="it-IT" w:eastAsia="en-US" w:bidi="ar-SA"/>
      </w:rPr>
    </w:lvl>
    <w:lvl w:ilvl="7" w:tplc="797E471A">
      <w:numFmt w:val="bullet"/>
      <w:lvlText w:val="•"/>
      <w:lvlJc w:val="left"/>
      <w:pPr>
        <w:ind w:left="7626" w:hanging="360"/>
      </w:pPr>
      <w:rPr>
        <w:rFonts w:hint="default"/>
        <w:lang w:val="it-IT" w:eastAsia="en-US" w:bidi="ar-SA"/>
      </w:rPr>
    </w:lvl>
    <w:lvl w:ilvl="8" w:tplc="32F2E178">
      <w:numFmt w:val="bullet"/>
      <w:lvlText w:val="•"/>
      <w:lvlJc w:val="left"/>
      <w:pPr>
        <w:ind w:left="8556" w:hanging="360"/>
      </w:pPr>
      <w:rPr>
        <w:rFonts w:hint="default"/>
        <w:lang w:val="it-IT" w:eastAsia="en-US" w:bidi="ar-SA"/>
      </w:rPr>
    </w:lvl>
  </w:abstractNum>
  <w:abstractNum w:abstractNumId="54" w15:restartNumberingAfterBreak="0">
    <w:nsid w:val="784D7F02"/>
    <w:multiLevelType w:val="hybridMultilevel"/>
    <w:tmpl w:val="3102A2C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D3C3822"/>
    <w:multiLevelType w:val="hybridMultilevel"/>
    <w:tmpl w:val="94529D2C"/>
    <w:lvl w:ilvl="0" w:tplc="C40EF7F4">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6" w15:restartNumberingAfterBreak="0">
    <w:nsid w:val="7E025C74"/>
    <w:multiLevelType w:val="hybridMultilevel"/>
    <w:tmpl w:val="33B043DE"/>
    <w:lvl w:ilvl="0" w:tplc="1BFC0B7A">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C672BA7C">
      <w:numFmt w:val="bullet"/>
      <w:lvlText w:val="•"/>
      <w:lvlJc w:val="left"/>
      <w:pPr>
        <w:ind w:left="1761" w:hanging="360"/>
      </w:pPr>
      <w:rPr>
        <w:rFonts w:hint="default"/>
        <w:lang w:val="it-IT" w:eastAsia="en-US" w:bidi="ar-SA"/>
      </w:rPr>
    </w:lvl>
    <w:lvl w:ilvl="2" w:tplc="9D149060">
      <w:numFmt w:val="bullet"/>
      <w:lvlText w:val="•"/>
      <w:lvlJc w:val="left"/>
      <w:pPr>
        <w:ind w:left="2683" w:hanging="360"/>
      </w:pPr>
      <w:rPr>
        <w:rFonts w:hint="default"/>
        <w:lang w:val="it-IT" w:eastAsia="en-US" w:bidi="ar-SA"/>
      </w:rPr>
    </w:lvl>
    <w:lvl w:ilvl="3" w:tplc="1E8C646E">
      <w:numFmt w:val="bullet"/>
      <w:lvlText w:val="•"/>
      <w:lvlJc w:val="left"/>
      <w:pPr>
        <w:ind w:left="3605" w:hanging="360"/>
      </w:pPr>
      <w:rPr>
        <w:rFonts w:hint="default"/>
        <w:lang w:val="it-IT" w:eastAsia="en-US" w:bidi="ar-SA"/>
      </w:rPr>
    </w:lvl>
    <w:lvl w:ilvl="4" w:tplc="63AC2668">
      <w:numFmt w:val="bullet"/>
      <w:lvlText w:val="•"/>
      <w:lvlJc w:val="left"/>
      <w:pPr>
        <w:ind w:left="4527" w:hanging="360"/>
      </w:pPr>
      <w:rPr>
        <w:rFonts w:hint="default"/>
        <w:lang w:val="it-IT" w:eastAsia="en-US" w:bidi="ar-SA"/>
      </w:rPr>
    </w:lvl>
    <w:lvl w:ilvl="5" w:tplc="DA9AE9EE">
      <w:numFmt w:val="bullet"/>
      <w:lvlText w:val="•"/>
      <w:lvlJc w:val="left"/>
      <w:pPr>
        <w:ind w:left="5449" w:hanging="360"/>
      </w:pPr>
      <w:rPr>
        <w:rFonts w:hint="default"/>
        <w:lang w:val="it-IT" w:eastAsia="en-US" w:bidi="ar-SA"/>
      </w:rPr>
    </w:lvl>
    <w:lvl w:ilvl="6" w:tplc="D1F2D210">
      <w:numFmt w:val="bullet"/>
      <w:lvlText w:val="•"/>
      <w:lvlJc w:val="left"/>
      <w:pPr>
        <w:ind w:left="6371" w:hanging="360"/>
      </w:pPr>
      <w:rPr>
        <w:rFonts w:hint="default"/>
        <w:lang w:val="it-IT" w:eastAsia="en-US" w:bidi="ar-SA"/>
      </w:rPr>
    </w:lvl>
    <w:lvl w:ilvl="7" w:tplc="2ADEF446">
      <w:numFmt w:val="bullet"/>
      <w:lvlText w:val="•"/>
      <w:lvlJc w:val="left"/>
      <w:pPr>
        <w:ind w:left="7293" w:hanging="360"/>
      </w:pPr>
      <w:rPr>
        <w:rFonts w:hint="default"/>
        <w:lang w:val="it-IT" w:eastAsia="en-US" w:bidi="ar-SA"/>
      </w:rPr>
    </w:lvl>
    <w:lvl w:ilvl="8" w:tplc="D2965656">
      <w:numFmt w:val="bullet"/>
      <w:lvlText w:val="•"/>
      <w:lvlJc w:val="left"/>
      <w:pPr>
        <w:ind w:left="8215" w:hanging="360"/>
      </w:pPr>
      <w:rPr>
        <w:rFonts w:hint="default"/>
        <w:lang w:val="it-IT" w:eastAsia="en-US" w:bidi="ar-SA"/>
      </w:rPr>
    </w:lvl>
  </w:abstractNum>
  <w:abstractNum w:abstractNumId="57" w15:restartNumberingAfterBreak="0">
    <w:nsid w:val="7E961328"/>
    <w:multiLevelType w:val="hybridMultilevel"/>
    <w:tmpl w:val="14C66D1E"/>
    <w:lvl w:ilvl="0" w:tplc="9BE64202">
      <w:start w:val="1"/>
      <w:numFmt w:val="lowerLetter"/>
      <w:lvlText w:val="%1)"/>
      <w:lvlJc w:val="left"/>
      <w:pPr>
        <w:ind w:left="83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D54EC12E">
      <w:numFmt w:val="bullet"/>
      <w:lvlText w:val="•"/>
      <w:lvlJc w:val="left"/>
      <w:pPr>
        <w:ind w:left="1761" w:hanging="360"/>
      </w:pPr>
      <w:rPr>
        <w:rFonts w:hint="default"/>
        <w:lang w:val="it-IT" w:eastAsia="en-US" w:bidi="ar-SA"/>
      </w:rPr>
    </w:lvl>
    <w:lvl w:ilvl="2" w:tplc="BC50BE3C">
      <w:numFmt w:val="bullet"/>
      <w:lvlText w:val="•"/>
      <w:lvlJc w:val="left"/>
      <w:pPr>
        <w:ind w:left="2683" w:hanging="360"/>
      </w:pPr>
      <w:rPr>
        <w:rFonts w:hint="default"/>
        <w:lang w:val="it-IT" w:eastAsia="en-US" w:bidi="ar-SA"/>
      </w:rPr>
    </w:lvl>
    <w:lvl w:ilvl="3" w:tplc="784C9B1C">
      <w:numFmt w:val="bullet"/>
      <w:lvlText w:val="•"/>
      <w:lvlJc w:val="left"/>
      <w:pPr>
        <w:ind w:left="3605" w:hanging="360"/>
      </w:pPr>
      <w:rPr>
        <w:rFonts w:hint="default"/>
        <w:lang w:val="it-IT" w:eastAsia="en-US" w:bidi="ar-SA"/>
      </w:rPr>
    </w:lvl>
    <w:lvl w:ilvl="4" w:tplc="017AFB50">
      <w:numFmt w:val="bullet"/>
      <w:lvlText w:val="•"/>
      <w:lvlJc w:val="left"/>
      <w:pPr>
        <w:ind w:left="4527" w:hanging="360"/>
      </w:pPr>
      <w:rPr>
        <w:rFonts w:hint="default"/>
        <w:lang w:val="it-IT" w:eastAsia="en-US" w:bidi="ar-SA"/>
      </w:rPr>
    </w:lvl>
    <w:lvl w:ilvl="5" w:tplc="CCF0AEC8">
      <w:numFmt w:val="bullet"/>
      <w:lvlText w:val="•"/>
      <w:lvlJc w:val="left"/>
      <w:pPr>
        <w:ind w:left="5449" w:hanging="360"/>
      </w:pPr>
      <w:rPr>
        <w:rFonts w:hint="default"/>
        <w:lang w:val="it-IT" w:eastAsia="en-US" w:bidi="ar-SA"/>
      </w:rPr>
    </w:lvl>
    <w:lvl w:ilvl="6" w:tplc="AD5E647C">
      <w:numFmt w:val="bullet"/>
      <w:lvlText w:val="•"/>
      <w:lvlJc w:val="left"/>
      <w:pPr>
        <w:ind w:left="6371" w:hanging="360"/>
      </w:pPr>
      <w:rPr>
        <w:rFonts w:hint="default"/>
        <w:lang w:val="it-IT" w:eastAsia="en-US" w:bidi="ar-SA"/>
      </w:rPr>
    </w:lvl>
    <w:lvl w:ilvl="7" w:tplc="52261286">
      <w:numFmt w:val="bullet"/>
      <w:lvlText w:val="•"/>
      <w:lvlJc w:val="left"/>
      <w:pPr>
        <w:ind w:left="7293" w:hanging="360"/>
      </w:pPr>
      <w:rPr>
        <w:rFonts w:hint="default"/>
        <w:lang w:val="it-IT" w:eastAsia="en-US" w:bidi="ar-SA"/>
      </w:rPr>
    </w:lvl>
    <w:lvl w:ilvl="8" w:tplc="0F9E88C2">
      <w:numFmt w:val="bullet"/>
      <w:lvlText w:val="•"/>
      <w:lvlJc w:val="left"/>
      <w:pPr>
        <w:ind w:left="8215" w:hanging="360"/>
      </w:pPr>
      <w:rPr>
        <w:rFonts w:hint="default"/>
        <w:lang w:val="it-IT" w:eastAsia="en-US" w:bidi="ar-SA"/>
      </w:rPr>
    </w:lvl>
  </w:abstractNum>
  <w:abstractNum w:abstractNumId="58" w15:restartNumberingAfterBreak="0">
    <w:nsid w:val="7FB92EDD"/>
    <w:multiLevelType w:val="hybridMultilevel"/>
    <w:tmpl w:val="5A98DCE0"/>
    <w:lvl w:ilvl="0" w:tplc="0410000F">
      <w:start w:val="1"/>
      <w:numFmt w:val="decimal"/>
      <w:lvlText w:val="%1."/>
      <w:lvlJc w:val="left"/>
      <w:pPr>
        <w:ind w:left="720" w:hanging="360"/>
      </w:pPr>
    </w:lvl>
    <w:lvl w:ilvl="1" w:tplc="154C582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FC201D0"/>
    <w:multiLevelType w:val="hybridMultilevel"/>
    <w:tmpl w:val="7F5C9318"/>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hint="default"/>
      </w:rPr>
    </w:lvl>
    <w:lvl w:ilvl="8" w:tplc="04100005" w:tentative="1">
      <w:start w:val="1"/>
      <w:numFmt w:val="bullet"/>
      <w:lvlText w:val=""/>
      <w:lvlJc w:val="left"/>
      <w:pPr>
        <w:ind w:left="7313" w:hanging="360"/>
      </w:pPr>
      <w:rPr>
        <w:rFonts w:ascii="Wingdings" w:hAnsi="Wingdings" w:hint="default"/>
      </w:rPr>
    </w:lvl>
  </w:abstractNum>
  <w:num w:numId="1" w16cid:durableId="206526654">
    <w:abstractNumId w:val="39"/>
  </w:num>
  <w:num w:numId="2" w16cid:durableId="1976980716">
    <w:abstractNumId w:val="24"/>
  </w:num>
  <w:num w:numId="3" w16cid:durableId="2141485816">
    <w:abstractNumId w:val="56"/>
  </w:num>
  <w:num w:numId="4" w16cid:durableId="1609265977">
    <w:abstractNumId w:val="33"/>
  </w:num>
  <w:num w:numId="5" w16cid:durableId="576478955">
    <w:abstractNumId w:val="31"/>
  </w:num>
  <w:num w:numId="6" w16cid:durableId="330110062">
    <w:abstractNumId w:val="48"/>
  </w:num>
  <w:num w:numId="7" w16cid:durableId="1186865761">
    <w:abstractNumId w:val="2"/>
  </w:num>
  <w:num w:numId="8" w16cid:durableId="465926240">
    <w:abstractNumId w:val="45"/>
  </w:num>
  <w:num w:numId="9" w16cid:durableId="2131430032">
    <w:abstractNumId w:val="26"/>
  </w:num>
  <w:num w:numId="10" w16cid:durableId="113907127">
    <w:abstractNumId w:val="20"/>
  </w:num>
  <w:num w:numId="11" w16cid:durableId="1851407666">
    <w:abstractNumId w:val="7"/>
  </w:num>
  <w:num w:numId="12" w16cid:durableId="1116828302">
    <w:abstractNumId w:val="53"/>
  </w:num>
  <w:num w:numId="13" w16cid:durableId="826164895">
    <w:abstractNumId w:val="4"/>
  </w:num>
  <w:num w:numId="14" w16cid:durableId="660348697">
    <w:abstractNumId w:val="12"/>
  </w:num>
  <w:num w:numId="15" w16cid:durableId="962150046">
    <w:abstractNumId w:val="43"/>
  </w:num>
  <w:num w:numId="16" w16cid:durableId="1414467777">
    <w:abstractNumId w:val="18"/>
  </w:num>
  <w:num w:numId="17" w16cid:durableId="1050685681">
    <w:abstractNumId w:val="36"/>
  </w:num>
  <w:num w:numId="18" w16cid:durableId="196744046">
    <w:abstractNumId w:val="29"/>
  </w:num>
  <w:num w:numId="19" w16cid:durableId="1114204917">
    <w:abstractNumId w:val="27"/>
  </w:num>
  <w:num w:numId="20" w16cid:durableId="1549099071">
    <w:abstractNumId w:val="41"/>
  </w:num>
  <w:num w:numId="21" w16cid:durableId="1569922918">
    <w:abstractNumId w:val="38"/>
  </w:num>
  <w:num w:numId="22" w16cid:durableId="1780642236">
    <w:abstractNumId w:val="3"/>
  </w:num>
  <w:num w:numId="23" w16cid:durableId="1804300153">
    <w:abstractNumId w:val="13"/>
  </w:num>
  <w:num w:numId="24" w16cid:durableId="1248416252">
    <w:abstractNumId w:val="57"/>
  </w:num>
  <w:num w:numId="25" w16cid:durableId="1902475274">
    <w:abstractNumId w:val="50"/>
  </w:num>
  <w:num w:numId="26" w16cid:durableId="248468769">
    <w:abstractNumId w:val="22"/>
  </w:num>
  <w:num w:numId="27" w16cid:durableId="1300576870">
    <w:abstractNumId w:val="19"/>
  </w:num>
  <w:num w:numId="28" w16cid:durableId="798844208">
    <w:abstractNumId w:val="47"/>
  </w:num>
  <w:num w:numId="29" w16cid:durableId="1145320110">
    <w:abstractNumId w:val="59"/>
  </w:num>
  <w:num w:numId="30" w16cid:durableId="827550329">
    <w:abstractNumId w:val="49"/>
  </w:num>
  <w:num w:numId="31" w16cid:durableId="1906450390">
    <w:abstractNumId w:val="5"/>
  </w:num>
  <w:num w:numId="32" w16cid:durableId="1239942746">
    <w:abstractNumId w:val="55"/>
  </w:num>
  <w:num w:numId="33" w16cid:durableId="14499109">
    <w:abstractNumId w:val="52"/>
  </w:num>
  <w:num w:numId="34" w16cid:durableId="681708991">
    <w:abstractNumId w:val="40"/>
  </w:num>
  <w:num w:numId="35" w16cid:durableId="475076019">
    <w:abstractNumId w:val="34"/>
  </w:num>
  <w:num w:numId="36" w16cid:durableId="688221758">
    <w:abstractNumId w:val="9"/>
  </w:num>
  <w:num w:numId="37" w16cid:durableId="717507659">
    <w:abstractNumId w:val="44"/>
  </w:num>
  <w:num w:numId="38" w16cid:durableId="1958026239">
    <w:abstractNumId w:val="25"/>
  </w:num>
  <w:num w:numId="39" w16cid:durableId="123237677">
    <w:abstractNumId w:val="1"/>
  </w:num>
  <w:num w:numId="40" w16cid:durableId="617371547">
    <w:abstractNumId w:val="8"/>
  </w:num>
  <w:num w:numId="41" w16cid:durableId="1215461373">
    <w:abstractNumId w:val="30"/>
  </w:num>
  <w:num w:numId="42" w16cid:durableId="133329298">
    <w:abstractNumId w:val="37"/>
  </w:num>
  <w:num w:numId="43" w16cid:durableId="1600288545">
    <w:abstractNumId w:val="16"/>
  </w:num>
  <w:num w:numId="44" w16cid:durableId="2114861807">
    <w:abstractNumId w:val="58"/>
  </w:num>
  <w:num w:numId="45" w16cid:durableId="533619776">
    <w:abstractNumId w:val="21"/>
  </w:num>
  <w:num w:numId="46" w16cid:durableId="811364578">
    <w:abstractNumId w:val="10"/>
  </w:num>
  <w:num w:numId="47" w16cid:durableId="859197545">
    <w:abstractNumId w:val="6"/>
  </w:num>
  <w:num w:numId="48" w16cid:durableId="78716862">
    <w:abstractNumId w:val="54"/>
  </w:num>
  <w:num w:numId="49" w16cid:durableId="140080382">
    <w:abstractNumId w:val="14"/>
  </w:num>
  <w:num w:numId="50" w16cid:durableId="1373923857">
    <w:abstractNumId w:val="23"/>
  </w:num>
  <w:num w:numId="51" w16cid:durableId="1035273866">
    <w:abstractNumId w:val="11"/>
  </w:num>
  <w:num w:numId="52" w16cid:durableId="501701527">
    <w:abstractNumId w:val="46"/>
  </w:num>
  <w:num w:numId="53" w16cid:durableId="1521823142">
    <w:abstractNumId w:val="42"/>
  </w:num>
  <w:num w:numId="54" w16cid:durableId="1445810852">
    <w:abstractNumId w:val="28"/>
  </w:num>
  <w:num w:numId="55" w16cid:durableId="1781215937">
    <w:abstractNumId w:val="32"/>
  </w:num>
  <w:num w:numId="56" w16cid:durableId="1182550380">
    <w:abstractNumId w:val="51"/>
  </w:num>
  <w:num w:numId="57" w16cid:durableId="2064713878">
    <w:abstractNumId w:val="15"/>
  </w:num>
  <w:num w:numId="58" w16cid:durableId="68157827">
    <w:abstractNumId w:val="17"/>
  </w:num>
  <w:num w:numId="59" w16cid:durableId="308675747">
    <w:abstractNumId w:val="0"/>
  </w:num>
  <w:num w:numId="60" w16cid:durableId="1225339515">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7"/>
    <w:rsid w:val="00000719"/>
    <w:rsid w:val="000362E9"/>
    <w:rsid w:val="0006145F"/>
    <w:rsid w:val="00071327"/>
    <w:rsid w:val="000D3C48"/>
    <w:rsid w:val="000D5936"/>
    <w:rsid w:val="000D6BF0"/>
    <w:rsid w:val="000D7EC7"/>
    <w:rsid w:val="00134A26"/>
    <w:rsid w:val="00157283"/>
    <w:rsid w:val="001713E1"/>
    <w:rsid w:val="00183164"/>
    <w:rsid w:val="00183D50"/>
    <w:rsid w:val="001844C0"/>
    <w:rsid w:val="00187118"/>
    <w:rsid w:val="001A289B"/>
    <w:rsid w:val="001F49FE"/>
    <w:rsid w:val="0023461B"/>
    <w:rsid w:val="00286C7B"/>
    <w:rsid w:val="002933D1"/>
    <w:rsid w:val="002A69DC"/>
    <w:rsid w:val="002A75E5"/>
    <w:rsid w:val="002B5C79"/>
    <w:rsid w:val="002D55D8"/>
    <w:rsid w:val="00300858"/>
    <w:rsid w:val="00337558"/>
    <w:rsid w:val="003855F6"/>
    <w:rsid w:val="003903B6"/>
    <w:rsid w:val="00390552"/>
    <w:rsid w:val="00396740"/>
    <w:rsid w:val="003B1243"/>
    <w:rsid w:val="003B3E07"/>
    <w:rsid w:val="003B713A"/>
    <w:rsid w:val="003D51F4"/>
    <w:rsid w:val="003E2841"/>
    <w:rsid w:val="003E3F49"/>
    <w:rsid w:val="003F57BD"/>
    <w:rsid w:val="00430288"/>
    <w:rsid w:val="004474FC"/>
    <w:rsid w:val="00474536"/>
    <w:rsid w:val="00483535"/>
    <w:rsid w:val="00487D3E"/>
    <w:rsid w:val="00497739"/>
    <w:rsid w:val="004A0668"/>
    <w:rsid w:val="004B4591"/>
    <w:rsid w:val="004E7858"/>
    <w:rsid w:val="00502F03"/>
    <w:rsid w:val="0051133B"/>
    <w:rsid w:val="00540D57"/>
    <w:rsid w:val="00544328"/>
    <w:rsid w:val="005509E0"/>
    <w:rsid w:val="005552CD"/>
    <w:rsid w:val="005712D8"/>
    <w:rsid w:val="005D0826"/>
    <w:rsid w:val="005D21D1"/>
    <w:rsid w:val="005E0568"/>
    <w:rsid w:val="005F56B5"/>
    <w:rsid w:val="0060131B"/>
    <w:rsid w:val="00622091"/>
    <w:rsid w:val="006454B8"/>
    <w:rsid w:val="00645980"/>
    <w:rsid w:val="00646A32"/>
    <w:rsid w:val="006628F8"/>
    <w:rsid w:val="006742A0"/>
    <w:rsid w:val="00684D21"/>
    <w:rsid w:val="006A3C3C"/>
    <w:rsid w:val="006D172F"/>
    <w:rsid w:val="006E04CF"/>
    <w:rsid w:val="006E5F49"/>
    <w:rsid w:val="006F0B0A"/>
    <w:rsid w:val="006F4D14"/>
    <w:rsid w:val="00702344"/>
    <w:rsid w:val="007204DD"/>
    <w:rsid w:val="00731EE5"/>
    <w:rsid w:val="00732150"/>
    <w:rsid w:val="00740B80"/>
    <w:rsid w:val="007738F1"/>
    <w:rsid w:val="0078286A"/>
    <w:rsid w:val="00786B4A"/>
    <w:rsid w:val="00796FAD"/>
    <w:rsid w:val="00797A3C"/>
    <w:rsid w:val="007C1490"/>
    <w:rsid w:val="007C4A7C"/>
    <w:rsid w:val="007D1524"/>
    <w:rsid w:val="007F1BC7"/>
    <w:rsid w:val="0081052E"/>
    <w:rsid w:val="00817466"/>
    <w:rsid w:val="00822297"/>
    <w:rsid w:val="008546B2"/>
    <w:rsid w:val="008616A5"/>
    <w:rsid w:val="00864468"/>
    <w:rsid w:val="008E0FBF"/>
    <w:rsid w:val="009223FC"/>
    <w:rsid w:val="009231A0"/>
    <w:rsid w:val="00924A84"/>
    <w:rsid w:val="009433E3"/>
    <w:rsid w:val="00955183"/>
    <w:rsid w:val="0096393C"/>
    <w:rsid w:val="00967457"/>
    <w:rsid w:val="00997DD4"/>
    <w:rsid w:val="009B7DB2"/>
    <w:rsid w:val="009E1896"/>
    <w:rsid w:val="009F5004"/>
    <w:rsid w:val="00A02077"/>
    <w:rsid w:val="00A352A3"/>
    <w:rsid w:val="00A5365A"/>
    <w:rsid w:val="00A54E48"/>
    <w:rsid w:val="00A62636"/>
    <w:rsid w:val="00A8193D"/>
    <w:rsid w:val="00A86E0D"/>
    <w:rsid w:val="00A961F7"/>
    <w:rsid w:val="00AA1D79"/>
    <w:rsid w:val="00AD1B28"/>
    <w:rsid w:val="00AD3C27"/>
    <w:rsid w:val="00B07E2A"/>
    <w:rsid w:val="00B259EC"/>
    <w:rsid w:val="00B367A7"/>
    <w:rsid w:val="00B429A1"/>
    <w:rsid w:val="00B74E72"/>
    <w:rsid w:val="00B83C5D"/>
    <w:rsid w:val="00BA0C73"/>
    <w:rsid w:val="00BF00E8"/>
    <w:rsid w:val="00BF3D43"/>
    <w:rsid w:val="00C00C3D"/>
    <w:rsid w:val="00C13ECB"/>
    <w:rsid w:val="00C15319"/>
    <w:rsid w:val="00C23278"/>
    <w:rsid w:val="00C26595"/>
    <w:rsid w:val="00C36482"/>
    <w:rsid w:val="00C57F64"/>
    <w:rsid w:val="00C74A8A"/>
    <w:rsid w:val="00C75997"/>
    <w:rsid w:val="00C947B0"/>
    <w:rsid w:val="00CA7490"/>
    <w:rsid w:val="00CA76AA"/>
    <w:rsid w:val="00CB37F2"/>
    <w:rsid w:val="00CC7D8C"/>
    <w:rsid w:val="00CF7EC9"/>
    <w:rsid w:val="00D024BF"/>
    <w:rsid w:val="00D16EFA"/>
    <w:rsid w:val="00D3023B"/>
    <w:rsid w:val="00D34365"/>
    <w:rsid w:val="00D36C06"/>
    <w:rsid w:val="00D55DD0"/>
    <w:rsid w:val="00D96B03"/>
    <w:rsid w:val="00DE23D0"/>
    <w:rsid w:val="00E40D8A"/>
    <w:rsid w:val="00E41079"/>
    <w:rsid w:val="00E4502F"/>
    <w:rsid w:val="00E55BF4"/>
    <w:rsid w:val="00E6515B"/>
    <w:rsid w:val="00E71F85"/>
    <w:rsid w:val="00E90D12"/>
    <w:rsid w:val="00EA596E"/>
    <w:rsid w:val="00EB2415"/>
    <w:rsid w:val="00EC74A1"/>
    <w:rsid w:val="00F12789"/>
    <w:rsid w:val="00F274B0"/>
    <w:rsid w:val="00F32E93"/>
    <w:rsid w:val="00F402CA"/>
    <w:rsid w:val="00F4766D"/>
    <w:rsid w:val="00F66DB8"/>
    <w:rsid w:val="00F758B4"/>
    <w:rsid w:val="00F90799"/>
    <w:rsid w:val="00FB6B93"/>
    <w:rsid w:val="00FD39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E724"/>
  <w15:docId w15:val="{EDE8A853-0FB1-0D44-B4C7-B9ABE250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44" w:hanging="431"/>
      <w:outlineLvl w:val="0"/>
    </w:pPr>
    <w:rPr>
      <w:b/>
      <w:bCs/>
      <w:sz w:val="32"/>
      <w:szCs w:val="32"/>
    </w:rPr>
  </w:style>
  <w:style w:type="paragraph" w:styleId="Titolo2">
    <w:name w:val="heading 2"/>
    <w:basedOn w:val="Normale"/>
    <w:uiPriority w:val="9"/>
    <w:unhideWhenUsed/>
    <w:qFormat/>
    <w:pPr>
      <w:ind w:left="691" w:hanging="578"/>
      <w:outlineLvl w:val="1"/>
    </w:pPr>
    <w:rPr>
      <w:b/>
      <w:bCs/>
      <w:sz w:val="26"/>
      <w:szCs w:val="26"/>
    </w:rPr>
  </w:style>
  <w:style w:type="paragraph" w:styleId="Titolo3">
    <w:name w:val="heading 3"/>
    <w:basedOn w:val="Normale"/>
    <w:uiPriority w:val="9"/>
    <w:unhideWhenUsed/>
    <w:qFormat/>
    <w:pPr>
      <w:ind w:left="469" w:hanging="356"/>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0"/>
      <w:ind w:left="552" w:hanging="439"/>
    </w:pPr>
    <w:rPr>
      <w:b/>
      <w:bCs/>
      <w:sz w:val="24"/>
      <w:szCs w:val="24"/>
    </w:rPr>
  </w:style>
  <w:style w:type="paragraph" w:styleId="Sommario2">
    <w:name w:val="toc 2"/>
    <w:basedOn w:val="Normale"/>
    <w:uiPriority w:val="39"/>
    <w:qFormat/>
    <w:pPr>
      <w:spacing w:before="129"/>
      <w:ind w:left="641" w:hanging="528"/>
    </w:pPr>
  </w:style>
  <w:style w:type="paragraph" w:styleId="Sommario3">
    <w:name w:val="toc 3"/>
    <w:basedOn w:val="Normale"/>
    <w:uiPriority w:val="39"/>
    <w:qFormat/>
    <w:pPr>
      <w:spacing w:line="257" w:lineRule="exact"/>
      <w:ind w:left="1212" w:hanging="878"/>
    </w:pPr>
    <w:rPr>
      <w:rFonts w:ascii="Caladea" w:eastAsia="Caladea" w:hAnsi="Caladea" w:cs="Caladea"/>
      <w:i/>
      <w:iCs/>
    </w:rPr>
  </w:style>
  <w:style w:type="paragraph" w:styleId="Corpotesto">
    <w:name w:val="Body Text"/>
    <w:basedOn w:val="Normale"/>
    <w:uiPriority w:val="1"/>
    <w:qFormat/>
    <w:pPr>
      <w:ind w:left="113"/>
    </w:pPr>
    <w:rPr>
      <w:sz w:val="24"/>
      <w:szCs w:val="24"/>
    </w:rPr>
  </w:style>
  <w:style w:type="paragraph" w:styleId="Titolo">
    <w:name w:val="Title"/>
    <w:basedOn w:val="Normale"/>
    <w:uiPriority w:val="10"/>
    <w:qFormat/>
    <w:pPr>
      <w:ind w:left="392" w:right="440"/>
      <w:jc w:val="center"/>
    </w:pPr>
    <w:rPr>
      <w:b/>
      <w:bCs/>
      <w:sz w:val="40"/>
      <w:szCs w:val="40"/>
    </w:rPr>
  </w:style>
  <w:style w:type="paragraph" w:styleId="Paragrafoelenco">
    <w:name w:val="List Paragraph"/>
    <w:basedOn w:val="Normale"/>
    <w:uiPriority w:val="34"/>
    <w:qFormat/>
    <w:pPr>
      <w:spacing w:before="145"/>
      <w:ind w:left="835"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02344"/>
    <w:pPr>
      <w:tabs>
        <w:tab w:val="center" w:pos="4819"/>
        <w:tab w:val="right" w:pos="9638"/>
      </w:tabs>
    </w:pPr>
  </w:style>
  <w:style w:type="character" w:customStyle="1" w:styleId="IntestazioneCarattere">
    <w:name w:val="Intestazione Carattere"/>
    <w:basedOn w:val="Carpredefinitoparagrafo"/>
    <w:link w:val="Intestazione"/>
    <w:uiPriority w:val="99"/>
    <w:rsid w:val="0070234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02344"/>
    <w:pPr>
      <w:tabs>
        <w:tab w:val="center" w:pos="4819"/>
        <w:tab w:val="right" w:pos="9638"/>
      </w:tabs>
    </w:pPr>
  </w:style>
  <w:style w:type="character" w:customStyle="1" w:styleId="PidipaginaCarattere">
    <w:name w:val="Piè di pagina Carattere"/>
    <w:basedOn w:val="Carpredefinitoparagrafo"/>
    <w:link w:val="Pidipagina"/>
    <w:uiPriority w:val="99"/>
    <w:rsid w:val="0070234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E55BF4"/>
    <w:rPr>
      <w:color w:val="0000FF" w:themeColor="hyperlink"/>
      <w:u w:val="single"/>
    </w:rPr>
  </w:style>
  <w:style w:type="character" w:styleId="Menzionenonrisolta">
    <w:name w:val="Unresolved Mention"/>
    <w:basedOn w:val="Carpredefinitoparagrafo"/>
    <w:uiPriority w:val="99"/>
    <w:semiHidden/>
    <w:unhideWhenUsed/>
    <w:rsid w:val="00E55BF4"/>
    <w:rPr>
      <w:color w:val="605E5C"/>
      <w:shd w:val="clear" w:color="auto" w:fill="E1DFDD"/>
    </w:rPr>
  </w:style>
  <w:style w:type="character" w:styleId="Rimandonotaapidipagina">
    <w:name w:val="footnote reference"/>
    <w:rsid w:val="00187118"/>
    <w:rPr>
      <w:vertAlign w:val="superscript"/>
    </w:rPr>
  </w:style>
  <w:style w:type="paragraph" w:styleId="Titolosommario">
    <w:name w:val="TOC Heading"/>
    <w:basedOn w:val="Titolo1"/>
    <w:next w:val="Normale"/>
    <w:uiPriority w:val="39"/>
    <w:semiHidden/>
    <w:unhideWhenUsed/>
    <w:qFormat/>
    <w:rsid w:val="00FB6B93"/>
    <w:pPr>
      <w:keepNext/>
      <w:keepLines/>
      <w:spacing w:before="240"/>
      <w:ind w:left="0" w:firstLine="0"/>
      <w:outlineLvl w:val="9"/>
    </w:pPr>
    <w:rPr>
      <w:rFonts w:asciiTheme="majorHAnsi" w:eastAsiaTheme="majorEastAsia" w:hAnsiTheme="majorHAnsi" w:cstheme="majorBidi"/>
      <w:b w:val="0"/>
      <w:bCs w:val="0"/>
      <w:color w:val="365F91" w:themeColor="accent1" w:themeShade="BF"/>
    </w:rPr>
  </w:style>
  <w:style w:type="paragraph" w:customStyle="1" w:styleId="HiddenTitle">
    <w:name w:val="Hidden Title"/>
    <w:basedOn w:val="Normale"/>
    <w:rsid w:val="00FB6B93"/>
    <w:pPr>
      <w:widowControl/>
      <w:autoSpaceDE/>
      <w:autoSpaceDN/>
      <w:spacing w:before="120" w:after="240"/>
      <w:ind w:left="851"/>
      <w:jc w:val="both"/>
    </w:pPr>
    <w:rPr>
      <w:b/>
      <w:sz w:val="28"/>
      <w:szCs w:val="20"/>
      <w:lang w:val="en-US"/>
      <w14:ligatures w14:val="standardContextual"/>
    </w:rPr>
  </w:style>
  <w:style w:type="paragraph" w:customStyle="1" w:styleId="TableHeading">
    <w:name w:val="Table Heading"/>
    <w:basedOn w:val="Normale"/>
    <w:rsid w:val="00FB6B93"/>
    <w:pPr>
      <w:widowControl/>
      <w:autoSpaceDE/>
      <w:autoSpaceDN/>
      <w:spacing w:before="60" w:after="20"/>
      <w:jc w:val="both"/>
    </w:pPr>
    <w:rPr>
      <w:rFonts w:ascii="Verdana" w:hAnsi="Verdana"/>
      <w:b/>
      <w:caps/>
      <w:szCs w:val="20"/>
      <w:lang w:val="en-GB"/>
      <w14:ligatures w14:val="standardContextual"/>
    </w:rPr>
  </w:style>
  <w:style w:type="paragraph" w:styleId="Revisione">
    <w:name w:val="Revision"/>
    <w:hidden/>
    <w:uiPriority w:val="99"/>
    <w:semiHidden/>
    <w:rsid w:val="0051133B"/>
    <w:pPr>
      <w:widowControl/>
      <w:autoSpaceDE/>
      <w:autoSpaceDN/>
    </w:pPr>
    <w:rPr>
      <w:rFonts w:ascii="Times New Roman" w:eastAsia="Times New Roman" w:hAnsi="Times New Roman" w:cs="Times New Roman"/>
      <w:lang w:val="it-IT"/>
    </w:rPr>
  </w:style>
  <w:style w:type="paragraph" w:styleId="Testonotaapidipagina">
    <w:name w:val="footnote text"/>
    <w:basedOn w:val="Normale"/>
    <w:link w:val="TestonotaapidipaginaCarattere"/>
    <w:unhideWhenUsed/>
    <w:rsid w:val="003E2841"/>
    <w:rPr>
      <w:sz w:val="20"/>
      <w:szCs w:val="20"/>
    </w:rPr>
  </w:style>
  <w:style w:type="character" w:customStyle="1" w:styleId="TestonotaapidipaginaCarattere">
    <w:name w:val="Testo nota a piè di pagina Carattere"/>
    <w:basedOn w:val="Carpredefinitoparagrafo"/>
    <w:link w:val="Testonotaapidipagina"/>
    <w:uiPriority w:val="99"/>
    <w:semiHidden/>
    <w:rsid w:val="003E2841"/>
    <w:rPr>
      <w:rFonts w:ascii="Times New Roman" w:eastAsia="Times New Roman" w:hAnsi="Times New Roman" w:cs="Times New Roman"/>
      <w:sz w:val="20"/>
      <w:szCs w:val="20"/>
      <w:lang w:val="it-IT"/>
    </w:rPr>
  </w:style>
  <w:style w:type="numbering" w:customStyle="1" w:styleId="Elencocorrente1">
    <w:name w:val="Elenco corrente1"/>
    <w:uiPriority w:val="99"/>
    <w:rsid w:val="00CA7490"/>
    <w:pPr>
      <w:numPr>
        <w:numId w:val="41"/>
      </w:numPr>
    </w:pPr>
  </w:style>
  <w:style w:type="character" w:customStyle="1" w:styleId="Carpredefinitoparagrafo1">
    <w:name w:val="Car. predefinito paragrafo1"/>
    <w:rsid w:val="009F5004"/>
  </w:style>
  <w:style w:type="character" w:styleId="Collegamentovisitato">
    <w:name w:val="FollowedHyperlink"/>
    <w:basedOn w:val="Carpredefinitoparagrafo"/>
    <w:uiPriority w:val="99"/>
    <w:semiHidden/>
    <w:unhideWhenUsed/>
    <w:rsid w:val="00967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6562">
      <w:bodyDiv w:val="1"/>
      <w:marLeft w:val="0"/>
      <w:marRight w:val="0"/>
      <w:marTop w:val="0"/>
      <w:marBottom w:val="0"/>
      <w:divBdr>
        <w:top w:val="none" w:sz="0" w:space="0" w:color="auto"/>
        <w:left w:val="none" w:sz="0" w:space="0" w:color="auto"/>
        <w:bottom w:val="none" w:sz="0" w:space="0" w:color="auto"/>
        <w:right w:val="none" w:sz="0" w:space="0" w:color="auto"/>
      </w:divBdr>
    </w:div>
    <w:div w:id="211960307">
      <w:bodyDiv w:val="1"/>
      <w:marLeft w:val="0"/>
      <w:marRight w:val="0"/>
      <w:marTop w:val="0"/>
      <w:marBottom w:val="0"/>
      <w:divBdr>
        <w:top w:val="none" w:sz="0" w:space="0" w:color="auto"/>
        <w:left w:val="none" w:sz="0" w:space="0" w:color="auto"/>
        <w:bottom w:val="none" w:sz="0" w:space="0" w:color="auto"/>
        <w:right w:val="none" w:sz="0" w:space="0" w:color="auto"/>
      </w:divBdr>
      <w:divsChild>
        <w:div w:id="1078017908">
          <w:marLeft w:val="0"/>
          <w:marRight w:val="0"/>
          <w:marTop w:val="0"/>
          <w:marBottom w:val="0"/>
          <w:divBdr>
            <w:top w:val="none" w:sz="0" w:space="0" w:color="auto"/>
            <w:left w:val="none" w:sz="0" w:space="0" w:color="auto"/>
            <w:bottom w:val="none" w:sz="0" w:space="0" w:color="auto"/>
            <w:right w:val="none" w:sz="0" w:space="0" w:color="auto"/>
          </w:divBdr>
          <w:divsChild>
            <w:div w:id="1325205316">
              <w:marLeft w:val="-315"/>
              <w:marRight w:val="-315"/>
              <w:marTop w:val="0"/>
              <w:marBottom w:val="0"/>
              <w:divBdr>
                <w:top w:val="none" w:sz="0" w:space="0" w:color="auto"/>
                <w:left w:val="none" w:sz="0" w:space="0" w:color="auto"/>
                <w:bottom w:val="none" w:sz="0" w:space="0" w:color="auto"/>
                <w:right w:val="none" w:sz="0" w:space="0" w:color="auto"/>
              </w:divBdr>
              <w:divsChild>
                <w:div w:id="1309018725">
                  <w:marLeft w:val="0"/>
                  <w:marRight w:val="0"/>
                  <w:marTop w:val="0"/>
                  <w:marBottom w:val="0"/>
                  <w:divBdr>
                    <w:top w:val="none" w:sz="0" w:space="0" w:color="auto"/>
                    <w:left w:val="none" w:sz="0" w:space="0" w:color="auto"/>
                    <w:bottom w:val="none" w:sz="0" w:space="0" w:color="auto"/>
                    <w:right w:val="none" w:sz="0" w:space="0" w:color="auto"/>
                  </w:divBdr>
                  <w:divsChild>
                    <w:div w:id="1562131145">
                      <w:marLeft w:val="0"/>
                      <w:marRight w:val="0"/>
                      <w:marTop w:val="0"/>
                      <w:marBottom w:val="0"/>
                      <w:divBdr>
                        <w:top w:val="none" w:sz="0" w:space="0" w:color="auto"/>
                        <w:left w:val="none" w:sz="0" w:space="0" w:color="auto"/>
                        <w:bottom w:val="none" w:sz="0" w:space="0" w:color="auto"/>
                        <w:right w:val="none" w:sz="0" w:space="0" w:color="auto"/>
                      </w:divBdr>
                      <w:divsChild>
                        <w:div w:id="1821190226">
                          <w:marLeft w:val="0"/>
                          <w:marRight w:val="0"/>
                          <w:marTop w:val="0"/>
                          <w:marBottom w:val="0"/>
                          <w:divBdr>
                            <w:top w:val="none" w:sz="0" w:space="0" w:color="auto"/>
                            <w:left w:val="none" w:sz="0" w:space="0" w:color="auto"/>
                            <w:bottom w:val="none" w:sz="0" w:space="0" w:color="auto"/>
                            <w:right w:val="none" w:sz="0" w:space="0" w:color="auto"/>
                          </w:divBdr>
                          <w:divsChild>
                            <w:div w:id="1694381820">
                              <w:marLeft w:val="0"/>
                              <w:marRight w:val="0"/>
                              <w:marTop w:val="0"/>
                              <w:marBottom w:val="0"/>
                              <w:divBdr>
                                <w:top w:val="none" w:sz="0" w:space="0" w:color="auto"/>
                                <w:left w:val="none" w:sz="0" w:space="0" w:color="auto"/>
                                <w:bottom w:val="none" w:sz="0" w:space="0" w:color="auto"/>
                                <w:right w:val="none" w:sz="0" w:space="0" w:color="auto"/>
                              </w:divBdr>
                              <w:divsChild>
                                <w:div w:id="2597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080251">
          <w:marLeft w:val="0"/>
          <w:marRight w:val="0"/>
          <w:marTop w:val="0"/>
          <w:marBottom w:val="0"/>
          <w:divBdr>
            <w:top w:val="none" w:sz="0" w:space="0" w:color="auto"/>
            <w:left w:val="none" w:sz="0" w:space="0" w:color="auto"/>
            <w:bottom w:val="none" w:sz="0" w:space="0" w:color="auto"/>
            <w:right w:val="none" w:sz="0" w:space="0" w:color="auto"/>
          </w:divBdr>
          <w:divsChild>
            <w:div w:id="1110204560">
              <w:marLeft w:val="0"/>
              <w:marRight w:val="0"/>
              <w:marTop w:val="0"/>
              <w:marBottom w:val="0"/>
              <w:divBdr>
                <w:top w:val="none" w:sz="0" w:space="0" w:color="auto"/>
                <w:left w:val="none" w:sz="0" w:space="0" w:color="auto"/>
                <w:bottom w:val="none" w:sz="0" w:space="0" w:color="auto"/>
                <w:right w:val="none" w:sz="0" w:space="0" w:color="auto"/>
              </w:divBdr>
              <w:divsChild>
                <w:div w:id="171334463">
                  <w:marLeft w:val="0"/>
                  <w:marRight w:val="0"/>
                  <w:marTop w:val="0"/>
                  <w:marBottom w:val="0"/>
                  <w:divBdr>
                    <w:top w:val="none" w:sz="0" w:space="0" w:color="auto"/>
                    <w:left w:val="none" w:sz="0" w:space="0" w:color="auto"/>
                    <w:bottom w:val="none" w:sz="0" w:space="0" w:color="auto"/>
                    <w:right w:val="none" w:sz="0" w:space="0" w:color="auto"/>
                  </w:divBdr>
                  <w:divsChild>
                    <w:div w:id="197396901">
                      <w:marLeft w:val="0"/>
                      <w:marRight w:val="0"/>
                      <w:marTop w:val="825"/>
                      <w:marBottom w:val="0"/>
                      <w:divBdr>
                        <w:top w:val="none" w:sz="0" w:space="0" w:color="auto"/>
                        <w:left w:val="none" w:sz="0" w:space="0" w:color="auto"/>
                        <w:bottom w:val="none" w:sz="0" w:space="0" w:color="auto"/>
                        <w:right w:val="none" w:sz="0" w:space="0" w:color="auto"/>
                      </w:divBdr>
                      <w:divsChild>
                        <w:div w:id="1885824137">
                          <w:marLeft w:val="0"/>
                          <w:marRight w:val="0"/>
                          <w:marTop w:val="0"/>
                          <w:marBottom w:val="0"/>
                          <w:divBdr>
                            <w:top w:val="none" w:sz="0" w:space="0" w:color="auto"/>
                            <w:left w:val="none" w:sz="0" w:space="0" w:color="auto"/>
                            <w:bottom w:val="none" w:sz="0" w:space="0" w:color="auto"/>
                            <w:right w:val="none" w:sz="0" w:space="0" w:color="auto"/>
                          </w:divBdr>
                          <w:divsChild>
                            <w:div w:id="200746663">
                              <w:marLeft w:val="0"/>
                              <w:marRight w:val="0"/>
                              <w:marTop w:val="0"/>
                              <w:marBottom w:val="0"/>
                              <w:divBdr>
                                <w:top w:val="none" w:sz="0" w:space="0" w:color="auto"/>
                                <w:left w:val="none" w:sz="0" w:space="0" w:color="auto"/>
                                <w:bottom w:val="none" w:sz="0" w:space="0" w:color="auto"/>
                                <w:right w:val="none" w:sz="0" w:space="0" w:color="auto"/>
                              </w:divBdr>
                              <w:divsChild>
                                <w:div w:id="358242781">
                                  <w:marLeft w:val="0"/>
                                  <w:marRight w:val="0"/>
                                  <w:marTop w:val="0"/>
                                  <w:marBottom w:val="341"/>
                                  <w:divBdr>
                                    <w:top w:val="none" w:sz="0" w:space="0" w:color="auto"/>
                                    <w:left w:val="none" w:sz="0" w:space="0" w:color="auto"/>
                                    <w:bottom w:val="none" w:sz="0" w:space="0" w:color="auto"/>
                                    <w:right w:val="none" w:sz="0" w:space="0" w:color="auto"/>
                                  </w:divBdr>
                                  <w:divsChild>
                                    <w:div w:id="956175752">
                                      <w:marLeft w:val="0"/>
                                      <w:marRight w:val="0"/>
                                      <w:marTop w:val="0"/>
                                      <w:marBottom w:val="0"/>
                                      <w:divBdr>
                                        <w:top w:val="none" w:sz="0" w:space="0" w:color="auto"/>
                                        <w:left w:val="none" w:sz="0" w:space="0" w:color="auto"/>
                                        <w:bottom w:val="none" w:sz="0" w:space="0" w:color="auto"/>
                                        <w:right w:val="none" w:sz="0" w:space="0" w:color="auto"/>
                                      </w:divBdr>
                                      <w:divsChild>
                                        <w:div w:id="1045526761">
                                          <w:marLeft w:val="0"/>
                                          <w:marRight w:val="0"/>
                                          <w:marTop w:val="0"/>
                                          <w:marBottom w:val="0"/>
                                          <w:divBdr>
                                            <w:top w:val="none" w:sz="0" w:space="0" w:color="auto"/>
                                            <w:left w:val="none" w:sz="0" w:space="0" w:color="auto"/>
                                            <w:bottom w:val="none" w:sz="0" w:space="0" w:color="auto"/>
                                            <w:right w:val="none" w:sz="0" w:space="0" w:color="auto"/>
                                          </w:divBdr>
                                          <w:divsChild>
                                            <w:div w:id="1839495052">
                                              <w:marLeft w:val="0"/>
                                              <w:marRight w:val="0"/>
                                              <w:marTop w:val="0"/>
                                              <w:marBottom w:val="0"/>
                                              <w:divBdr>
                                                <w:top w:val="none" w:sz="0" w:space="0" w:color="auto"/>
                                                <w:left w:val="none" w:sz="0" w:space="0" w:color="auto"/>
                                                <w:bottom w:val="none" w:sz="0" w:space="0" w:color="auto"/>
                                                <w:right w:val="none" w:sz="0" w:space="0" w:color="auto"/>
                                              </w:divBdr>
                                            </w:div>
                                            <w:div w:id="1585917829">
                                              <w:marLeft w:val="0"/>
                                              <w:marRight w:val="0"/>
                                              <w:marTop w:val="0"/>
                                              <w:marBottom w:val="0"/>
                                              <w:divBdr>
                                                <w:top w:val="none" w:sz="0" w:space="0" w:color="auto"/>
                                                <w:left w:val="none" w:sz="0" w:space="0" w:color="auto"/>
                                                <w:bottom w:val="none" w:sz="0" w:space="0" w:color="auto"/>
                                                <w:right w:val="none" w:sz="0" w:space="0" w:color="auto"/>
                                              </w:divBdr>
                                            </w:div>
                                            <w:div w:id="302010184">
                                              <w:marLeft w:val="0"/>
                                              <w:marRight w:val="0"/>
                                              <w:marTop w:val="0"/>
                                              <w:marBottom w:val="0"/>
                                              <w:divBdr>
                                                <w:top w:val="none" w:sz="0" w:space="0" w:color="auto"/>
                                                <w:left w:val="none" w:sz="0" w:space="0" w:color="auto"/>
                                                <w:bottom w:val="none" w:sz="0" w:space="0" w:color="auto"/>
                                                <w:right w:val="none" w:sz="0" w:space="0" w:color="auto"/>
                                              </w:divBdr>
                                            </w:div>
                                            <w:div w:id="328559780">
                                              <w:marLeft w:val="0"/>
                                              <w:marRight w:val="0"/>
                                              <w:marTop w:val="0"/>
                                              <w:marBottom w:val="0"/>
                                              <w:divBdr>
                                                <w:top w:val="none" w:sz="0" w:space="0" w:color="auto"/>
                                                <w:left w:val="none" w:sz="0" w:space="0" w:color="auto"/>
                                                <w:bottom w:val="none" w:sz="0" w:space="0" w:color="auto"/>
                                                <w:right w:val="none" w:sz="0" w:space="0" w:color="auto"/>
                                              </w:divBdr>
                                            </w:div>
                                            <w:div w:id="19856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189780">
                  <w:marLeft w:val="0"/>
                  <w:marRight w:val="0"/>
                  <w:marTop w:val="0"/>
                  <w:marBottom w:val="0"/>
                  <w:divBdr>
                    <w:top w:val="none" w:sz="0" w:space="0" w:color="auto"/>
                    <w:left w:val="none" w:sz="0" w:space="0" w:color="auto"/>
                    <w:bottom w:val="none" w:sz="0" w:space="0" w:color="auto"/>
                    <w:right w:val="none" w:sz="0" w:space="0" w:color="auto"/>
                  </w:divBdr>
                  <w:divsChild>
                    <w:div w:id="376012663">
                      <w:marLeft w:val="0"/>
                      <w:marRight w:val="0"/>
                      <w:marTop w:val="0"/>
                      <w:marBottom w:val="0"/>
                      <w:divBdr>
                        <w:top w:val="none" w:sz="0" w:space="0" w:color="auto"/>
                        <w:left w:val="none" w:sz="0" w:space="0" w:color="auto"/>
                        <w:bottom w:val="none" w:sz="0" w:space="0" w:color="auto"/>
                        <w:right w:val="none" w:sz="0" w:space="0" w:color="auto"/>
                      </w:divBdr>
                      <w:divsChild>
                        <w:div w:id="962006905">
                          <w:marLeft w:val="0"/>
                          <w:marRight w:val="0"/>
                          <w:marTop w:val="0"/>
                          <w:marBottom w:val="0"/>
                          <w:divBdr>
                            <w:top w:val="none" w:sz="0" w:space="0" w:color="auto"/>
                            <w:left w:val="none" w:sz="0" w:space="0" w:color="auto"/>
                            <w:bottom w:val="none" w:sz="0" w:space="0" w:color="auto"/>
                            <w:right w:val="none" w:sz="0" w:space="0" w:color="auto"/>
                          </w:divBdr>
                          <w:divsChild>
                            <w:div w:id="8302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118638">
          <w:marLeft w:val="0"/>
          <w:marRight w:val="0"/>
          <w:marTop w:val="0"/>
          <w:marBottom w:val="0"/>
          <w:divBdr>
            <w:top w:val="none" w:sz="0" w:space="0" w:color="auto"/>
            <w:left w:val="none" w:sz="0" w:space="0" w:color="auto"/>
            <w:bottom w:val="none" w:sz="0" w:space="0" w:color="auto"/>
            <w:right w:val="none" w:sz="0" w:space="0" w:color="auto"/>
          </w:divBdr>
          <w:divsChild>
            <w:div w:id="1917474738">
              <w:marLeft w:val="-315"/>
              <w:marRight w:val="-315"/>
              <w:marTop w:val="0"/>
              <w:marBottom w:val="0"/>
              <w:divBdr>
                <w:top w:val="none" w:sz="0" w:space="0" w:color="auto"/>
                <w:left w:val="none" w:sz="0" w:space="0" w:color="auto"/>
                <w:bottom w:val="none" w:sz="0" w:space="0" w:color="auto"/>
                <w:right w:val="none" w:sz="0" w:space="0" w:color="auto"/>
              </w:divBdr>
              <w:divsChild>
                <w:div w:id="1846095915">
                  <w:marLeft w:val="0"/>
                  <w:marRight w:val="0"/>
                  <w:marTop w:val="0"/>
                  <w:marBottom w:val="0"/>
                  <w:divBdr>
                    <w:top w:val="none" w:sz="0" w:space="0" w:color="auto"/>
                    <w:left w:val="none" w:sz="0" w:space="0" w:color="auto"/>
                    <w:bottom w:val="none" w:sz="0" w:space="0" w:color="auto"/>
                    <w:right w:val="none" w:sz="0" w:space="0" w:color="auto"/>
                  </w:divBdr>
                  <w:divsChild>
                    <w:div w:id="68623725">
                      <w:marLeft w:val="0"/>
                      <w:marRight w:val="0"/>
                      <w:marTop w:val="0"/>
                      <w:marBottom w:val="0"/>
                      <w:divBdr>
                        <w:top w:val="none" w:sz="0" w:space="0" w:color="auto"/>
                        <w:left w:val="none" w:sz="0" w:space="0" w:color="auto"/>
                        <w:bottom w:val="none" w:sz="0" w:space="0" w:color="auto"/>
                        <w:right w:val="none" w:sz="0" w:space="0" w:color="auto"/>
                      </w:divBdr>
                      <w:divsChild>
                        <w:div w:id="1266839093">
                          <w:marLeft w:val="0"/>
                          <w:marRight w:val="0"/>
                          <w:marTop w:val="0"/>
                          <w:marBottom w:val="0"/>
                          <w:divBdr>
                            <w:top w:val="none" w:sz="0" w:space="0" w:color="auto"/>
                            <w:left w:val="none" w:sz="0" w:space="0" w:color="auto"/>
                            <w:bottom w:val="none" w:sz="0" w:space="0" w:color="auto"/>
                            <w:right w:val="none" w:sz="0" w:space="0" w:color="auto"/>
                          </w:divBdr>
                          <w:divsChild>
                            <w:div w:id="1209487711">
                              <w:marLeft w:val="0"/>
                              <w:marRight w:val="0"/>
                              <w:marTop w:val="0"/>
                              <w:marBottom w:val="0"/>
                              <w:divBdr>
                                <w:top w:val="none" w:sz="0" w:space="0" w:color="auto"/>
                                <w:left w:val="none" w:sz="0" w:space="0" w:color="auto"/>
                                <w:bottom w:val="none" w:sz="0" w:space="0" w:color="auto"/>
                                <w:right w:val="none" w:sz="0" w:space="0" w:color="auto"/>
                              </w:divBdr>
                              <w:divsChild>
                                <w:div w:id="17641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840743">
      <w:bodyDiv w:val="1"/>
      <w:marLeft w:val="0"/>
      <w:marRight w:val="0"/>
      <w:marTop w:val="0"/>
      <w:marBottom w:val="0"/>
      <w:divBdr>
        <w:top w:val="none" w:sz="0" w:space="0" w:color="auto"/>
        <w:left w:val="none" w:sz="0" w:space="0" w:color="auto"/>
        <w:bottom w:val="none" w:sz="0" w:space="0" w:color="auto"/>
        <w:right w:val="none" w:sz="0" w:space="0" w:color="auto"/>
      </w:divBdr>
    </w:div>
    <w:div w:id="1481077421">
      <w:bodyDiv w:val="1"/>
      <w:marLeft w:val="0"/>
      <w:marRight w:val="0"/>
      <w:marTop w:val="0"/>
      <w:marBottom w:val="0"/>
      <w:divBdr>
        <w:top w:val="none" w:sz="0" w:space="0" w:color="auto"/>
        <w:left w:val="none" w:sz="0" w:space="0" w:color="auto"/>
        <w:bottom w:val="none" w:sz="0" w:space="0" w:color="auto"/>
        <w:right w:val="none" w:sz="0" w:space="0" w:color="auto"/>
      </w:divBdr>
    </w:div>
    <w:div w:id="1499424383">
      <w:bodyDiv w:val="1"/>
      <w:marLeft w:val="0"/>
      <w:marRight w:val="0"/>
      <w:marTop w:val="0"/>
      <w:marBottom w:val="0"/>
      <w:divBdr>
        <w:top w:val="none" w:sz="0" w:space="0" w:color="auto"/>
        <w:left w:val="none" w:sz="0" w:space="0" w:color="auto"/>
        <w:bottom w:val="none" w:sz="0" w:space="0" w:color="auto"/>
        <w:right w:val="none" w:sz="0" w:space="0" w:color="auto"/>
      </w:divBdr>
    </w:div>
    <w:div w:id="1576818981">
      <w:bodyDiv w:val="1"/>
      <w:marLeft w:val="0"/>
      <w:marRight w:val="0"/>
      <w:marTop w:val="0"/>
      <w:marBottom w:val="0"/>
      <w:divBdr>
        <w:top w:val="none" w:sz="0" w:space="0" w:color="auto"/>
        <w:left w:val="none" w:sz="0" w:space="0" w:color="auto"/>
        <w:bottom w:val="none" w:sz="0" w:space="0" w:color="auto"/>
        <w:right w:val="none" w:sz="0" w:space="0" w:color="auto"/>
      </w:divBdr>
      <w:divsChild>
        <w:div w:id="1621885345">
          <w:marLeft w:val="0"/>
          <w:marRight w:val="0"/>
          <w:marTop w:val="0"/>
          <w:marBottom w:val="0"/>
          <w:divBdr>
            <w:top w:val="none" w:sz="0" w:space="0" w:color="auto"/>
            <w:left w:val="none" w:sz="0" w:space="0" w:color="auto"/>
            <w:bottom w:val="none" w:sz="0" w:space="0" w:color="auto"/>
            <w:right w:val="none" w:sz="0" w:space="0" w:color="auto"/>
          </w:divBdr>
          <w:divsChild>
            <w:div w:id="1456023927">
              <w:marLeft w:val="-315"/>
              <w:marRight w:val="-315"/>
              <w:marTop w:val="0"/>
              <w:marBottom w:val="0"/>
              <w:divBdr>
                <w:top w:val="none" w:sz="0" w:space="0" w:color="auto"/>
                <w:left w:val="none" w:sz="0" w:space="0" w:color="auto"/>
                <w:bottom w:val="none" w:sz="0" w:space="0" w:color="auto"/>
                <w:right w:val="none" w:sz="0" w:space="0" w:color="auto"/>
              </w:divBdr>
              <w:divsChild>
                <w:div w:id="6298031">
                  <w:marLeft w:val="0"/>
                  <w:marRight w:val="0"/>
                  <w:marTop w:val="0"/>
                  <w:marBottom w:val="0"/>
                  <w:divBdr>
                    <w:top w:val="none" w:sz="0" w:space="0" w:color="auto"/>
                    <w:left w:val="none" w:sz="0" w:space="0" w:color="auto"/>
                    <w:bottom w:val="none" w:sz="0" w:space="0" w:color="auto"/>
                    <w:right w:val="none" w:sz="0" w:space="0" w:color="auto"/>
                  </w:divBdr>
                  <w:divsChild>
                    <w:div w:id="1088774224">
                      <w:marLeft w:val="0"/>
                      <w:marRight w:val="0"/>
                      <w:marTop w:val="0"/>
                      <w:marBottom w:val="0"/>
                      <w:divBdr>
                        <w:top w:val="none" w:sz="0" w:space="0" w:color="auto"/>
                        <w:left w:val="none" w:sz="0" w:space="0" w:color="auto"/>
                        <w:bottom w:val="none" w:sz="0" w:space="0" w:color="auto"/>
                        <w:right w:val="none" w:sz="0" w:space="0" w:color="auto"/>
                      </w:divBdr>
                      <w:divsChild>
                        <w:div w:id="451362125">
                          <w:marLeft w:val="0"/>
                          <w:marRight w:val="0"/>
                          <w:marTop w:val="0"/>
                          <w:marBottom w:val="0"/>
                          <w:divBdr>
                            <w:top w:val="none" w:sz="0" w:space="0" w:color="auto"/>
                            <w:left w:val="none" w:sz="0" w:space="0" w:color="auto"/>
                            <w:bottom w:val="none" w:sz="0" w:space="0" w:color="auto"/>
                            <w:right w:val="none" w:sz="0" w:space="0" w:color="auto"/>
                          </w:divBdr>
                          <w:divsChild>
                            <w:div w:id="1959558310">
                              <w:marLeft w:val="0"/>
                              <w:marRight w:val="0"/>
                              <w:marTop w:val="0"/>
                              <w:marBottom w:val="0"/>
                              <w:divBdr>
                                <w:top w:val="none" w:sz="0" w:space="0" w:color="auto"/>
                                <w:left w:val="none" w:sz="0" w:space="0" w:color="auto"/>
                                <w:bottom w:val="none" w:sz="0" w:space="0" w:color="auto"/>
                                <w:right w:val="none" w:sz="0" w:space="0" w:color="auto"/>
                              </w:divBdr>
                              <w:divsChild>
                                <w:div w:id="60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60176">
          <w:marLeft w:val="0"/>
          <w:marRight w:val="0"/>
          <w:marTop w:val="0"/>
          <w:marBottom w:val="0"/>
          <w:divBdr>
            <w:top w:val="none" w:sz="0" w:space="0" w:color="auto"/>
            <w:left w:val="none" w:sz="0" w:space="0" w:color="auto"/>
            <w:bottom w:val="none" w:sz="0" w:space="0" w:color="auto"/>
            <w:right w:val="none" w:sz="0" w:space="0" w:color="auto"/>
          </w:divBdr>
          <w:divsChild>
            <w:div w:id="2111973654">
              <w:marLeft w:val="0"/>
              <w:marRight w:val="0"/>
              <w:marTop w:val="0"/>
              <w:marBottom w:val="0"/>
              <w:divBdr>
                <w:top w:val="none" w:sz="0" w:space="0" w:color="auto"/>
                <w:left w:val="none" w:sz="0" w:space="0" w:color="auto"/>
                <w:bottom w:val="none" w:sz="0" w:space="0" w:color="auto"/>
                <w:right w:val="none" w:sz="0" w:space="0" w:color="auto"/>
              </w:divBdr>
              <w:divsChild>
                <w:div w:id="1492017580">
                  <w:marLeft w:val="0"/>
                  <w:marRight w:val="0"/>
                  <w:marTop w:val="0"/>
                  <w:marBottom w:val="0"/>
                  <w:divBdr>
                    <w:top w:val="none" w:sz="0" w:space="0" w:color="auto"/>
                    <w:left w:val="none" w:sz="0" w:space="0" w:color="auto"/>
                    <w:bottom w:val="none" w:sz="0" w:space="0" w:color="auto"/>
                    <w:right w:val="none" w:sz="0" w:space="0" w:color="auto"/>
                  </w:divBdr>
                  <w:divsChild>
                    <w:div w:id="1634483530">
                      <w:marLeft w:val="0"/>
                      <w:marRight w:val="0"/>
                      <w:marTop w:val="825"/>
                      <w:marBottom w:val="0"/>
                      <w:divBdr>
                        <w:top w:val="none" w:sz="0" w:space="0" w:color="auto"/>
                        <w:left w:val="none" w:sz="0" w:space="0" w:color="auto"/>
                        <w:bottom w:val="none" w:sz="0" w:space="0" w:color="auto"/>
                        <w:right w:val="none" w:sz="0" w:space="0" w:color="auto"/>
                      </w:divBdr>
                      <w:divsChild>
                        <w:div w:id="2133280061">
                          <w:marLeft w:val="0"/>
                          <w:marRight w:val="0"/>
                          <w:marTop w:val="0"/>
                          <w:marBottom w:val="0"/>
                          <w:divBdr>
                            <w:top w:val="none" w:sz="0" w:space="0" w:color="auto"/>
                            <w:left w:val="none" w:sz="0" w:space="0" w:color="auto"/>
                            <w:bottom w:val="none" w:sz="0" w:space="0" w:color="auto"/>
                            <w:right w:val="none" w:sz="0" w:space="0" w:color="auto"/>
                          </w:divBdr>
                          <w:divsChild>
                            <w:div w:id="618141861">
                              <w:marLeft w:val="0"/>
                              <w:marRight w:val="0"/>
                              <w:marTop w:val="0"/>
                              <w:marBottom w:val="0"/>
                              <w:divBdr>
                                <w:top w:val="none" w:sz="0" w:space="0" w:color="auto"/>
                                <w:left w:val="none" w:sz="0" w:space="0" w:color="auto"/>
                                <w:bottom w:val="none" w:sz="0" w:space="0" w:color="auto"/>
                                <w:right w:val="none" w:sz="0" w:space="0" w:color="auto"/>
                              </w:divBdr>
                              <w:divsChild>
                                <w:div w:id="1694646618">
                                  <w:marLeft w:val="0"/>
                                  <w:marRight w:val="0"/>
                                  <w:marTop w:val="0"/>
                                  <w:marBottom w:val="341"/>
                                  <w:divBdr>
                                    <w:top w:val="none" w:sz="0" w:space="0" w:color="auto"/>
                                    <w:left w:val="none" w:sz="0" w:space="0" w:color="auto"/>
                                    <w:bottom w:val="none" w:sz="0" w:space="0" w:color="auto"/>
                                    <w:right w:val="none" w:sz="0" w:space="0" w:color="auto"/>
                                  </w:divBdr>
                                  <w:divsChild>
                                    <w:div w:id="1430077093">
                                      <w:marLeft w:val="0"/>
                                      <w:marRight w:val="0"/>
                                      <w:marTop w:val="0"/>
                                      <w:marBottom w:val="0"/>
                                      <w:divBdr>
                                        <w:top w:val="none" w:sz="0" w:space="0" w:color="auto"/>
                                        <w:left w:val="none" w:sz="0" w:space="0" w:color="auto"/>
                                        <w:bottom w:val="none" w:sz="0" w:space="0" w:color="auto"/>
                                        <w:right w:val="none" w:sz="0" w:space="0" w:color="auto"/>
                                      </w:divBdr>
                                      <w:divsChild>
                                        <w:div w:id="848904689">
                                          <w:marLeft w:val="0"/>
                                          <w:marRight w:val="0"/>
                                          <w:marTop w:val="0"/>
                                          <w:marBottom w:val="0"/>
                                          <w:divBdr>
                                            <w:top w:val="none" w:sz="0" w:space="0" w:color="auto"/>
                                            <w:left w:val="none" w:sz="0" w:space="0" w:color="auto"/>
                                            <w:bottom w:val="none" w:sz="0" w:space="0" w:color="auto"/>
                                            <w:right w:val="none" w:sz="0" w:space="0" w:color="auto"/>
                                          </w:divBdr>
                                          <w:divsChild>
                                            <w:div w:id="235941130">
                                              <w:marLeft w:val="0"/>
                                              <w:marRight w:val="0"/>
                                              <w:marTop w:val="0"/>
                                              <w:marBottom w:val="0"/>
                                              <w:divBdr>
                                                <w:top w:val="none" w:sz="0" w:space="0" w:color="auto"/>
                                                <w:left w:val="none" w:sz="0" w:space="0" w:color="auto"/>
                                                <w:bottom w:val="none" w:sz="0" w:space="0" w:color="auto"/>
                                                <w:right w:val="none" w:sz="0" w:space="0" w:color="auto"/>
                                              </w:divBdr>
                                            </w:div>
                                            <w:div w:id="1609121843">
                                              <w:marLeft w:val="0"/>
                                              <w:marRight w:val="0"/>
                                              <w:marTop w:val="0"/>
                                              <w:marBottom w:val="0"/>
                                              <w:divBdr>
                                                <w:top w:val="none" w:sz="0" w:space="0" w:color="auto"/>
                                                <w:left w:val="none" w:sz="0" w:space="0" w:color="auto"/>
                                                <w:bottom w:val="none" w:sz="0" w:space="0" w:color="auto"/>
                                                <w:right w:val="none" w:sz="0" w:space="0" w:color="auto"/>
                                              </w:divBdr>
                                            </w:div>
                                            <w:div w:id="2086605967">
                                              <w:marLeft w:val="0"/>
                                              <w:marRight w:val="0"/>
                                              <w:marTop w:val="0"/>
                                              <w:marBottom w:val="0"/>
                                              <w:divBdr>
                                                <w:top w:val="none" w:sz="0" w:space="0" w:color="auto"/>
                                                <w:left w:val="none" w:sz="0" w:space="0" w:color="auto"/>
                                                <w:bottom w:val="none" w:sz="0" w:space="0" w:color="auto"/>
                                                <w:right w:val="none" w:sz="0" w:space="0" w:color="auto"/>
                                              </w:divBdr>
                                            </w:div>
                                            <w:div w:id="1260093266">
                                              <w:marLeft w:val="0"/>
                                              <w:marRight w:val="0"/>
                                              <w:marTop w:val="0"/>
                                              <w:marBottom w:val="0"/>
                                              <w:divBdr>
                                                <w:top w:val="none" w:sz="0" w:space="0" w:color="auto"/>
                                                <w:left w:val="none" w:sz="0" w:space="0" w:color="auto"/>
                                                <w:bottom w:val="none" w:sz="0" w:space="0" w:color="auto"/>
                                                <w:right w:val="none" w:sz="0" w:space="0" w:color="auto"/>
                                              </w:divBdr>
                                            </w:div>
                                            <w:div w:id="6624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184778">
                  <w:marLeft w:val="0"/>
                  <w:marRight w:val="0"/>
                  <w:marTop w:val="0"/>
                  <w:marBottom w:val="0"/>
                  <w:divBdr>
                    <w:top w:val="none" w:sz="0" w:space="0" w:color="auto"/>
                    <w:left w:val="none" w:sz="0" w:space="0" w:color="auto"/>
                    <w:bottom w:val="none" w:sz="0" w:space="0" w:color="auto"/>
                    <w:right w:val="none" w:sz="0" w:space="0" w:color="auto"/>
                  </w:divBdr>
                  <w:divsChild>
                    <w:div w:id="959728317">
                      <w:marLeft w:val="0"/>
                      <w:marRight w:val="0"/>
                      <w:marTop w:val="0"/>
                      <w:marBottom w:val="0"/>
                      <w:divBdr>
                        <w:top w:val="none" w:sz="0" w:space="0" w:color="auto"/>
                        <w:left w:val="none" w:sz="0" w:space="0" w:color="auto"/>
                        <w:bottom w:val="none" w:sz="0" w:space="0" w:color="auto"/>
                        <w:right w:val="none" w:sz="0" w:space="0" w:color="auto"/>
                      </w:divBdr>
                      <w:divsChild>
                        <w:div w:id="2037658732">
                          <w:marLeft w:val="0"/>
                          <w:marRight w:val="0"/>
                          <w:marTop w:val="0"/>
                          <w:marBottom w:val="0"/>
                          <w:divBdr>
                            <w:top w:val="none" w:sz="0" w:space="0" w:color="auto"/>
                            <w:left w:val="none" w:sz="0" w:space="0" w:color="auto"/>
                            <w:bottom w:val="none" w:sz="0" w:space="0" w:color="auto"/>
                            <w:right w:val="none" w:sz="0" w:space="0" w:color="auto"/>
                          </w:divBdr>
                          <w:divsChild>
                            <w:div w:id="9444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684961">
          <w:marLeft w:val="0"/>
          <w:marRight w:val="0"/>
          <w:marTop w:val="0"/>
          <w:marBottom w:val="0"/>
          <w:divBdr>
            <w:top w:val="none" w:sz="0" w:space="0" w:color="auto"/>
            <w:left w:val="none" w:sz="0" w:space="0" w:color="auto"/>
            <w:bottom w:val="none" w:sz="0" w:space="0" w:color="auto"/>
            <w:right w:val="none" w:sz="0" w:space="0" w:color="auto"/>
          </w:divBdr>
          <w:divsChild>
            <w:div w:id="811141115">
              <w:marLeft w:val="-315"/>
              <w:marRight w:val="-315"/>
              <w:marTop w:val="0"/>
              <w:marBottom w:val="0"/>
              <w:divBdr>
                <w:top w:val="none" w:sz="0" w:space="0" w:color="auto"/>
                <w:left w:val="none" w:sz="0" w:space="0" w:color="auto"/>
                <w:bottom w:val="none" w:sz="0" w:space="0" w:color="auto"/>
                <w:right w:val="none" w:sz="0" w:space="0" w:color="auto"/>
              </w:divBdr>
              <w:divsChild>
                <w:div w:id="465706044">
                  <w:marLeft w:val="0"/>
                  <w:marRight w:val="0"/>
                  <w:marTop w:val="0"/>
                  <w:marBottom w:val="0"/>
                  <w:divBdr>
                    <w:top w:val="none" w:sz="0" w:space="0" w:color="auto"/>
                    <w:left w:val="none" w:sz="0" w:space="0" w:color="auto"/>
                    <w:bottom w:val="none" w:sz="0" w:space="0" w:color="auto"/>
                    <w:right w:val="none" w:sz="0" w:space="0" w:color="auto"/>
                  </w:divBdr>
                  <w:divsChild>
                    <w:div w:id="771359655">
                      <w:marLeft w:val="0"/>
                      <w:marRight w:val="0"/>
                      <w:marTop w:val="0"/>
                      <w:marBottom w:val="0"/>
                      <w:divBdr>
                        <w:top w:val="none" w:sz="0" w:space="0" w:color="auto"/>
                        <w:left w:val="none" w:sz="0" w:space="0" w:color="auto"/>
                        <w:bottom w:val="none" w:sz="0" w:space="0" w:color="auto"/>
                        <w:right w:val="none" w:sz="0" w:space="0" w:color="auto"/>
                      </w:divBdr>
                      <w:divsChild>
                        <w:div w:id="968631320">
                          <w:marLeft w:val="0"/>
                          <w:marRight w:val="0"/>
                          <w:marTop w:val="0"/>
                          <w:marBottom w:val="0"/>
                          <w:divBdr>
                            <w:top w:val="none" w:sz="0" w:space="0" w:color="auto"/>
                            <w:left w:val="none" w:sz="0" w:space="0" w:color="auto"/>
                            <w:bottom w:val="none" w:sz="0" w:space="0" w:color="auto"/>
                            <w:right w:val="none" w:sz="0" w:space="0" w:color="auto"/>
                          </w:divBdr>
                          <w:divsChild>
                            <w:div w:id="995646272">
                              <w:marLeft w:val="0"/>
                              <w:marRight w:val="0"/>
                              <w:marTop w:val="0"/>
                              <w:marBottom w:val="0"/>
                              <w:divBdr>
                                <w:top w:val="none" w:sz="0" w:space="0" w:color="auto"/>
                                <w:left w:val="none" w:sz="0" w:space="0" w:color="auto"/>
                                <w:bottom w:val="none" w:sz="0" w:space="0" w:color="auto"/>
                                <w:right w:val="none" w:sz="0" w:space="0" w:color="auto"/>
                              </w:divBdr>
                              <w:divsChild>
                                <w:div w:id="7505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07161">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sChild>
        <w:div w:id="1886913494">
          <w:marLeft w:val="0"/>
          <w:marRight w:val="0"/>
          <w:marTop w:val="0"/>
          <w:marBottom w:val="0"/>
          <w:divBdr>
            <w:top w:val="none" w:sz="0" w:space="0" w:color="auto"/>
            <w:left w:val="none" w:sz="0" w:space="0" w:color="auto"/>
            <w:bottom w:val="none" w:sz="0" w:space="0" w:color="auto"/>
            <w:right w:val="none" w:sz="0" w:space="0" w:color="auto"/>
          </w:divBdr>
          <w:divsChild>
            <w:div w:id="627274776">
              <w:marLeft w:val="-315"/>
              <w:marRight w:val="-315"/>
              <w:marTop w:val="0"/>
              <w:marBottom w:val="0"/>
              <w:divBdr>
                <w:top w:val="none" w:sz="0" w:space="0" w:color="auto"/>
                <w:left w:val="none" w:sz="0" w:space="0" w:color="auto"/>
                <w:bottom w:val="none" w:sz="0" w:space="0" w:color="auto"/>
                <w:right w:val="none" w:sz="0" w:space="0" w:color="auto"/>
              </w:divBdr>
              <w:divsChild>
                <w:div w:id="43872902">
                  <w:marLeft w:val="0"/>
                  <w:marRight w:val="0"/>
                  <w:marTop w:val="0"/>
                  <w:marBottom w:val="0"/>
                  <w:divBdr>
                    <w:top w:val="none" w:sz="0" w:space="0" w:color="auto"/>
                    <w:left w:val="none" w:sz="0" w:space="0" w:color="auto"/>
                    <w:bottom w:val="none" w:sz="0" w:space="0" w:color="auto"/>
                    <w:right w:val="none" w:sz="0" w:space="0" w:color="auto"/>
                  </w:divBdr>
                  <w:divsChild>
                    <w:div w:id="1450658915">
                      <w:marLeft w:val="0"/>
                      <w:marRight w:val="0"/>
                      <w:marTop w:val="0"/>
                      <w:marBottom w:val="0"/>
                      <w:divBdr>
                        <w:top w:val="none" w:sz="0" w:space="0" w:color="auto"/>
                        <w:left w:val="none" w:sz="0" w:space="0" w:color="auto"/>
                        <w:bottom w:val="none" w:sz="0" w:space="0" w:color="auto"/>
                        <w:right w:val="none" w:sz="0" w:space="0" w:color="auto"/>
                      </w:divBdr>
                      <w:divsChild>
                        <w:div w:id="1311835255">
                          <w:marLeft w:val="0"/>
                          <w:marRight w:val="0"/>
                          <w:marTop w:val="0"/>
                          <w:marBottom w:val="0"/>
                          <w:divBdr>
                            <w:top w:val="none" w:sz="0" w:space="0" w:color="auto"/>
                            <w:left w:val="none" w:sz="0" w:space="0" w:color="auto"/>
                            <w:bottom w:val="none" w:sz="0" w:space="0" w:color="auto"/>
                            <w:right w:val="none" w:sz="0" w:space="0" w:color="auto"/>
                          </w:divBdr>
                          <w:divsChild>
                            <w:div w:id="1873805868">
                              <w:marLeft w:val="0"/>
                              <w:marRight w:val="0"/>
                              <w:marTop w:val="0"/>
                              <w:marBottom w:val="0"/>
                              <w:divBdr>
                                <w:top w:val="none" w:sz="0" w:space="0" w:color="auto"/>
                                <w:left w:val="none" w:sz="0" w:space="0" w:color="auto"/>
                                <w:bottom w:val="none" w:sz="0" w:space="0" w:color="auto"/>
                                <w:right w:val="none" w:sz="0" w:space="0" w:color="auto"/>
                              </w:divBdr>
                              <w:divsChild>
                                <w:div w:id="20310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081219">
          <w:marLeft w:val="0"/>
          <w:marRight w:val="0"/>
          <w:marTop w:val="0"/>
          <w:marBottom w:val="0"/>
          <w:divBdr>
            <w:top w:val="none" w:sz="0" w:space="0" w:color="auto"/>
            <w:left w:val="none" w:sz="0" w:space="0" w:color="auto"/>
            <w:bottom w:val="none" w:sz="0" w:space="0" w:color="auto"/>
            <w:right w:val="none" w:sz="0" w:space="0" w:color="auto"/>
          </w:divBdr>
          <w:divsChild>
            <w:div w:id="335305873">
              <w:marLeft w:val="0"/>
              <w:marRight w:val="0"/>
              <w:marTop w:val="0"/>
              <w:marBottom w:val="0"/>
              <w:divBdr>
                <w:top w:val="none" w:sz="0" w:space="0" w:color="auto"/>
                <w:left w:val="none" w:sz="0" w:space="0" w:color="auto"/>
                <w:bottom w:val="none" w:sz="0" w:space="0" w:color="auto"/>
                <w:right w:val="none" w:sz="0" w:space="0" w:color="auto"/>
              </w:divBdr>
              <w:divsChild>
                <w:div w:id="1799454039">
                  <w:marLeft w:val="0"/>
                  <w:marRight w:val="0"/>
                  <w:marTop w:val="0"/>
                  <w:marBottom w:val="0"/>
                  <w:divBdr>
                    <w:top w:val="none" w:sz="0" w:space="0" w:color="auto"/>
                    <w:left w:val="none" w:sz="0" w:space="0" w:color="auto"/>
                    <w:bottom w:val="none" w:sz="0" w:space="0" w:color="auto"/>
                    <w:right w:val="none" w:sz="0" w:space="0" w:color="auto"/>
                  </w:divBdr>
                  <w:divsChild>
                    <w:div w:id="1304500625">
                      <w:marLeft w:val="0"/>
                      <w:marRight w:val="0"/>
                      <w:marTop w:val="825"/>
                      <w:marBottom w:val="0"/>
                      <w:divBdr>
                        <w:top w:val="none" w:sz="0" w:space="0" w:color="auto"/>
                        <w:left w:val="none" w:sz="0" w:space="0" w:color="auto"/>
                        <w:bottom w:val="none" w:sz="0" w:space="0" w:color="auto"/>
                        <w:right w:val="none" w:sz="0" w:space="0" w:color="auto"/>
                      </w:divBdr>
                      <w:divsChild>
                        <w:div w:id="1437486384">
                          <w:marLeft w:val="0"/>
                          <w:marRight w:val="0"/>
                          <w:marTop w:val="0"/>
                          <w:marBottom w:val="0"/>
                          <w:divBdr>
                            <w:top w:val="none" w:sz="0" w:space="0" w:color="auto"/>
                            <w:left w:val="none" w:sz="0" w:space="0" w:color="auto"/>
                            <w:bottom w:val="none" w:sz="0" w:space="0" w:color="auto"/>
                            <w:right w:val="none" w:sz="0" w:space="0" w:color="auto"/>
                          </w:divBdr>
                          <w:divsChild>
                            <w:div w:id="1550072398">
                              <w:marLeft w:val="0"/>
                              <w:marRight w:val="0"/>
                              <w:marTop w:val="0"/>
                              <w:marBottom w:val="0"/>
                              <w:divBdr>
                                <w:top w:val="none" w:sz="0" w:space="0" w:color="auto"/>
                                <w:left w:val="none" w:sz="0" w:space="0" w:color="auto"/>
                                <w:bottom w:val="none" w:sz="0" w:space="0" w:color="auto"/>
                                <w:right w:val="none" w:sz="0" w:space="0" w:color="auto"/>
                              </w:divBdr>
                              <w:divsChild>
                                <w:div w:id="2140411017">
                                  <w:marLeft w:val="0"/>
                                  <w:marRight w:val="0"/>
                                  <w:marTop w:val="0"/>
                                  <w:marBottom w:val="341"/>
                                  <w:divBdr>
                                    <w:top w:val="none" w:sz="0" w:space="0" w:color="auto"/>
                                    <w:left w:val="none" w:sz="0" w:space="0" w:color="auto"/>
                                    <w:bottom w:val="none" w:sz="0" w:space="0" w:color="auto"/>
                                    <w:right w:val="none" w:sz="0" w:space="0" w:color="auto"/>
                                  </w:divBdr>
                                  <w:divsChild>
                                    <w:div w:id="1368215311">
                                      <w:marLeft w:val="0"/>
                                      <w:marRight w:val="0"/>
                                      <w:marTop w:val="0"/>
                                      <w:marBottom w:val="0"/>
                                      <w:divBdr>
                                        <w:top w:val="none" w:sz="0" w:space="0" w:color="auto"/>
                                        <w:left w:val="none" w:sz="0" w:space="0" w:color="auto"/>
                                        <w:bottom w:val="none" w:sz="0" w:space="0" w:color="auto"/>
                                        <w:right w:val="none" w:sz="0" w:space="0" w:color="auto"/>
                                      </w:divBdr>
                                      <w:divsChild>
                                        <w:div w:id="1139231164">
                                          <w:marLeft w:val="0"/>
                                          <w:marRight w:val="0"/>
                                          <w:marTop w:val="0"/>
                                          <w:marBottom w:val="0"/>
                                          <w:divBdr>
                                            <w:top w:val="none" w:sz="0" w:space="0" w:color="auto"/>
                                            <w:left w:val="none" w:sz="0" w:space="0" w:color="auto"/>
                                            <w:bottom w:val="none" w:sz="0" w:space="0" w:color="auto"/>
                                            <w:right w:val="none" w:sz="0" w:space="0" w:color="auto"/>
                                          </w:divBdr>
                                          <w:divsChild>
                                            <w:div w:id="1147934208">
                                              <w:marLeft w:val="0"/>
                                              <w:marRight w:val="0"/>
                                              <w:marTop w:val="0"/>
                                              <w:marBottom w:val="0"/>
                                              <w:divBdr>
                                                <w:top w:val="none" w:sz="0" w:space="0" w:color="auto"/>
                                                <w:left w:val="none" w:sz="0" w:space="0" w:color="auto"/>
                                                <w:bottom w:val="none" w:sz="0" w:space="0" w:color="auto"/>
                                                <w:right w:val="none" w:sz="0" w:space="0" w:color="auto"/>
                                              </w:divBdr>
                                            </w:div>
                                            <w:div w:id="362756851">
                                              <w:marLeft w:val="0"/>
                                              <w:marRight w:val="0"/>
                                              <w:marTop w:val="0"/>
                                              <w:marBottom w:val="0"/>
                                              <w:divBdr>
                                                <w:top w:val="none" w:sz="0" w:space="0" w:color="auto"/>
                                                <w:left w:val="none" w:sz="0" w:space="0" w:color="auto"/>
                                                <w:bottom w:val="none" w:sz="0" w:space="0" w:color="auto"/>
                                                <w:right w:val="none" w:sz="0" w:space="0" w:color="auto"/>
                                              </w:divBdr>
                                            </w:div>
                                            <w:div w:id="453138824">
                                              <w:marLeft w:val="0"/>
                                              <w:marRight w:val="0"/>
                                              <w:marTop w:val="0"/>
                                              <w:marBottom w:val="0"/>
                                              <w:divBdr>
                                                <w:top w:val="none" w:sz="0" w:space="0" w:color="auto"/>
                                                <w:left w:val="none" w:sz="0" w:space="0" w:color="auto"/>
                                                <w:bottom w:val="none" w:sz="0" w:space="0" w:color="auto"/>
                                                <w:right w:val="none" w:sz="0" w:space="0" w:color="auto"/>
                                              </w:divBdr>
                                            </w:div>
                                            <w:div w:id="1309745678">
                                              <w:marLeft w:val="0"/>
                                              <w:marRight w:val="0"/>
                                              <w:marTop w:val="0"/>
                                              <w:marBottom w:val="0"/>
                                              <w:divBdr>
                                                <w:top w:val="none" w:sz="0" w:space="0" w:color="auto"/>
                                                <w:left w:val="none" w:sz="0" w:space="0" w:color="auto"/>
                                                <w:bottom w:val="none" w:sz="0" w:space="0" w:color="auto"/>
                                                <w:right w:val="none" w:sz="0" w:space="0" w:color="auto"/>
                                              </w:divBdr>
                                            </w:div>
                                            <w:div w:id="21399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1490">
                  <w:marLeft w:val="0"/>
                  <w:marRight w:val="0"/>
                  <w:marTop w:val="0"/>
                  <w:marBottom w:val="0"/>
                  <w:divBdr>
                    <w:top w:val="none" w:sz="0" w:space="0" w:color="auto"/>
                    <w:left w:val="none" w:sz="0" w:space="0" w:color="auto"/>
                    <w:bottom w:val="none" w:sz="0" w:space="0" w:color="auto"/>
                    <w:right w:val="none" w:sz="0" w:space="0" w:color="auto"/>
                  </w:divBdr>
                  <w:divsChild>
                    <w:div w:id="68699143">
                      <w:marLeft w:val="0"/>
                      <w:marRight w:val="0"/>
                      <w:marTop w:val="0"/>
                      <w:marBottom w:val="0"/>
                      <w:divBdr>
                        <w:top w:val="none" w:sz="0" w:space="0" w:color="auto"/>
                        <w:left w:val="none" w:sz="0" w:space="0" w:color="auto"/>
                        <w:bottom w:val="none" w:sz="0" w:space="0" w:color="auto"/>
                        <w:right w:val="none" w:sz="0" w:space="0" w:color="auto"/>
                      </w:divBdr>
                      <w:divsChild>
                        <w:div w:id="158010819">
                          <w:marLeft w:val="0"/>
                          <w:marRight w:val="0"/>
                          <w:marTop w:val="0"/>
                          <w:marBottom w:val="0"/>
                          <w:divBdr>
                            <w:top w:val="none" w:sz="0" w:space="0" w:color="auto"/>
                            <w:left w:val="none" w:sz="0" w:space="0" w:color="auto"/>
                            <w:bottom w:val="none" w:sz="0" w:space="0" w:color="auto"/>
                            <w:right w:val="none" w:sz="0" w:space="0" w:color="auto"/>
                          </w:divBdr>
                          <w:divsChild>
                            <w:div w:id="8524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903605">
          <w:marLeft w:val="0"/>
          <w:marRight w:val="0"/>
          <w:marTop w:val="0"/>
          <w:marBottom w:val="0"/>
          <w:divBdr>
            <w:top w:val="none" w:sz="0" w:space="0" w:color="auto"/>
            <w:left w:val="none" w:sz="0" w:space="0" w:color="auto"/>
            <w:bottom w:val="none" w:sz="0" w:space="0" w:color="auto"/>
            <w:right w:val="none" w:sz="0" w:space="0" w:color="auto"/>
          </w:divBdr>
          <w:divsChild>
            <w:div w:id="1245189514">
              <w:marLeft w:val="-315"/>
              <w:marRight w:val="-315"/>
              <w:marTop w:val="0"/>
              <w:marBottom w:val="0"/>
              <w:divBdr>
                <w:top w:val="none" w:sz="0" w:space="0" w:color="auto"/>
                <w:left w:val="none" w:sz="0" w:space="0" w:color="auto"/>
                <w:bottom w:val="none" w:sz="0" w:space="0" w:color="auto"/>
                <w:right w:val="none" w:sz="0" w:space="0" w:color="auto"/>
              </w:divBdr>
              <w:divsChild>
                <w:div w:id="1315526871">
                  <w:marLeft w:val="0"/>
                  <w:marRight w:val="0"/>
                  <w:marTop w:val="0"/>
                  <w:marBottom w:val="0"/>
                  <w:divBdr>
                    <w:top w:val="none" w:sz="0" w:space="0" w:color="auto"/>
                    <w:left w:val="none" w:sz="0" w:space="0" w:color="auto"/>
                    <w:bottom w:val="none" w:sz="0" w:space="0" w:color="auto"/>
                    <w:right w:val="none" w:sz="0" w:space="0" w:color="auto"/>
                  </w:divBdr>
                  <w:divsChild>
                    <w:div w:id="789010060">
                      <w:marLeft w:val="0"/>
                      <w:marRight w:val="0"/>
                      <w:marTop w:val="0"/>
                      <w:marBottom w:val="0"/>
                      <w:divBdr>
                        <w:top w:val="none" w:sz="0" w:space="0" w:color="auto"/>
                        <w:left w:val="none" w:sz="0" w:space="0" w:color="auto"/>
                        <w:bottom w:val="none" w:sz="0" w:space="0" w:color="auto"/>
                        <w:right w:val="none" w:sz="0" w:space="0" w:color="auto"/>
                      </w:divBdr>
                      <w:divsChild>
                        <w:div w:id="1069112651">
                          <w:marLeft w:val="0"/>
                          <w:marRight w:val="0"/>
                          <w:marTop w:val="0"/>
                          <w:marBottom w:val="0"/>
                          <w:divBdr>
                            <w:top w:val="none" w:sz="0" w:space="0" w:color="auto"/>
                            <w:left w:val="none" w:sz="0" w:space="0" w:color="auto"/>
                            <w:bottom w:val="none" w:sz="0" w:space="0" w:color="auto"/>
                            <w:right w:val="none" w:sz="0" w:space="0" w:color="auto"/>
                          </w:divBdr>
                          <w:divsChild>
                            <w:div w:id="1160849492">
                              <w:marLeft w:val="0"/>
                              <w:marRight w:val="0"/>
                              <w:marTop w:val="0"/>
                              <w:marBottom w:val="0"/>
                              <w:divBdr>
                                <w:top w:val="none" w:sz="0" w:space="0" w:color="auto"/>
                                <w:left w:val="none" w:sz="0" w:space="0" w:color="auto"/>
                                <w:bottom w:val="none" w:sz="0" w:space="0" w:color="auto"/>
                                <w:right w:val="none" w:sz="0" w:space="0" w:color="auto"/>
                              </w:divBdr>
                              <w:divsChild>
                                <w:div w:id="9052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59</Pages>
  <Words>19881</Words>
  <Characters>113324</Characters>
  <Application>Microsoft Office Word</Application>
  <DocSecurity>0</DocSecurity>
  <Lines>944</Lines>
  <Paragraphs>265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Farma Uffici</cp:lastModifiedBy>
  <cp:revision>2</cp:revision>
  <dcterms:created xsi:type="dcterms:W3CDTF">2026-03-06T11:52:00Z</dcterms:created>
  <dcterms:modified xsi:type="dcterms:W3CDTF">2026-03-06T11:52:00Z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per Microsoft 365</vt:lpwstr>
  </property>
  <property fmtid="{D5CDD505-2E9C-101B-9397-08002B2CF9AE}" pid="4" name="LastSaved">
    <vt:filetime>2025-01-27T00:00:00Z</vt:filetime>
  </property>
  <property fmtid="{D5CDD505-2E9C-101B-9397-08002B2CF9AE}" pid="5" name="Producer">
    <vt:lpwstr>3-Heights(TM) PDF Security Shell 4.8.25.2 (http://www.pdf-tools.com)</vt:lpwstr>
  </property>
</Properties>
</file>